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51B62">
        <w:rPr>
          <w:sz w:val="28"/>
          <w:szCs w:val="28"/>
          <w:u w:val="single"/>
        </w:rPr>
        <w:t>26.12.2022г.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51B62">
        <w:rPr>
          <w:sz w:val="28"/>
          <w:szCs w:val="28"/>
        </w:rPr>
        <w:t xml:space="preserve"> 577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61C6B" w:rsidRDefault="00E61C6B" w:rsidP="002F408C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736"/>
      </w:tblGrid>
      <w:tr w:rsidR="009E0C0F" w:rsidRPr="009668DB" w:rsidTr="0011654E">
        <w:trPr>
          <w:trHeight w:val="1600"/>
        </w:trPr>
        <w:tc>
          <w:tcPr>
            <w:tcW w:w="4678" w:type="dxa"/>
            <w:hideMark/>
          </w:tcPr>
          <w:p w:rsidR="009E0C0F" w:rsidRDefault="009E0C0F" w:rsidP="0011654E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9668DB">
              <w:rPr>
                <w:sz w:val="28"/>
              </w:rPr>
              <w:t xml:space="preserve">О внесении изменений в муниципальную программу «Формирование комфортной городской среды на территории поселка Шумячи </w:t>
            </w:r>
            <w:proofErr w:type="spellStart"/>
            <w:r w:rsidRPr="009668DB">
              <w:rPr>
                <w:sz w:val="28"/>
              </w:rPr>
              <w:t>Шумячского</w:t>
            </w:r>
            <w:proofErr w:type="spellEnd"/>
            <w:r w:rsidRPr="009668DB">
              <w:rPr>
                <w:sz w:val="28"/>
              </w:rPr>
              <w:t xml:space="preserve"> района Смоленской области»</w:t>
            </w:r>
          </w:p>
          <w:p w:rsidR="009E0C0F" w:rsidRDefault="009E0C0F" w:rsidP="0011654E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9E0C0F" w:rsidRDefault="009E0C0F" w:rsidP="0011654E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4736" w:type="dxa"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9E0C0F" w:rsidRPr="009668DB" w:rsidRDefault="009E0C0F" w:rsidP="009E0C0F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Администрация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</w:t>
      </w:r>
      <w:proofErr w:type="gramStart"/>
      <w:r w:rsidRPr="009668D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9668DB">
        <w:rPr>
          <w:sz w:val="28"/>
          <w:szCs w:val="28"/>
        </w:rPr>
        <w:t xml:space="preserve">Смоленской области </w:t>
      </w:r>
    </w:p>
    <w:p w:rsidR="009E0C0F" w:rsidRPr="009668DB" w:rsidRDefault="009E0C0F" w:rsidP="009E0C0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E0C0F" w:rsidRPr="009668DB" w:rsidRDefault="009E0C0F" w:rsidP="009E0C0F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П О С Т А Н О В Л Я Е Т:</w:t>
      </w:r>
    </w:p>
    <w:p w:rsidR="009E0C0F" w:rsidRPr="009668DB" w:rsidRDefault="009E0C0F" w:rsidP="009E0C0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E0C0F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1. Внести в муниципальную программу «Формирование комфортной городской среды на территории поселка Шумячи </w:t>
      </w:r>
      <w:proofErr w:type="spellStart"/>
      <w:r w:rsidRPr="009668DB">
        <w:rPr>
          <w:sz w:val="28"/>
          <w:szCs w:val="28"/>
        </w:rPr>
        <w:t>Шумячского</w:t>
      </w:r>
      <w:proofErr w:type="spellEnd"/>
      <w:r w:rsidRPr="009668DB">
        <w:rPr>
          <w:sz w:val="28"/>
          <w:szCs w:val="28"/>
        </w:rPr>
        <w:t xml:space="preserve"> района Смоленской области», утвержденную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05.12.2017 № 752 «Об утверждении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территории поселка Шумячи </w:t>
      </w:r>
      <w:proofErr w:type="spellStart"/>
      <w:r w:rsidRPr="009668DB">
        <w:rPr>
          <w:sz w:val="28"/>
          <w:szCs w:val="28"/>
        </w:rPr>
        <w:t>Шумячского</w:t>
      </w:r>
      <w:proofErr w:type="spellEnd"/>
      <w:r w:rsidRPr="009668DB">
        <w:rPr>
          <w:sz w:val="28"/>
          <w:szCs w:val="28"/>
        </w:rPr>
        <w:t xml:space="preserve"> района Смоленской области» (в редакции постановлений Администрации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12.03.2018 г. № 131, от 08.11.2018г. № 537.от 14.11.2018г. 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546, от 19.12.2018г. № 597, от 13.02.2019г. № 50, от 26.03.2019г. №163, от 07.06.2019г. № 281, от 09.10.2019г. № 453, от 26.12.2019г. № 614, от 13.02.2020г.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74, от 11.03.2020г. № 138, от 02.07.2020г. № 342, от 29.10.2020г. № 523, от 28.12.2020г. № 658, 04.02.2021г. № 54, от 24.08.2021г. № 358, от 14.10.2021 № 441, от 26.10.2021г.</w:t>
      </w:r>
      <w:r>
        <w:rPr>
          <w:sz w:val="28"/>
          <w:szCs w:val="28"/>
        </w:rPr>
        <w:t xml:space="preserve">           </w:t>
      </w:r>
      <w:r w:rsidRPr="009668DB">
        <w:rPr>
          <w:sz w:val="28"/>
          <w:szCs w:val="28"/>
        </w:rPr>
        <w:t xml:space="preserve"> № 470, от 27.12.2021г. № 586</w:t>
      </w:r>
      <w:r>
        <w:rPr>
          <w:sz w:val="28"/>
          <w:szCs w:val="28"/>
        </w:rPr>
        <w:t>, от 25.03.2022 № 162</w:t>
      </w:r>
      <w:r w:rsidRPr="009668DB">
        <w:rPr>
          <w:sz w:val="28"/>
          <w:szCs w:val="28"/>
        </w:rPr>
        <w:t xml:space="preserve">) (далее - муниципальная программа), </w:t>
      </w:r>
      <w:r>
        <w:rPr>
          <w:sz w:val="28"/>
          <w:szCs w:val="28"/>
        </w:rPr>
        <w:t xml:space="preserve">следующие </w:t>
      </w:r>
      <w:r w:rsidRPr="009668D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9E0C0F" w:rsidRDefault="009E0C0F" w:rsidP="009E0C0F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9E0C0F" w:rsidRPr="009668DB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8D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1 «</w:t>
      </w:r>
      <w:r w:rsidRPr="005B64AD">
        <w:rPr>
          <w:sz w:val="28"/>
          <w:szCs w:val="28"/>
        </w:rPr>
        <w:t>Стратегические приоритеты в сфере реализации муниципальной программы</w:t>
      </w:r>
      <w:r>
        <w:rPr>
          <w:sz w:val="28"/>
          <w:szCs w:val="28"/>
        </w:rPr>
        <w:t>» слова: «</w:t>
      </w:r>
      <w:r w:rsidRPr="009668DB">
        <w:rPr>
          <w:color w:val="000000"/>
          <w:sz w:val="28"/>
          <w:szCs w:val="28"/>
        </w:rPr>
        <w:t>Программа реализуется в один этап в 2022</w:t>
      </w:r>
      <w:r>
        <w:rPr>
          <w:color w:val="000000"/>
          <w:sz w:val="28"/>
          <w:szCs w:val="28"/>
        </w:rPr>
        <w:t xml:space="preserve"> </w:t>
      </w:r>
      <w:r w:rsidRPr="009668DB">
        <w:rPr>
          <w:color w:val="000000"/>
          <w:sz w:val="28"/>
          <w:szCs w:val="28"/>
        </w:rPr>
        <w:lastRenderedPageBreak/>
        <w:t>- 2024 года.</w:t>
      </w:r>
      <w:r>
        <w:rPr>
          <w:color w:val="000000"/>
          <w:sz w:val="28"/>
          <w:szCs w:val="28"/>
        </w:rPr>
        <w:t xml:space="preserve">» заменить словами: </w:t>
      </w:r>
      <w:r>
        <w:rPr>
          <w:sz w:val="28"/>
          <w:szCs w:val="28"/>
        </w:rPr>
        <w:t>«</w:t>
      </w:r>
      <w:r w:rsidRPr="009668DB">
        <w:rPr>
          <w:color w:val="000000"/>
          <w:sz w:val="28"/>
          <w:szCs w:val="28"/>
        </w:rPr>
        <w:t xml:space="preserve">Программа реализуется в </w:t>
      </w:r>
      <w:r>
        <w:rPr>
          <w:color w:val="000000"/>
          <w:sz w:val="28"/>
          <w:szCs w:val="28"/>
        </w:rPr>
        <w:t>два</w:t>
      </w:r>
      <w:r w:rsidRPr="009668DB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 xml:space="preserve">а: 1 этап – 2018-2022 года, 2 этап – 2023-2025 года.».  </w:t>
      </w:r>
      <w:r w:rsidRPr="009668DB">
        <w:rPr>
          <w:color w:val="000000"/>
          <w:sz w:val="28"/>
          <w:szCs w:val="28"/>
        </w:rPr>
        <w:t xml:space="preserve"> </w:t>
      </w:r>
    </w:p>
    <w:p w:rsidR="009E0C0F" w:rsidRDefault="009E0C0F" w:rsidP="009E0C0F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В паспорте муниципальной программы:</w:t>
      </w:r>
    </w:p>
    <w:p w:rsidR="009E0C0F" w:rsidRDefault="009E0C0F" w:rsidP="009E0C0F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2.1. Раздел 2 паспорта муниципальной программы изложить в новой редакции:</w:t>
      </w:r>
    </w:p>
    <w:p w:rsidR="009E0C0F" w:rsidRPr="009668DB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2. </w:t>
      </w:r>
    </w:p>
    <w:p w:rsidR="009E0C0F" w:rsidRPr="009668DB" w:rsidRDefault="009E0C0F" w:rsidP="009E0C0F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>ПАСПОРТ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 xml:space="preserve">муниципальной программы «Формирование комфортной городской среды на территории поселка Шумячи </w:t>
      </w:r>
      <w:proofErr w:type="spellStart"/>
      <w:r w:rsidRPr="009668DB">
        <w:rPr>
          <w:b/>
          <w:bCs/>
          <w:sz w:val="28"/>
          <w:szCs w:val="28"/>
        </w:rPr>
        <w:t>Шумячского</w:t>
      </w:r>
      <w:proofErr w:type="spellEnd"/>
      <w:r w:rsidRPr="009668DB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 xml:space="preserve">                              </w:t>
      </w:r>
      <w:r w:rsidRPr="009668DB">
        <w:rPr>
          <w:b/>
          <w:bCs/>
          <w:sz w:val="28"/>
          <w:szCs w:val="28"/>
        </w:rPr>
        <w:t xml:space="preserve">Смоленской области» </w:t>
      </w:r>
    </w:p>
    <w:p w:rsidR="009E0C0F" w:rsidRPr="009668DB" w:rsidRDefault="009E0C0F" w:rsidP="009E0C0F">
      <w:pPr>
        <w:numPr>
          <w:ilvl w:val="0"/>
          <w:numId w:val="27"/>
        </w:numPr>
        <w:overflowPunct/>
        <w:autoSpaceDE/>
        <w:autoSpaceDN/>
        <w:adjustRightInd/>
        <w:contextualSpacing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Основные положения</w:t>
      </w:r>
    </w:p>
    <w:p w:rsidR="009E0C0F" w:rsidRPr="009668DB" w:rsidRDefault="009E0C0F" w:rsidP="009E0C0F">
      <w:pPr>
        <w:overflowPunct/>
        <w:autoSpaceDE/>
        <w:autoSpaceDN/>
        <w:adjustRightInd/>
        <w:ind w:left="360"/>
        <w:textAlignment w:val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6124"/>
      </w:tblGrid>
      <w:tr w:rsidR="009E0C0F" w:rsidRPr="009668DB" w:rsidTr="0011654E">
        <w:trPr>
          <w:cantSplit/>
          <w:trHeight w:val="70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Ответственный исполнитель </w:t>
            </w:r>
            <w:r w:rsidRPr="009668DB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895385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9E0C0F" w:rsidRPr="009668DB" w:rsidRDefault="009E0C0F" w:rsidP="00895385">
            <w:pPr>
              <w:widowControl w:val="0"/>
              <w:overflowPunct/>
              <w:textAlignment w:val="auto"/>
              <w:rPr>
                <w:b/>
              </w:rPr>
            </w:pPr>
            <w:r w:rsidRPr="009668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668DB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  <w:r w:rsidRPr="009668D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E0C0F" w:rsidRPr="009668DB" w:rsidTr="0011654E">
        <w:trPr>
          <w:cantSplit/>
          <w:trHeight w:val="40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AC6F89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AC6F89">
              <w:rPr>
                <w:sz w:val="28"/>
                <w:szCs w:val="28"/>
              </w:rPr>
              <w:t>Этап I: 2018-2022 года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  <w:vertAlign w:val="superscript"/>
              </w:rPr>
            </w:pPr>
            <w:r w:rsidRPr="00AC6F89">
              <w:rPr>
                <w:sz w:val="28"/>
                <w:szCs w:val="28"/>
              </w:rPr>
              <w:t>Этап II: 2023-2025 года</w:t>
            </w:r>
          </w:p>
        </w:tc>
      </w:tr>
      <w:tr w:rsidR="009E0C0F" w:rsidRPr="009668DB" w:rsidTr="0011654E">
        <w:trPr>
          <w:cantSplit/>
          <w:trHeight w:val="72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Повышение качества и комфорта городской среды на территории п. Шумячи </w:t>
            </w:r>
            <w:proofErr w:type="spellStart"/>
            <w:r w:rsidRPr="009668DB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E0C0F" w:rsidRPr="009668DB" w:rsidTr="0011654E">
        <w:trPr>
          <w:cantSplit/>
          <w:trHeight w:val="67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9668DB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0F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CF2A50">
              <w:rPr>
                <w:b/>
                <w:sz w:val="28"/>
                <w:szCs w:val="28"/>
              </w:rPr>
              <w:t>2 </w:t>
            </w:r>
            <w:proofErr w:type="gramStart"/>
            <w:r w:rsidRPr="00CF2A50">
              <w:rPr>
                <w:b/>
                <w:sz w:val="28"/>
                <w:szCs w:val="28"/>
              </w:rPr>
              <w:t xml:space="preserve">054.9 </w:t>
            </w:r>
            <w:r w:rsidRPr="009668DB">
              <w:rPr>
                <w:sz w:val="28"/>
                <w:szCs w:val="28"/>
              </w:rPr>
              <w:t xml:space="preserve"> тыс.</w:t>
            </w:r>
            <w:proofErr w:type="gramEnd"/>
            <w:r w:rsidRPr="009668DB">
              <w:rPr>
                <w:sz w:val="28"/>
                <w:szCs w:val="28"/>
              </w:rPr>
              <w:t xml:space="preserve"> рублей, из них: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CF2A50">
              <w:rPr>
                <w:b/>
                <w:sz w:val="28"/>
                <w:szCs w:val="28"/>
              </w:rPr>
              <w:t>Этап I: 2018-2022 года (всего) 2 054.9 тыс. рублей</w:t>
            </w:r>
            <w:r w:rsidRPr="009668DB">
              <w:rPr>
                <w:sz w:val="28"/>
                <w:szCs w:val="28"/>
              </w:rPr>
              <w:t xml:space="preserve">, </w:t>
            </w:r>
            <w:r w:rsidRPr="00CF2A50">
              <w:rPr>
                <w:b/>
                <w:sz w:val="28"/>
                <w:szCs w:val="28"/>
              </w:rPr>
              <w:t>из них:</w:t>
            </w:r>
          </w:p>
          <w:p w:rsidR="009E0C0F" w:rsidRPr="00FD77E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</w:t>
            </w:r>
            <w:r w:rsidRPr="00FD77EB">
              <w:rPr>
                <w:sz w:val="28"/>
                <w:szCs w:val="28"/>
              </w:rPr>
              <w:t>– 1 926.5 тыс. рублей;</w:t>
            </w:r>
          </w:p>
          <w:p w:rsidR="009E0C0F" w:rsidRPr="00FD77E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FD77EB">
              <w:rPr>
                <w:sz w:val="28"/>
                <w:szCs w:val="28"/>
              </w:rPr>
              <w:t>средства областного бюджета – 59.6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FD77EB">
              <w:rPr>
                <w:sz w:val="28"/>
                <w:szCs w:val="28"/>
              </w:rPr>
              <w:t>средства местного бюджета – 68.8 тыс</w:t>
            </w:r>
            <w:r w:rsidRPr="009668DB">
              <w:rPr>
                <w:sz w:val="28"/>
                <w:szCs w:val="28"/>
              </w:rPr>
              <w:t>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E0C0F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b/>
                <w:sz w:val="28"/>
                <w:szCs w:val="28"/>
              </w:rPr>
            </w:pPr>
            <w:r w:rsidRPr="00FD77EB">
              <w:rPr>
                <w:b/>
                <w:sz w:val="28"/>
                <w:szCs w:val="28"/>
              </w:rPr>
              <w:t>Этап II: 2023-2025 года общий</w:t>
            </w:r>
            <w:r w:rsidRPr="00CF2A50">
              <w:rPr>
                <w:b/>
                <w:sz w:val="28"/>
                <w:szCs w:val="28"/>
              </w:rPr>
              <w:t xml:space="preserve"> объем </w:t>
            </w:r>
            <w:proofErr w:type="gramStart"/>
            <w:r w:rsidRPr="00CF2A50">
              <w:rPr>
                <w:b/>
                <w:sz w:val="28"/>
                <w:szCs w:val="28"/>
              </w:rPr>
              <w:t xml:space="preserve">финансирования </w:t>
            </w:r>
            <w:r>
              <w:rPr>
                <w:b/>
                <w:sz w:val="28"/>
                <w:szCs w:val="28"/>
              </w:rPr>
              <w:t xml:space="preserve"> 0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A50">
              <w:rPr>
                <w:b/>
                <w:sz w:val="28"/>
                <w:szCs w:val="28"/>
              </w:rPr>
              <w:t>из них:</w:t>
            </w:r>
          </w:p>
          <w:p w:rsidR="009E0C0F" w:rsidRPr="00362A93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2A93">
              <w:rPr>
                <w:sz w:val="28"/>
                <w:szCs w:val="28"/>
              </w:rPr>
              <w:t>чередной финансовый год (2023г.) - всего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8DB">
              <w:rPr>
                <w:sz w:val="28"/>
                <w:szCs w:val="28"/>
              </w:rPr>
              <w:t xml:space="preserve">-й год планового периода (2024г) – всего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рублей, из них: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-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E0C0F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2-й год планового периода (202</w:t>
            </w:r>
            <w:r>
              <w:rPr>
                <w:sz w:val="28"/>
                <w:szCs w:val="28"/>
              </w:rPr>
              <w:t>5</w:t>
            </w:r>
            <w:r w:rsidRPr="009668DB">
              <w:rPr>
                <w:sz w:val="28"/>
                <w:szCs w:val="28"/>
              </w:rPr>
              <w:t xml:space="preserve">г) – всего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рублей, из них: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-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Cs w:val="24"/>
              </w:rPr>
            </w:pPr>
          </w:p>
        </w:tc>
      </w:tr>
      <w:tr w:rsidR="009E0C0F" w:rsidRPr="009668DB" w:rsidTr="0011654E">
        <w:trPr>
          <w:cantSplit/>
          <w:trHeight w:val="94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9E0C0F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домов;</w:t>
            </w:r>
          </w:p>
          <w:p w:rsidR="009E0C0F" w:rsidRPr="009668DB" w:rsidRDefault="009E0C0F" w:rsidP="009E0C0F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9E0C0F" w:rsidRPr="009668DB" w:rsidRDefault="009E0C0F" w:rsidP="009E0C0F">
            <w:pPr>
              <w:widowControl w:val="0"/>
              <w:numPr>
                <w:ilvl w:val="0"/>
                <w:numId w:val="26"/>
              </w:numPr>
              <w:tabs>
                <w:tab w:val="left" w:pos="259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9E0C0F" w:rsidRPr="009668DB" w:rsidRDefault="009E0C0F" w:rsidP="0011654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9E0C0F" w:rsidRPr="009668DB" w:rsidRDefault="009E0C0F" w:rsidP="0011654E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9E0C0F" w:rsidRPr="009668DB" w:rsidRDefault="009E0C0F" w:rsidP="0011654E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- </w:t>
            </w:r>
            <w:r w:rsidRPr="009668DB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      </w:r>
          </w:p>
          <w:p w:rsidR="009E0C0F" w:rsidRPr="009668DB" w:rsidRDefault="009E0C0F" w:rsidP="0011654E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доля финансового участия заинтересо</w:t>
            </w:r>
            <w:r w:rsidRPr="009668D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</w:tbl>
    <w:p w:rsidR="009E0C0F" w:rsidRPr="009668DB" w:rsidRDefault="009E0C0F" w:rsidP="009E0C0F">
      <w:pPr>
        <w:overflowPunct/>
        <w:autoSpaceDE/>
        <w:autoSpaceDN/>
        <w:adjustRightInd/>
        <w:ind w:left="720"/>
        <w:contextualSpacing/>
        <w:textAlignment w:val="auto"/>
        <w:rPr>
          <w:sz w:val="28"/>
          <w:szCs w:val="28"/>
        </w:rPr>
      </w:pPr>
    </w:p>
    <w:p w:rsidR="009E0C0F" w:rsidRDefault="009E0C0F" w:rsidP="009E0C0F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 Подраздел 2 муниципальной программы «Показатели муниципальной программы изложить в новой редакции: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668DB">
        <w:rPr>
          <w:b/>
          <w:sz w:val="28"/>
          <w:szCs w:val="28"/>
        </w:rPr>
        <w:t>2. Показатели муниципальной программы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98"/>
        <w:gridCol w:w="1706"/>
        <w:gridCol w:w="1467"/>
        <w:gridCol w:w="1467"/>
      </w:tblGrid>
      <w:tr w:rsidR="009E0C0F" w:rsidRPr="009668DB" w:rsidTr="0011654E">
        <w:trPr>
          <w:tblHeader/>
          <w:jc w:val="center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ind w:firstLine="23"/>
              <w:jc w:val="center"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9E0C0F" w:rsidRPr="009668DB" w:rsidTr="0011654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0C0F" w:rsidRPr="009668DB" w:rsidTr="0011654E">
        <w:trPr>
          <w:trHeight w:val="282"/>
          <w:tblHeader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33067C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E0C0F" w:rsidRPr="009668DB" w:rsidTr="0011654E">
        <w:trPr>
          <w:trHeight w:val="433"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благоустроенных дворовых территорий многоквартирных домов, 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9E0C0F" w:rsidRPr="009668DB" w:rsidTr="0011654E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Площадь благоустроенных дворовых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 xml:space="preserve">территорий многоквартирных домов, </w:t>
            </w:r>
            <w:proofErr w:type="spellStart"/>
            <w:proofErr w:type="gramStart"/>
            <w:r w:rsidRPr="009668DB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lastRenderedPageBreak/>
              <w:t>0.00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17091.00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33067C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3067C">
              <w:rPr>
                <w:rFonts w:eastAsia="Calibri"/>
                <w:sz w:val="28"/>
                <w:szCs w:val="28"/>
                <w:lang w:eastAsia="en-US"/>
              </w:rPr>
              <w:t>68364.00</w:t>
            </w:r>
          </w:p>
        </w:tc>
      </w:tr>
      <w:tr w:rsidR="009E0C0F" w:rsidRPr="009668DB" w:rsidTr="0011654E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E421A1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color w:val="171717" w:themeColor="background2" w:themeShade="1A"/>
                <w:sz w:val="28"/>
                <w:szCs w:val="28"/>
              </w:rPr>
            </w:pPr>
            <w:r w:rsidRPr="00E421A1">
              <w:rPr>
                <w:color w:val="171717" w:themeColor="background2" w:themeShade="1A"/>
                <w:sz w:val="28"/>
                <w:szCs w:val="28"/>
              </w:rPr>
              <w:t xml:space="preserve">Количество благоустроенных общественных территорий, ед.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E421A1" w:rsidRDefault="009E0C0F" w:rsidP="0011654E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color w:val="171717" w:themeColor="background2" w:themeShade="1A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E421A1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E421A1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E421A1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</w:tr>
      <w:tr w:rsidR="009E0C0F" w:rsidRPr="009668DB" w:rsidTr="0011654E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E421A1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color w:val="171717" w:themeColor="background2" w:themeShade="1A"/>
                <w:sz w:val="28"/>
                <w:szCs w:val="28"/>
              </w:rPr>
            </w:pPr>
            <w:r w:rsidRPr="00E421A1">
              <w:rPr>
                <w:color w:val="171717" w:themeColor="background2" w:themeShade="1A"/>
                <w:sz w:val="28"/>
                <w:szCs w:val="28"/>
              </w:rPr>
              <w:t xml:space="preserve">Площадь </w:t>
            </w:r>
            <w:proofErr w:type="gramStart"/>
            <w:r w:rsidRPr="00E421A1">
              <w:rPr>
                <w:color w:val="171717" w:themeColor="background2" w:themeShade="1A"/>
                <w:sz w:val="28"/>
                <w:szCs w:val="28"/>
              </w:rPr>
              <w:t>благоустроенных  общественных</w:t>
            </w:r>
            <w:proofErr w:type="gramEnd"/>
            <w:r w:rsidRPr="00E421A1">
              <w:rPr>
                <w:color w:val="171717" w:themeColor="background2" w:themeShade="1A"/>
                <w:sz w:val="28"/>
                <w:szCs w:val="28"/>
              </w:rPr>
              <w:t xml:space="preserve"> территорий, </w:t>
            </w:r>
            <w:proofErr w:type="spellStart"/>
            <w:r w:rsidRPr="00E421A1">
              <w:rPr>
                <w:color w:val="171717" w:themeColor="background2" w:themeShade="1A"/>
                <w:sz w:val="28"/>
                <w:szCs w:val="28"/>
              </w:rPr>
              <w:t>кв.м</w:t>
            </w:r>
            <w:proofErr w:type="spellEnd"/>
            <w:r w:rsidRPr="00E421A1">
              <w:rPr>
                <w:color w:val="171717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E421A1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5 226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76427F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76427F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3 850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76427F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76427F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76427F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76427F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5000</w:t>
            </w:r>
          </w:p>
        </w:tc>
      </w:tr>
      <w:tr w:rsidR="009E0C0F" w:rsidRPr="009668DB" w:rsidTr="0011654E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</w:tr>
      <w:tr w:rsidR="009E0C0F" w:rsidRPr="009668DB" w:rsidTr="0011654E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>возрасте от 14 лет, проживающих на территории муниципального образования 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9E0C0F" w:rsidRPr="009668DB" w:rsidTr="0011654E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Доля финансового участия заинтересованных лиц в выполнении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color w:val="000000"/>
                <w:sz w:val="28"/>
                <w:szCs w:val="28"/>
              </w:rPr>
              <w:t>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Не менее 20 % от стоимости работ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Не менее 20 % от стоимости работ</w:t>
            </w:r>
          </w:p>
        </w:tc>
      </w:tr>
    </w:tbl>
    <w:p w:rsidR="009E0C0F" w:rsidRPr="00C71BE5" w:rsidRDefault="009E0C0F" w:rsidP="009E0C0F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  <w:r w:rsidRPr="00C71BE5">
        <w:rPr>
          <w:b/>
          <w:sz w:val="28"/>
          <w:szCs w:val="28"/>
        </w:rPr>
        <w:t>»</w:t>
      </w:r>
    </w:p>
    <w:p w:rsidR="009E0C0F" w:rsidRDefault="009E0C0F" w:rsidP="009E0C0F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2.3. Подраздел 3 муниципальной программы «Структура муниципальной программы изложить в новой редакции: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71BE5">
        <w:rPr>
          <w:b/>
          <w:sz w:val="28"/>
          <w:szCs w:val="28"/>
        </w:rPr>
        <w:t>«3. Структура муниципальной программы</w:t>
      </w:r>
    </w:p>
    <w:p w:rsidR="009E0C0F" w:rsidRPr="009668DB" w:rsidRDefault="009E0C0F" w:rsidP="009E0C0F">
      <w:pPr>
        <w:overflowPunct/>
        <w:autoSpaceDE/>
        <w:autoSpaceDN/>
        <w:adjustRightInd/>
        <w:ind w:firstLine="851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08"/>
        <w:gridCol w:w="1688"/>
        <w:gridCol w:w="674"/>
        <w:gridCol w:w="3479"/>
      </w:tblGrid>
      <w:tr w:rsidR="009E0C0F" w:rsidRPr="009668DB" w:rsidTr="0011654E">
        <w:trPr>
          <w:trHeight w:val="56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</w:t>
            </w:r>
            <w:r w:rsidRPr="009668D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Связь с показателями*</w:t>
            </w:r>
            <w:r w:rsidRPr="009668DB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E0C0F" w:rsidRPr="009668DB" w:rsidTr="0011654E">
        <w:trPr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</w:tr>
      <w:tr w:rsidR="009E0C0F" w:rsidRPr="009668DB" w:rsidTr="0011654E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9668DB">
              <w:rPr>
                <w:i/>
                <w:sz w:val="28"/>
                <w:szCs w:val="28"/>
              </w:rPr>
              <w:t>Региональный проект «</w:t>
            </w:r>
            <w:r w:rsidRPr="009668DB">
              <w:rPr>
                <w:sz w:val="28"/>
                <w:szCs w:val="28"/>
              </w:rPr>
              <w:t>Формирование комфортной городской среды»</w:t>
            </w:r>
            <w:r w:rsidRPr="009668DB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9E0C0F" w:rsidRPr="009668DB" w:rsidTr="0011654E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i/>
                <w:sz w:val="28"/>
                <w:szCs w:val="28"/>
              </w:rPr>
              <w:t>Срок реализации:</w:t>
            </w:r>
          </w:p>
          <w:p w:rsidR="009E0C0F" w:rsidRPr="00AC6F89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i/>
                <w:sz w:val="28"/>
                <w:szCs w:val="28"/>
              </w:rPr>
            </w:pPr>
            <w:r w:rsidRPr="00AC6F89">
              <w:rPr>
                <w:sz w:val="28"/>
                <w:szCs w:val="28"/>
              </w:rPr>
              <w:t>Этап I: 2018-2022 года</w:t>
            </w:r>
          </w:p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AC6F89">
              <w:rPr>
                <w:sz w:val="28"/>
                <w:szCs w:val="28"/>
              </w:rPr>
              <w:t>Этап II: 2023-2025 года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E0C0F" w:rsidRPr="009668DB" w:rsidTr="0011654E">
        <w:trPr>
          <w:trHeight w:val="30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Задача 1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 xml:space="preserve">Расходы на реализацию программ </w:t>
            </w:r>
            <w:r w:rsidRPr="009668DB">
              <w:rPr>
                <w:sz w:val="28"/>
                <w:szCs w:val="28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lastRenderedPageBreak/>
              <w:t xml:space="preserve">Мероприятия по благоустройству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>общественных территорий</w:t>
            </w:r>
          </w:p>
          <w:p w:rsidR="009E0C0F" w:rsidRPr="009668DB" w:rsidRDefault="009E0C0F" w:rsidP="0011654E">
            <w:pPr>
              <w:widowControl w:val="0"/>
              <w:overflowPunct/>
              <w:textAlignment w:val="auto"/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9E0C0F">
            <w:pPr>
              <w:widowControl w:val="0"/>
              <w:numPr>
                <w:ilvl w:val="0"/>
                <w:numId w:val="26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lastRenderedPageBreak/>
              <w:t xml:space="preserve">количество благоустроенных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>общественных территорий;</w:t>
            </w:r>
          </w:p>
          <w:p w:rsidR="009E0C0F" w:rsidRPr="009668DB" w:rsidRDefault="009E0C0F" w:rsidP="0011654E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площадь благоустроенных общественных территорий.</w:t>
            </w:r>
          </w:p>
          <w:p w:rsidR="009E0C0F" w:rsidRPr="009668DB" w:rsidRDefault="009E0C0F" w:rsidP="0011654E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</w:p>
          <w:p w:rsidR="009E0C0F" w:rsidRPr="009668DB" w:rsidRDefault="009E0C0F" w:rsidP="0011654E">
            <w:pPr>
              <w:widowControl w:val="0"/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9E0C0F" w:rsidRPr="009668DB" w:rsidTr="0011654E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i/>
                <w:sz w:val="28"/>
                <w:szCs w:val="28"/>
              </w:rPr>
              <w:t xml:space="preserve">Комплекс процессных мероприятий </w:t>
            </w:r>
          </w:p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9668DB">
              <w:rPr>
                <w:sz w:val="28"/>
                <w:szCs w:val="28"/>
              </w:rPr>
              <w:t>«Повышение качества и комфорта городской среды»</w:t>
            </w:r>
          </w:p>
        </w:tc>
      </w:tr>
      <w:tr w:rsidR="009E0C0F" w:rsidRPr="009668DB" w:rsidTr="0011654E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AC6F89" w:rsidRDefault="009E0C0F" w:rsidP="0011654E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i/>
                <w:sz w:val="28"/>
                <w:szCs w:val="28"/>
              </w:rPr>
            </w:pPr>
            <w:r w:rsidRPr="00AC6F89">
              <w:rPr>
                <w:sz w:val="28"/>
                <w:szCs w:val="28"/>
              </w:rPr>
              <w:t>Этап I: 2018-2022 года</w:t>
            </w:r>
          </w:p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AC6F89">
              <w:rPr>
                <w:sz w:val="28"/>
                <w:szCs w:val="28"/>
              </w:rPr>
              <w:t>Этап II: 2023-2025 года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E0C0F" w:rsidRPr="009668DB" w:rsidTr="0011654E">
        <w:trPr>
          <w:trHeight w:val="24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sz w:val="28"/>
                <w:szCs w:val="28"/>
                <w:lang w:val="en-US"/>
              </w:rPr>
            </w:pPr>
            <w:r w:rsidRPr="009668DB">
              <w:rPr>
                <w:sz w:val="28"/>
                <w:szCs w:val="28"/>
              </w:rPr>
              <w:t>2</w:t>
            </w:r>
            <w:r w:rsidRPr="009668DB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Задача 1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>Расходы на благоустройство мест массового отдыха людей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54 </w:t>
            </w:r>
            <w:r w:rsidRPr="009668DB">
              <w:rPr>
                <w:color w:val="000000"/>
                <w:sz w:val="28"/>
                <w:szCs w:val="28"/>
              </w:rPr>
              <w:t>благоустроенных дворовых территорий многоквартирных домов;</w:t>
            </w:r>
          </w:p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- 85437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 кв. м </w:t>
            </w:r>
            <w:r w:rsidRPr="009668DB">
              <w:rPr>
                <w:color w:val="000000"/>
                <w:sz w:val="28"/>
                <w:szCs w:val="28"/>
              </w:rPr>
              <w:t>благоустроенных дворовых территорий многоквартирных домов;</w:t>
            </w:r>
          </w:p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4 благоустроенные общественные территории;</w:t>
            </w:r>
          </w:p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26392 кв. м благоустроенных общественных территорий;</w:t>
            </w:r>
          </w:p>
          <w:p w:rsidR="009E0C0F" w:rsidRPr="009668DB" w:rsidRDefault="009E0C0F" w:rsidP="0011654E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 xml:space="preserve">20 процентов - доля граждан, принявших участие в решении вопросов развития городской среды, от общего количества граждан в возрасте от 14 лет,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>проживающих на территории муниципального образования – 20 процентов;</w:t>
            </w:r>
          </w:p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20 </w:t>
            </w:r>
            <w:proofErr w:type="gramStart"/>
            <w:r w:rsidRPr="009668DB">
              <w:rPr>
                <w:color w:val="000000"/>
                <w:sz w:val="28"/>
                <w:szCs w:val="28"/>
              </w:rPr>
              <w:t>%  -</w:t>
            </w:r>
            <w:proofErr w:type="gramEnd"/>
            <w:r w:rsidRPr="009668DB">
              <w:rPr>
                <w:color w:val="000000"/>
                <w:sz w:val="28"/>
                <w:szCs w:val="28"/>
              </w:rPr>
              <w:t xml:space="preserve"> доля финансового участия заинтересо</w:t>
            </w:r>
            <w:r w:rsidRPr="009668D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9E0C0F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lastRenderedPageBreak/>
              <w:t>количество благоустроенных дворовых территорий многоквартирных домов;</w:t>
            </w:r>
          </w:p>
          <w:p w:rsidR="009E0C0F" w:rsidRPr="009668DB" w:rsidRDefault="009E0C0F" w:rsidP="009E0C0F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9E0C0F" w:rsidRPr="009668DB" w:rsidRDefault="009E0C0F" w:rsidP="009E0C0F">
            <w:pPr>
              <w:widowControl w:val="0"/>
              <w:numPr>
                <w:ilvl w:val="0"/>
                <w:numId w:val="26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9E0C0F" w:rsidRPr="009668DB" w:rsidRDefault="009E0C0F" w:rsidP="0011654E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9E0C0F" w:rsidRPr="009668DB" w:rsidRDefault="009E0C0F" w:rsidP="0011654E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9E0C0F" w:rsidRPr="009668DB" w:rsidRDefault="009E0C0F" w:rsidP="0011654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- </w:t>
            </w:r>
            <w:r w:rsidRPr="009668DB">
              <w:rPr>
                <w:color w:val="000000"/>
                <w:sz w:val="28"/>
                <w:szCs w:val="28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>лет, проживающих на территории муниципального образования;</w:t>
            </w:r>
          </w:p>
          <w:p w:rsidR="009E0C0F" w:rsidRPr="009668DB" w:rsidRDefault="009E0C0F" w:rsidP="0011654E">
            <w:pPr>
              <w:widowControl w:val="0"/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доля финансового участия заинтересо</w:t>
            </w:r>
            <w:r w:rsidRPr="009668D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</w:tbl>
    <w:p w:rsidR="009E0C0F" w:rsidRPr="009668DB" w:rsidRDefault="009E0C0F" w:rsidP="009E0C0F">
      <w:pPr>
        <w:overflowPunct/>
        <w:autoSpaceDE/>
        <w:autoSpaceDN/>
        <w:adjustRightInd/>
        <w:jc w:val="both"/>
        <w:textAlignment w:val="auto"/>
      </w:pPr>
      <w:r w:rsidRPr="009668DB">
        <w:lastRenderedPageBreak/>
        <w:t>* - указывается наименование показателя муниципальной программы, на достижение которого направлена задача.</w:t>
      </w:r>
      <w:r>
        <w:t>».</w:t>
      </w:r>
    </w:p>
    <w:p w:rsidR="009E0C0F" w:rsidRPr="009668DB" w:rsidRDefault="009E0C0F" w:rsidP="009E0C0F">
      <w:pPr>
        <w:overflowPunct/>
        <w:autoSpaceDE/>
        <w:autoSpaceDN/>
        <w:adjustRightInd/>
        <w:jc w:val="both"/>
        <w:textAlignment w:val="auto"/>
      </w:pPr>
    </w:p>
    <w:p w:rsidR="009E0C0F" w:rsidRDefault="009E0C0F" w:rsidP="009E0C0F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2.4. Подраздел 4 муниципальной программы «Финансовое обеспечение муниципальной программы изложить в новой редакции: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>4.  Финансовое обеспечение муниципальной программы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668DB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897"/>
        <w:gridCol w:w="1706"/>
        <w:gridCol w:w="1447"/>
        <w:gridCol w:w="1447"/>
      </w:tblGrid>
      <w:tr w:rsidR="00CB61A6" w:rsidRPr="00CB61A6" w:rsidTr="00081383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E0C0F" w:rsidRPr="009668DB" w:rsidRDefault="009E0C0F" w:rsidP="00081383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E0C0F" w:rsidRPr="009668DB" w:rsidRDefault="009E0C0F" w:rsidP="00081383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B61A6" w:rsidRPr="00CB61A6" w:rsidTr="00081383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B61A6" w:rsidRPr="00CB61A6" w:rsidTr="00081383">
        <w:trPr>
          <w:trHeight w:val="282"/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ind w:firstLine="851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B61A6" w:rsidRPr="00CB61A6" w:rsidTr="00081383">
        <w:trPr>
          <w:trHeight w:val="43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i/>
                <w:sz w:val="28"/>
                <w:szCs w:val="28"/>
                <w:lang w:eastAsia="en-US"/>
              </w:rPr>
              <w:t>Муниципальная программа (всего)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9E0C0F" w:rsidRPr="009668DB" w:rsidRDefault="009E0C0F" w:rsidP="00081383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CB61A6" w:rsidRPr="00CB61A6" w:rsidTr="00081383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CB61A6" w:rsidRPr="00CB61A6" w:rsidTr="00081383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CB61A6" w:rsidRPr="00CB61A6" w:rsidTr="00081383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CB61A6" w:rsidRPr="00CB61A6" w:rsidTr="00081383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CB61A6" w:rsidRDefault="009E0C0F" w:rsidP="00081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9E0C0F" w:rsidRDefault="009E0C0F" w:rsidP="009E0C0F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9E0C0F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05E4C">
        <w:rPr>
          <w:sz w:val="28"/>
          <w:szCs w:val="28"/>
        </w:rPr>
        <w:t xml:space="preserve">3. В приложении № 1 «Сведения о показателях муниципальной программы» к Паспорту муниципальной программы «Формирование комфортной городской среды на территории поселка Шумячи </w:t>
      </w:r>
      <w:proofErr w:type="spellStart"/>
      <w:r w:rsidRPr="00105E4C">
        <w:rPr>
          <w:sz w:val="28"/>
          <w:szCs w:val="28"/>
        </w:rPr>
        <w:t>Шумячского</w:t>
      </w:r>
      <w:proofErr w:type="spellEnd"/>
      <w:r w:rsidRPr="00105E4C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слова «</w:t>
      </w:r>
      <w:r w:rsidRPr="009668DB">
        <w:rPr>
          <w:rFonts w:eastAsia="Calibri"/>
          <w:sz w:val="28"/>
          <w:szCs w:val="28"/>
          <w:lang w:eastAsia="en-US"/>
        </w:rPr>
        <w:t xml:space="preserve">согласно бюджетной росписи, открытой по </w:t>
      </w:r>
      <w:r w:rsidRPr="009668DB">
        <w:rPr>
          <w:rFonts w:eastAsia="Calibri"/>
          <w:sz w:val="28"/>
          <w:szCs w:val="28"/>
          <w:lang w:eastAsia="en-US"/>
        </w:rPr>
        <w:lastRenderedPageBreak/>
        <w:t xml:space="preserve">местному бюджету </w:t>
      </w:r>
      <w:proofErr w:type="spellStart"/>
      <w:r w:rsidRPr="009668DB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668DB">
        <w:rPr>
          <w:rFonts w:eastAsia="Calibri"/>
          <w:sz w:val="28"/>
          <w:szCs w:val="28"/>
          <w:lang w:eastAsia="en-US"/>
        </w:rPr>
        <w:t xml:space="preserve"> городского поселения, согласно решению Совета депутатов </w:t>
      </w:r>
      <w:proofErr w:type="spellStart"/>
      <w:r w:rsidRPr="009668DB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668DB">
        <w:rPr>
          <w:rFonts w:eastAsia="Calibri"/>
          <w:sz w:val="28"/>
          <w:szCs w:val="28"/>
          <w:lang w:eastAsia="en-US"/>
        </w:rPr>
        <w:t xml:space="preserve"> городского поселения  № 51 от 27.12.2021 года</w:t>
      </w:r>
      <w:r>
        <w:rPr>
          <w:rFonts w:eastAsia="Calibri"/>
          <w:sz w:val="28"/>
          <w:szCs w:val="28"/>
          <w:lang w:eastAsia="en-US"/>
        </w:rPr>
        <w:t>» заменить словами «</w:t>
      </w:r>
      <w:r w:rsidRPr="009668DB">
        <w:rPr>
          <w:rFonts w:eastAsia="Calibri"/>
          <w:sz w:val="28"/>
          <w:szCs w:val="28"/>
          <w:lang w:eastAsia="en-US"/>
        </w:rPr>
        <w:t xml:space="preserve">согласно бюджетной росписи, открытой по местному бюджету </w:t>
      </w:r>
      <w:proofErr w:type="spellStart"/>
      <w:r w:rsidRPr="009668DB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668DB">
        <w:rPr>
          <w:rFonts w:eastAsia="Calibri"/>
          <w:sz w:val="28"/>
          <w:szCs w:val="28"/>
          <w:lang w:eastAsia="en-US"/>
        </w:rPr>
        <w:t xml:space="preserve"> городского поселения, согласно решени</w:t>
      </w:r>
      <w:r>
        <w:rPr>
          <w:rFonts w:eastAsia="Calibri"/>
          <w:sz w:val="28"/>
          <w:szCs w:val="28"/>
          <w:lang w:eastAsia="en-US"/>
        </w:rPr>
        <w:t>й</w:t>
      </w:r>
      <w:r w:rsidRPr="009668DB">
        <w:rPr>
          <w:rFonts w:eastAsia="Calibri"/>
          <w:sz w:val="28"/>
          <w:szCs w:val="28"/>
          <w:lang w:eastAsia="en-US"/>
        </w:rPr>
        <w:t xml:space="preserve"> Совета депутатов </w:t>
      </w:r>
      <w:proofErr w:type="spellStart"/>
      <w:r w:rsidRPr="009668DB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668DB">
        <w:rPr>
          <w:rFonts w:eastAsia="Calibri"/>
          <w:sz w:val="28"/>
          <w:szCs w:val="28"/>
          <w:lang w:eastAsia="en-US"/>
        </w:rPr>
        <w:t xml:space="preserve"> городского поселения  № 51</w:t>
      </w:r>
      <w:r>
        <w:rPr>
          <w:rFonts w:eastAsia="Calibri"/>
          <w:sz w:val="28"/>
          <w:szCs w:val="28"/>
          <w:lang w:eastAsia="en-US"/>
        </w:rPr>
        <w:t xml:space="preserve">, 52 </w:t>
      </w:r>
      <w:r w:rsidRPr="009668DB">
        <w:rPr>
          <w:rFonts w:eastAsia="Calibri"/>
          <w:sz w:val="28"/>
          <w:szCs w:val="28"/>
          <w:lang w:eastAsia="en-US"/>
        </w:rPr>
        <w:t>от 2</w:t>
      </w:r>
      <w:r>
        <w:rPr>
          <w:rFonts w:eastAsia="Calibri"/>
          <w:sz w:val="28"/>
          <w:szCs w:val="28"/>
          <w:lang w:eastAsia="en-US"/>
        </w:rPr>
        <w:t>1</w:t>
      </w:r>
      <w:r w:rsidRPr="009668DB"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2</w:t>
      </w:r>
      <w:r w:rsidRPr="009668DB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>».</w:t>
      </w:r>
    </w:p>
    <w:p w:rsidR="009E0C0F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E0C0F" w:rsidRPr="00105E4C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05E4C">
        <w:rPr>
          <w:sz w:val="28"/>
          <w:szCs w:val="28"/>
        </w:rPr>
        <w:t>4. Раздел 4 паспорта комплекса процессных мероприятий</w:t>
      </w:r>
      <w:r>
        <w:rPr>
          <w:sz w:val="28"/>
          <w:szCs w:val="28"/>
        </w:rPr>
        <w:t xml:space="preserve"> </w:t>
      </w:r>
      <w:r w:rsidRPr="009D2389">
        <w:rPr>
          <w:sz w:val="28"/>
          <w:szCs w:val="28"/>
        </w:rPr>
        <w:t>«Повышение качества и комфорта городской среды»</w:t>
      </w:r>
      <w:r>
        <w:rPr>
          <w:i/>
          <w:sz w:val="28"/>
          <w:szCs w:val="28"/>
        </w:rPr>
        <w:t xml:space="preserve"> </w:t>
      </w:r>
      <w:r w:rsidRPr="00105E4C">
        <w:rPr>
          <w:sz w:val="28"/>
          <w:szCs w:val="28"/>
        </w:rPr>
        <w:t>изложить в новой редакции:</w:t>
      </w:r>
    </w:p>
    <w:p w:rsidR="009E0C0F" w:rsidRPr="009668DB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9668DB">
        <w:rPr>
          <w:b/>
          <w:sz w:val="28"/>
          <w:szCs w:val="28"/>
        </w:rPr>
        <w:t xml:space="preserve">. 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pacing w:val="20"/>
          <w:sz w:val="28"/>
          <w:szCs w:val="28"/>
        </w:rPr>
      </w:pPr>
      <w:r w:rsidRPr="009668DB">
        <w:rPr>
          <w:b/>
          <w:spacing w:val="20"/>
          <w:sz w:val="28"/>
          <w:szCs w:val="28"/>
        </w:rPr>
        <w:t>ПАСПОРТ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комплекса процессных мероприятий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i/>
          <w:sz w:val="28"/>
          <w:szCs w:val="28"/>
        </w:rPr>
      </w:pPr>
      <w:r w:rsidRPr="009668DB">
        <w:rPr>
          <w:b/>
          <w:i/>
          <w:sz w:val="28"/>
          <w:szCs w:val="28"/>
        </w:rPr>
        <w:t>«Повышение качества и комфорта городской среды»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</w:rPr>
      </w:pP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1. Общие положения</w:t>
      </w:r>
    </w:p>
    <w:p w:rsidR="009E0C0F" w:rsidRPr="009668DB" w:rsidRDefault="009E0C0F" w:rsidP="009E0C0F">
      <w:pPr>
        <w:overflowPunct/>
        <w:autoSpaceDE/>
        <w:autoSpaceDN/>
        <w:adjustRightInd/>
        <w:textAlignment w:val="auto"/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3"/>
      </w:tblGrid>
      <w:tr w:rsidR="009E0C0F" w:rsidRPr="009668DB" w:rsidTr="0011654E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505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E0C0F" w:rsidRPr="009668DB" w:rsidTr="0011654E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505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</w:t>
            </w:r>
            <w:r w:rsidRPr="009668DB">
              <w:rPr>
                <w:sz w:val="28"/>
                <w:szCs w:val="28"/>
              </w:rPr>
              <w:t xml:space="preserve">Формирование комфортной городской среды на территории поселка Шумячи </w:t>
            </w:r>
            <w:proofErr w:type="spellStart"/>
            <w:r w:rsidRPr="009668DB">
              <w:rPr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9E0C0F" w:rsidRPr="009668DB" w:rsidRDefault="009E0C0F" w:rsidP="009E0C0F">
      <w:pPr>
        <w:overflowPunct/>
        <w:autoSpaceDE/>
        <w:autoSpaceDN/>
        <w:adjustRightInd/>
        <w:textAlignment w:val="auto"/>
        <w:rPr>
          <w:highlight w:val="yellow"/>
        </w:rPr>
      </w:pP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825"/>
        <w:gridCol w:w="1706"/>
        <w:gridCol w:w="1493"/>
        <w:gridCol w:w="1596"/>
      </w:tblGrid>
      <w:tr w:rsidR="009E0C0F" w:rsidRPr="009668DB" w:rsidTr="009924CA">
        <w:trPr>
          <w:tblHeader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ind w:firstLine="23"/>
              <w:jc w:val="center"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0C0F" w:rsidRPr="009668DB" w:rsidTr="009924C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0C0F" w:rsidRPr="009668DB" w:rsidTr="009924CA">
        <w:trPr>
          <w:trHeight w:val="282"/>
          <w:tblHeader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E0C0F" w:rsidRPr="009668DB" w:rsidTr="009924CA">
        <w:trPr>
          <w:trHeight w:val="433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Расходы на благоустройство мест массового отдыха людей (</w:t>
            </w:r>
            <w:r>
              <w:rPr>
                <w:spacing w:val="-2"/>
                <w:sz w:val="28"/>
                <w:szCs w:val="28"/>
                <w:lang w:eastAsia="en-US"/>
              </w:rPr>
              <w:t>тыс. руб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sz w:val="28"/>
                <w:szCs w:val="28"/>
              </w:rPr>
              <w:t>2 054.9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924CA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9E0C0F" w:rsidRPr="009668DB" w:rsidRDefault="009E0C0F" w:rsidP="009E0C0F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897"/>
        <w:gridCol w:w="1706"/>
        <w:gridCol w:w="1447"/>
        <w:gridCol w:w="1447"/>
      </w:tblGrid>
      <w:tr w:rsidR="009E0C0F" w:rsidRPr="009668DB" w:rsidTr="0011654E">
        <w:trPr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E0C0F" w:rsidRPr="00942EB6" w:rsidRDefault="009E0C0F" w:rsidP="0011654E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E0C0F" w:rsidRPr="00942EB6" w:rsidRDefault="009E0C0F" w:rsidP="0011654E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E0C0F" w:rsidRPr="009668DB" w:rsidTr="0011654E">
        <w:trPr>
          <w:trHeight w:val="448"/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42EB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0C0F" w:rsidRPr="009668DB" w:rsidTr="0011654E">
        <w:trPr>
          <w:trHeight w:val="282"/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ind w:firstLine="851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E0C0F" w:rsidRPr="009668DB" w:rsidTr="0011654E">
        <w:trPr>
          <w:trHeight w:val="433"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Муниципальная </w:t>
            </w:r>
            <w:proofErr w:type="gramStart"/>
            <w:r w:rsidRPr="00942EB6">
              <w:rPr>
                <w:rFonts w:eastAsia="Calibri"/>
                <w:i/>
                <w:sz w:val="28"/>
                <w:szCs w:val="28"/>
                <w:lang w:eastAsia="en-US"/>
              </w:rPr>
              <w:t>программа  (</w:t>
            </w:r>
            <w:proofErr w:type="gramEnd"/>
            <w:r w:rsidRPr="00942EB6">
              <w:rPr>
                <w:rFonts w:eastAsia="Calibri"/>
                <w:i/>
                <w:sz w:val="28"/>
                <w:szCs w:val="28"/>
                <w:lang w:eastAsia="en-US"/>
              </w:rPr>
              <w:t>всего)</w:t>
            </w:r>
            <w:r w:rsidRPr="00942EB6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9E0C0F" w:rsidRPr="00942EB6" w:rsidRDefault="009E0C0F" w:rsidP="0011654E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0C0F" w:rsidRPr="009668DB" w:rsidTr="0011654E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0C0F" w:rsidRPr="009668DB" w:rsidTr="0011654E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0C0F" w:rsidRPr="009668DB" w:rsidTr="0011654E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0C0F" w:rsidRPr="009668DB" w:rsidTr="0011654E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9E0C0F" w:rsidRDefault="009E0C0F" w:rsidP="009E0C0F">
      <w:pPr>
        <w:overflowPunct/>
        <w:autoSpaceDE/>
        <w:autoSpaceDN/>
        <w:adjustRightInd/>
        <w:ind w:firstLine="709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9E0C0F" w:rsidRPr="00105E4C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105E4C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5</w:t>
      </w:r>
      <w:r w:rsidRPr="00105E4C">
        <w:rPr>
          <w:sz w:val="28"/>
          <w:szCs w:val="28"/>
        </w:rPr>
        <w:t xml:space="preserve"> паспорта комплекса процессных мероприятий</w:t>
      </w:r>
      <w:r>
        <w:rPr>
          <w:sz w:val="28"/>
          <w:szCs w:val="28"/>
        </w:rPr>
        <w:t xml:space="preserve"> </w:t>
      </w:r>
      <w:r w:rsidRPr="00AA1EA2">
        <w:rPr>
          <w:sz w:val="28"/>
          <w:szCs w:val="28"/>
        </w:rPr>
        <w:t>«Финансирования структурных элементов муниципальной программы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5E4C">
        <w:rPr>
          <w:sz w:val="28"/>
          <w:szCs w:val="28"/>
        </w:rPr>
        <w:t>изложить в новой редакции:</w:t>
      </w:r>
    </w:p>
    <w:p w:rsidR="009E0C0F" w:rsidRPr="009668DB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9668DB">
        <w:rPr>
          <w:b/>
          <w:sz w:val="28"/>
          <w:szCs w:val="28"/>
        </w:rPr>
        <w:t xml:space="preserve">. Финансирования структурных элементов муниципальной </w:t>
      </w:r>
      <w:r>
        <w:rPr>
          <w:b/>
          <w:sz w:val="28"/>
          <w:szCs w:val="28"/>
        </w:rPr>
        <w:t xml:space="preserve">                  </w:t>
      </w:r>
      <w:r w:rsidRPr="009668DB">
        <w:rPr>
          <w:b/>
          <w:sz w:val="28"/>
          <w:szCs w:val="28"/>
        </w:rPr>
        <w:t>программы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3"/>
        <w:gridCol w:w="1838"/>
        <w:gridCol w:w="1143"/>
        <w:gridCol w:w="1134"/>
        <w:gridCol w:w="992"/>
        <w:gridCol w:w="851"/>
      </w:tblGrid>
      <w:tr w:rsidR="009E0C0F" w:rsidRPr="009668DB" w:rsidTr="00E21858">
        <w:trPr>
          <w:trHeight w:val="1526"/>
          <w:jc w:val="center"/>
        </w:trPr>
        <w:tc>
          <w:tcPr>
            <w:tcW w:w="562" w:type="dxa"/>
            <w:vMerge w:val="restart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3" w:type="dxa"/>
            <w:vMerge w:val="restart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Участник государственной программы </w:t>
            </w:r>
          </w:p>
        </w:tc>
        <w:tc>
          <w:tcPr>
            <w:tcW w:w="1838" w:type="dxa"/>
            <w:vMerge w:val="restart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120" w:type="dxa"/>
            <w:gridSpan w:val="4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E0C0F" w:rsidRPr="009668DB" w:rsidTr="00E21858">
        <w:trPr>
          <w:trHeight w:val="324"/>
          <w:jc w:val="center"/>
        </w:trPr>
        <w:tc>
          <w:tcPr>
            <w:tcW w:w="562" w:type="dxa"/>
            <w:vMerge/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3" w:type="dxa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42EB6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1" w:type="dxa"/>
            <w:vAlign w:val="center"/>
            <w:hideMark/>
          </w:tcPr>
          <w:p w:rsidR="009E0C0F" w:rsidRPr="00942EB6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2-й год планового периода</w:t>
            </w:r>
          </w:p>
        </w:tc>
      </w:tr>
    </w:tbl>
    <w:p w:rsidR="009E0C0F" w:rsidRPr="009668DB" w:rsidRDefault="009E0C0F" w:rsidP="009E0C0F">
      <w:pPr>
        <w:overflowPunct/>
        <w:autoSpaceDE/>
        <w:autoSpaceDN/>
        <w:adjustRightInd/>
        <w:jc w:val="center"/>
        <w:textAlignment w:val="auto"/>
        <w:rPr>
          <w:b/>
          <w:sz w:val="2"/>
          <w:szCs w:val="2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886"/>
        <w:gridCol w:w="1484"/>
        <w:gridCol w:w="1751"/>
        <w:gridCol w:w="1212"/>
        <w:gridCol w:w="1112"/>
        <w:gridCol w:w="1078"/>
        <w:gridCol w:w="856"/>
      </w:tblGrid>
      <w:tr w:rsidR="009E0C0F" w:rsidRPr="009668DB" w:rsidTr="00E21858">
        <w:trPr>
          <w:trHeight w:val="80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69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</w:tr>
      <w:tr w:rsidR="009E0C0F" w:rsidRPr="009668DB" w:rsidTr="00E21858">
        <w:trPr>
          <w:trHeight w:val="8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0C0F" w:rsidRPr="009668DB" w:rsidTr="00E21858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 xml:space="preserve">Реализация программ 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Администрация муниципаль</w:t>
            </w:r>
            <w:r w:rsidRPr="009668DB">
              <w:rPr>
                <w:sz w:val="28"/>
                <w:szCs w:val="28"/>
              </w:rPr>
              <w:lastRenderedPageBreak/>
              <w:t>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Федеральный бюджет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Областной бюджет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бюджет </w:t>
            </w:r>
            <w:proofErr w:type="spellStart"/>
            <w:r w:rsidRPr="009668DB">
              <w:rPr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lastRenderedPageBreak/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0C0F" w:rsidRPr="009668DB" w:rsidTr="00E21858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0C0F" w:rsidRPr="009668DB" w:rsidTr="00E21858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  <w:lang w:val="en-US"/>
              </w:rPr>
              <w:t>2</w:t>
            </w:r>
            <w:r w:rsidRPr="009668DB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widowControl w:val="0"/>
              <w:overflowPunct/>
              <w:textAlignment w:val="auto"/>
              <w:rPr>
                <w:szCs w:val="24"/>
              </w:rPr>
            </w:pPr>
            <w:r w:rsidRPr="009668DB">
              <w:rPr>
                <w:sz w:val="28"/>
                <w:szCs w:val="28"/>
              </w:rPr>
              <w:t>Комплекс процессных мероприятий</w:t>
            </w:r>
            <w:r w:rsidRPr="009668DB">
              <w:rPr>
                <w:szCs w:val="24"/>
              </w:rPr>
              <w:t xml:space="preserve"> 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«Повышение качества и комфорта городской среды»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E0C0F" w:rsidRPr="009668DB" w:rsidTr="00E21858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Расходы на благоустройство мест массового отдыха людей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Бюджет </w:t>
            </w:r>
            <w:proofErr w:type="spellStart"/>
            <w:r w:rsidRPr="009668DB">
              <w:rPr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0C0F" w:rsidRPr="009668DB" w:rsidTr="00E21858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widowControl w:val="0"/>
              <w:overflowPunct/>
              <w:jc w:val="both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комплексу процессных мероприятий</w:t>
            </w:r>
            <w:r w:rsidRPr="009668DB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0C0F" w:rsidRPr="009668DB" w:rsidTr="00E21858">
        <w:trPr>
          <w:trHeight w:val="83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sz w:val="28"/>
                <w:szCs w:val="28"/>
              </w:rPr>
            </w:pPr>
            <w:r w:rsidRPr="009668DB">
              <w:rPr>
                <w:b/>
                <w:sz w:val="28"/>
                <w:szCs w:val="28"/>
              </w:rPr>
              <w:t>Всего по муниципальной программе, в том числе: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ind w:right="-109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 федеральный бюджет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местные бюджеты</w:t>
            </w: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9E0C0F" w:rsidRDefault="009E0C0F" w:rsidP="009E0C0F">
      <w:pPr>
        <w:overflowPunct/>
        <w:ind w:left="6096"/>
        <w:jc w:val="right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E0C0F" w:rsidRPr="00796BD3" w:rsidRDefault="009E0C0F" w:rsidP="009E0C0F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 w:rsidRPr="00796BD3">
        <w:rPr>
          <w:sz w:val="28"/>
          <w:szCs w:val="28"/>
        </w:rPr>
        <w:t>6. Раздел 6</w:t>
      </w:r>
      <w:r w:rsidRPr="00796BD3">
        <w:rPr>
          <w:b/>
          <w:sz w:val="28"/>
          <w:szCs w:val="28"/>
        </w:rPr>
        <w:t xml:space="preserve"> </w:t>
      </w:r>
      <w:r w:rsidRPr="00796BD3">
        <w:rPr>
          <w:sz w:val="28"/>
          <w:szCs w:val="28"/>
        </w:rPr>
        <w:t>«</w:t>
      </w:r>
      <w:r w:rsidRPr="00796BD3">
        <w:rPr>
          <w:bCs/>
          <w:sz w:val="28"/>
          <w:szCs w:val="28"/>
        </w:rPr>
        <w:t>ПЛАН-ГРАФИК реализации муниципальной программы «</w:t>
      </w:r>
      <w:r w:rsidRPr="00796BD3">
        <w:rPr>
          <w:sz w:val="28"/>
          <w:szCs w:val="28"/>
        </w:rPr>
        <w:t xml:space="preserve">Формирование комфортной городской среды на территории поселка Шумячи </w:t>
      </w:r>
      <w:proofErr w:type="spellStart"/>
      <w:r w:rsidRPr="00796BD3">
        <w:rPr>
          <w:sz w:val="28"/>
          <w:szCs w:val="28"/>
        </w:rPr>
        <w:lastRenderedPageBreak/>
        <w:t>Шумячского</w:t>
      </w:r>
      <w:proofErr w:type="spellEnd"/>
      <w:r w:rsidRPr="00796BD3">
        <w:rPr>
          <w:sz w:val="28"/>
          <w:szCs w:val="28"/>
        </w:rPr>
        <w:t xml:space="preserve"> района Смоленской области»</w:t>
      </w:r>
      <w:r w:rsidRPr="00796BD3">
        <w:rPr>
          <w:bCs/>
          <w:sz w:val="28"/>
          <w:szCs w:val="28"/>
        </w:rPr>
        <w:t xml:space="preserve"> на 2022 год </w:t>
      </w:r>
      <w:r w:rsidRPr="00796BD3">
        <w:rPr>
          <w:sz w:val="28"/>
          <w:szCs w:val="28"/>
        </w:rPr>
        <w:t>изложить в новой редакции:</w:t>
      </w:r>
    </w:p>
    <w:p w:rsidR="009E0C0F" w:rsidRPr="00796BD3" w:rsidRDefault="009E0C0F" w:rsidP="009E0C0F">
      <w:pPr>
        <w:overflowPunct/>
        <w:ind w:firstLine="709"/>
        <w:textAlignment w:val="auto"/>
        <w:outlineLvl w:val="0"/>
        <w:rPr>
          <w:b/>
          <w:bCs/>
          <w:sz w:val="28"/>
          <w:szCs w:val="28"/>
        </w:rPr>
      </w:pPr>
      <w:r w:rsidRPr="00796BD3">
        <w:rPr>
          <w:b/>
          <w:sz w:val="28"/>
          <w:szCs w:val="28"/>
        </w:rPr>
        <w:t>«Раздел 6.</w:t>
      </w:r>
    </w:p>
    <w:p w:rsidR="009E0C0F" w:rsidRPr="009668DB" w:rsidRDefault="009E0C0F" w:rsidP="009E0C0F">
      <w:pPr>
        <w:overflowPunct/>
        <w:spacing w:before="200"/>
        <w:jc w:val="center"/>
        <w:textAlignment w:val="auto"/>
        <w:outlineLvl w:val="0"/>
        <w:rPr>
          <w:b/>
          <w:bCs/>
          <w:sz w:val="32"/>
        </w:rPr>
      </w:pPr>
      <w:r w:rsidRPr="009668DB">
        <w:rPr>
          <w:b/>
          <w:bCs/>
          <w:sz w:val="32"/>
        </w:rPr>
        <w:t>ПЛАН-ГРАФИК</w:t>
      </w:r>
    </w:p>
    <w:p w:rsidR="009E0C0F" w:rsidRPr="009668DB" w:rsidRDefault="009E0C0F" w:rsidP="009E0C0F">
      <w:pPr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>реализации муниципальной программы «</w:t>
      </w:r>
      <w:r w:rsidRPr="009668DB">
        <w:rPr>
          <w:b/>
          <w:sz w:val="28"/>
          <w:szCs w:val="28"/>
        </w:rPr>
        <w:t xml:space="preserve">Формирование комфортной городской среды на территории поселка Шумячи </w:t>
      </w:r>
      <w:proofErr w:type="spellStart"/>
      <w:r w:rsidRPr="009668DB">
        <w:rPr>
          <w:b/>
          <w:sz w:val="28"/>
          <w:szCs w:val="28"/>
        </w:rPr>
        <w:t>Шумячского</w:t>
      </w:r>
      <w:proofErr w:type="spellEnd"/>
      <w:r w:rsidRPr="009668DB">
        <w:rPr>
          <w:b/>
          <w:sz w:val="28"/>
          <w:szCs w:val="28"/>
        </w:rPr>
        <w:t xml:space="preserve"> района Смоленской области»</w:t>
      </w:r>
      <w:r w:rsidRPr="009668DB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3</w:t>
      </w:r>
      <w:r w:rsidRPr="009668DB">
        <w:rPr>
          <w:b/>
          <w:bCs/>
          <w:sz w:val="28"/>
          <w:szCs w:val="28"/>
        </w:rPr>
        <w:t xml:space="preserve"> год</w:t>
      </w:r>
    </w:p>
    <w:tbl>
      <w:tblPr>
        <w:tblW w:w="1006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1822"/>
        <w:gridCol w:w="1098"/>
        <w:gridCol w:w="1553"/>
        <w:gridCol w:w="857"/>
        <w:gridCol w:w="976"/>
        <w:gridCol w:w="977"/>
        <w:gridCol w:w="11"/>
        <w:gridCol w:w="687"/>
        <w:gridCol w:w="976"/>
        <w:gridCol w:w="626"/>
      </w:tblGrid>
      <w:tr w:rsidR="009E0C0F" w:rsidRPr="009668DB" w:rsidTr="00556190">
        <w:trPr>
          <w:trHeight w:val="57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 структурного элемента/ значения результата/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Исполнитель (фамилия, имя, отчество)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Плановое значение результата/показателя реализации </w:t>
            </w:r>
          </w:p>
        </w:tc>
      </w:tr>
      <w:tr w:rsidR="009E0C0F" w:rsidRPr="009668DB" w:rsidTr="00556190">
        <w:trPr>
          <w:trHeight w:val="57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</w:tr>
      <w:tr w:rsidR="009E0C0F" w:rsidRPr="009668DB" w:rsidTr="00556190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10</w:t>
            </w:r>
          </w:p>
        </w:tc>
      </w:tr>
      <w:tr w:rsidR="009E0C0F" w:rsidRPr="009668DB" w:rsidTr="00556190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7E2CCC" w:rsidRDefault="009E0C0F" w:rsidP="0011654E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7E2CCC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Федеральный бюджет</w:t>
            </w:r>
          </w:p>
          <w:p w:rsidR="009E0C0F" w:rsidRPr="007E2CCC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Областной бюджет</w:t>
            </w:r>
          </w:p>
          <w:p w:rsidR="009E0C0F" w:rsidRPr="007E2CCC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бюджет </w:t>
            </w:r>
            <w:proofErr w:type="spellStart"/>
            <w:r w:rsidRPr="007E2CCC">
              <w:rPr>
                <w:sz w:val="27"/>
                <w:szCs w:val="27"/>
              </w:rPr>
              <w:t>Шумячского</w:t>
            </w:r>
            <w:proofErr w:type="spellEnd"/>
            <w:r w:rsidRPr="007E2CCC">
              <w:rPr>
                <w:sz w:val="27"/>
                <w:szCs w:val="27"/>
              </w:rPr>
              <w:t xml:space="preserve">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9E0C0F" w:rsidRPr="009668DB" w:rsidTr="00556190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7E2CCC" w:rsidRDefault="009E0C0F" w:rsidP="0011654E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Результат 1 </w:t>
            </w:r>
          </w:p>
          <w:p w:rsidR="009E0C0F" w:rsidRPr="007E2CCC" w:rsidRDefault="009E0C0F" w:rsidP="0011654E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7E2CCC" w:rsidRDefault="009E0C0F" w:rsidP="0011654E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9E0C0F" w:rsidRPr="009668DB" w:rsidTr="00556190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7E2CCC" w:rsidRDefault="009E0C0F" w:rsidP="0011654E">
            <w:pPr>
              <w:widowControl w:val="0"/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Комплекс процессных мероприятий </w:t>
            </w:r>
          </w:p>
          <w:p w:rsidR="009E0C0F" w:rsidRPr="007E2CCC" w:rsidRDefault="009E0C0F" w:rsidP="0011654E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«Повышение качества и комфорта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7E2CCC" w:rsidRDefault="009E0C0F" w:rsidP="0011654E">
            <w:pPr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Бюджет </w:t>
            </w:r>
            <w:proofErr w:type="spellStart"/>
            <w:r w:rsidRPr="007E2CCC">
              <w:rPr>
                <w:sz w:val="27"/>
                <w:szCs w:val="27"/>
              </w:rPr>
              <w:t>Шумячского</w:t>
            </w:r>
            <w:proofErr w:type="spellEnd"/>
            <w:r w:rsidRPr="007E2CCC">
              <w:rPr>
                <w:sz w:val="27"/>
                <w:szCs w:val="27"/>
              </w:rPr>
              <w:t xml:space="preserve">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9E0C0F" w:rsidRPr="009668DB" w:rsidTr="00556190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7E2CCC" w:rsidRDefault="009E0C0F" w:rsidP="0011654E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Показатель реализации Расходы на </w:t>
            </w:r>
            <w:r w:rsidRPr="007E2CCC">
              <w:rPr>
                <w:sz w:val="27"/>
                <w:szCs w:val="27"/>
              </w:rPr>
              <w:lastRenderedPageBreak/>
              <w:t xml:space="preserve">благоустройство мест массового отдыха людей Расходы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F" w:rsidRPr="007E2CCC" w:rsidRDefault="009E0C0F" w:rsidP="0011654E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x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F" w:rsidRPr="009668DB" w:rsidRDefault="009E0C0F" w:rsidP="0011654E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</w:tbl>
    <w:p w:rsidR="009E0C0F" w:rsidRPr="009668DB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E0C0F" w:rsidRPr="009668DB" w:rsidRDefault="009E0C0F" w:rsidP="009E0C0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9668DB">
        <w:rPr>
          <w:sz w:val="28"/>
          <w:szCs w:val="28"/>
        </w:rPr>
        <w:t>.</w:t>
      </w:r>
    </w:p>
    <w:p w:rsidR="009E0C0F" w:rsidRDefault="009E0C0F" w:rsidP="009E0C0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</w:t>
      </w:r>
    </w:p>
    <w:p w:rsidR="00556190" w:rsidRDefault="00556190" w:rsidP="009E0C0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56190" w:rsidRPr="009668DB" w:rsidRDefault="00556190" w:rsidP="009E0C0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E0C0F" w:rsidRPr="009668DB" w:rsidRDefault="009E0C0F" w:rsidP="00556190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Глава муниципального образования</w:t>
      </w:r>
    </w:p>
    <w:p w:rsidR="009E0C0F" w:rsidRPr="009668DB" w:rsidRDefault="009E0C0F" w:rsidP="00556190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         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                       А.Н. Васильев</w:t>
      </w:r>
    </w:p>
    <w:p w:rsidR="00E61C6B" w:rsidRDefault="00E61C6B" w:rsidP="002F408C"/>
    <w:p w:rsidR="00E61C6B" w:rsidRDefault="00E61C6B" w:rsidP="002F408C"/>
    <w:p w:rsidR="00E61C6B" w:rsidRDefault="00E61C6B" w:rsidP="002F408C"/>
    <w:p w:rsidR="00E61C6B" w:rsidRDefault="00E61C6B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>
      <w:bookmarkStart w:id="0" w:name="_GoBack"/>
      <w:bookmarkEnd w:id="0"/>
    </w:p>
    <w:p w:rsidR="00EE789D" w:rsidRDefault="00EE789D" w:rsidP="002F408C"/>
    <w:p w:rsidR="00EE789D" w:rsidRDefault="00EE789D" w:rsidP="002F408C"/>
    <w:p w:rsidR="00EE789D" w:rsidRDefault="00EE789D" w:rsidP="002F408C"/>
    <w:p w:rsidR="00942EB6" w:rsidRDefault="00942EB6" w:rsidP="002F408C"/>
    <w:p w:rsidR="00942EB6" w:rsidRDefault="00942EB6" w:rsidP="002F408C"/>
    <w:p w:rsidR="00942EB6" w:rsidRDefault="00942EB6" w:rsidP="002F408C"/>
    <w:p w:rsidR="00942EB6" w:rsidRDefault="00942EB6" w:rsidP="002F408C"/>
    <w:sectPr w:rsidR="00942EB6" w:rsidSect="0034194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72" w:rsidRDefault="00BD6E72">
      <w:r>
        <w:separator/>
      </w:r>
    </w:p>
  </w:endnote>
  <w:endnote w:type="continuationSeparator" w:id="0">
    <w:p w:rsidR="00BD6E72" w:rsidRDefault="00BD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72" w:rsidRDefault="00BD6E72">
      <w:r>
        <w:separator/>
      </w:r>
    </w:p>
  </w:footnote>
  <w:footnote w:type="continuationSeparator" w:id="0">
    <w:p w:rsidR="00BD6E72" w:rsidRDefault="00BD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74239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BD6E72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</w:num>
  <w:num w:numId="7">
    <w:abstractNumId w:val="26"/>
  </w:num>
  <w:num w:numId="8">
    <w:abstractNumId w:val="24"/>
  </w:num>
  <w:num w:numId="9">
    <w:abstractNumId w:val="22"/>
  </w:num>
  <w:num w:numId="10">
    <w:abstractNumId w:val="21"/>
  </w:num>
  <w:num w:numId="11">
    <w:abstractNumId w:val="23"/>
  </w:num>
  <w:num w:numId="12">
    <w:abstractNumId w:val="12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1654E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67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4C60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1B62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067C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1B60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05F31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190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852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385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2EB6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24CA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C0F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15F6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E72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1A6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7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1858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52A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EAE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E909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B1CF-69AB-45FC-88EB-382CBF61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2023-01-09T09:14:00Z</cp:lastPrinted>
  <dcterms:created xsi:type="dcterms:W3CDTF">2023-01-12T06:28:00Z</dcterms:created>
  <dcterms:modified xsi:type="dcterms:W3CDTF">2023-01-12T06:28:00Z</dcterms:modified>
</cp:coreProperties>
</file>