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47128C">
        <w:rPr>
          <w:sz w:val="28"/>
          <w:szCs w:val="28"/>
          <w:u w:val="single"/>
        </w:rPr>
        <w:t xml:space="preserve">24.08.2026г. </w:t>
      </w:r>
      <w:r w:rsidRPr="000016F6">
        <w:rPr>
          <w:sz w:val="28"/>
          <w:szCs w:val="28"/>
        </w:rPr>
        <w:t>№</w:t>
      </w:r>
      <w:r w:rsidR="0047128C">
        <w:rPr>
          <w:sz w:val="28"/>
          <w:szCs w:val="28"/>
        </w:rPr>
        <w:t xml:space="preserve"> 557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2A72D1" w:rsidRPr="002A72D1" w:rsidTr="009C5ED7">
        <w:tc>
          <w:tcPr>
            <w:tcW w:w="4786" w:type="dxa"/>
          </w:tcPr>
          <w:p w:rsidR="002A72D1" w:rsidRPr="002A72D1" w:rsidRDefault="002A72D1" w:rsidP="002A72D1">
            <w:pPr>
              <w:ind w:left="-105" w:right="427"/>
              <w:jc w:val="both"/>
              <w:rPr>
                <w:sz w:val="28"/>
                <w:szCs w:val="28"/>
              </w:rPr>
            </w:pPr>
            <w:r w:rsidRPr="002A72D1">
              <w:rPr>
                <w:sz w:val="28"/>
                <w:szCs w:val="28"/>
              </w:rPr>
              <w:t>О предоставлении в аренду МУП «</w:t>
            </w:r>
            <w:proofErr w:type="spellStart"/>
            <w:r w:rsidRPr="002A72D1">
              <w:rPr>
                <w:sz w:val="28"/>
                <w:szCs w:val="28"/>
              </w:rPr>
              <w:t>Шумячский</w:t>
            </w:r>
            <w:proofErr w:type="spellEnd"/>
            <w:r w:rsidRPr="002A72D1">
              <w:rPr>
                <w:sz w:val="28"/>
                <w:szCs w:val="28"/>
              </w:rPr>
              <w:t xml:space="preserve"> </w:t>
            </w:r>
            <w:proofErr w:type="spellStart"/>
            <w:r w:rsidRPr="002A72D1">
              <w:rPr>
                <w:sz w:val="28"/>
                <w:szCs w:val="28"/>
              </w:rPr>
              <w:t>комресурс</w:t>
            </w:r>
            <w:proofErr w:type="spellEnd"/>
            <w:r w:rsidRPr="002A72D1">
              <w:rPr>
                <w:sz w:val="28"/>
                <w:szCs w:val="28"/>
              </w:rPr>
              <w:t>»  земельных участков, государственная собственность на которые не разграничена</w:t>
            </w:r>
          </w:p>
          <w:p w:rsidR="002A72D1" w:rsidRDefault="002A72D1" w:rsidP="002A72D1">
            <w:pPr>
              <w:ind w:left="-105" w:right="427"/>
              <w:jc w:val="both"/>
              <w:rPr>
                <w:sz w:val="28"/>
                <w:szCs w:val="28"/>
              </w:rPr>
            </w:pPr>
          </w:p>
          <w:p w:rsidR="002A72D1" w:rsidRPr="002A72D1" w:rsidRDefault="002A72D1" w:rsidP="002A72D1">
            <w:pPr>
              <w:ind w:left="-105" w:right="427"/>
              <w:jc w:val="both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2A72D1" w:rsidRPr="002A72D1" w:rsidRDefault="002A72D1" w:rsidP="002A72D1">
            <w:pPr>
              <w:jc w:val="both"/>
              <w:rPr>
                <w:sz w:val="28"/>
                <w:szCs w:val="28"/>
              </w:rPr>
            </w:pPr>
          </w:p>
        </w:tc>
      </w:tr>
    </w:tbl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  <w:r w:rsidRPr="002A72D1">
        <w:rPr>
          <w:sz w:val="28"/>
          <w:szCs w:val="28"/>
        </w:rPr>
        <w:t>В соответствии с Земельным кодексом Российской Федерации, на  основании заявления МУП «</w:t>
      </w:r>
      <w:proofErr w:type="spellStart"/>
      <w:r w:rsidRPr="002A72D1">
        <w:rPr>
          <w:sz w:val="28"/>
          <w:szCs w:val="28"/>
        </w:rPr>
        <w:t>Шумячский</w:t>
      </w:r>
      <w:proofErr w:type="spellEnd"/>
      <w:r w:rsidRPr="002A72D1">
        <w:rPr>
          <w:sz w:val="28"/>
          <w:szCs w:val="28"/>
        </w:rPr>
        <w:t xml:space="preserve"> </w:t>
      </w:r>
      <w:proofErr w:type="spellStart"/>
      <w:r w:rsidRPr="002A72D1">
        <w:rPr>
          <w:sz w:val="28"/>
          <w:szCs w:val="28"/>
        </w:rPr>
        <w:t>комресурс</w:t>
      </w:r>
      <w:proofErr w:type="spellEnd"/>
      <w:r w:rsidRPr="002A72D1">
        <w:rPr>
          <w:sz w:val="28"/>
          <w:szCs w:val="28"/>
        </w:rPr>
        <w:t xml:space="preserve">»  от 05.08.2026 г. </w:t>
      </w:r>
    </w:p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  <w:r w:rsidRPr="002A72D1">
        <w:rPr>
          <w:sz w:val="28"/>
          <w:szCs w:val="28"/>
        </w:rPr>
        <w:t>Администрация муниципального образования «</w:t>
      </w:r>
      <w:proofErr w:type="spellStart"/>
      <w:r w:rsidRPr="002A72D1">
        <w:rPr>
          <w:sz w:val="28"/>
          <w:szCs w:val="28"/>
        </w:rPr>
        <w:t>Шумячский</w:t>
      </w:r>
      <w:proofErr w:type="spellEnd"/>
      <w:r w:rsidRPr="002A72D1">
        <w:rPr>
          <w:sz w:val="28"/>
          <w:szCs w:val="28"/>
        </w:rPr>
        <w:t xml:space="preserve"> муниципальный округ» Смоленской области</w:t>
      </w:r>
    </w:p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</w:p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  <w:r w:rsidRPr="002A72D1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2A72D1">
        <w:rPr>
          <w:sz w:val="28"/>
          <w:szCs w:val="28"/>
        </w:rPr>
        <w:t xml:space="preserve">Т:   </w:t>
      </w:r>
    </w:p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</w:p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  <w:r w:rsidRPr="002A72D1">
        <w:rPr>
          <w:sz w:val="28"/>
          <w:szCs w:val="28"/>
        </w:rPr>
        <w:t>1. Предоставить в аренду на 11 (одиннадцать) месяцев муниципальному унитарному предприятию «</w:t>
      </w:r>
      <w:proofErr w:type="spellStart"/>
      <w:r w:rsidRPr="002A72D1">
        <w:rPr>
          <w:sz w:val="28"/>
          <w:szCs w:val="28"/>
        </w:rPr>
        <w:t>Шумячский</w:t>
      </w:r>
      <w:proofErr w:type="spellEnd"/>
      <w:r w:rsidRPr="002A72D1">
        <w:rPr>
          <w:sz w:val="28"/>
          <w:szCs w:val="28"/>
        </w:rPr>
        <w:t xml:space="preserve"> </w:t>
      </w:r>
      <w:proofErr w:type="spellStart"/>
      <w:r w:rsidRPr="002A72D1">
        <w:rPr>
          <w:sz w:val="28"/>
          <w:szCs w:val="28"/>
        </w:rPr>
        <w:t>комресурс</w:t>
      </w:r>
      <w:proofErr w:type="spellEnd"/>
      <w:r w:rsidRPr="002A72D1">
        <w:rPr>
          <w:sz w:val="28"/>
          <w:szCs w:val="28"/>
        </w:rPr>
        <w:t xml:space="preserve">»:  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 xml:space="preserve">1.1 Земельный участок из земель населенных пунктов с кадастровым номером 67:24:0190118:3, находящийся по адресу: Смоленская область, р-н </w:t>
      </w:r>
      <w:proofErr w:type="spellStart"/>
      <w:r w:rsidRPr="002A72D1">
        <w:rPr>
          <w:sz w:val="28"/>
          <w:szCs w:val="28"/>
        </w:rPr>
        <w:t>Шумячский</w:t>
      </w:r>
      <w:proofErr w:type="spellEnd"/>
      <w:r w:rsidRPr="002A72D1">
        <w:rPr>
          <w:sz w:val="28"/>
          <w:szCs w:val="28"/>
        </w:rPr>
        <w:t xml:space="preserve">, п. Шумячи, ул. Заводская, д. 25 (далее - Участок), для использования в целях – под промышленность, общей площадью 6150 (шесть тысяч сто пятьдесят) </w:t>
      </w:r>
      <w:proofErr w:type="spellStart"/>
      <w:r w:rsidRPr="002A72D1">
        <w:rPr>
          <w:sz w:val="28"/>
          <w:szCs w:val="28"/>
        </w:rPr>
        <w:t>кв.м</w:t>
      </w:r>
      <w:proofErr w:type="spellEnd"/>
      <w:r w:rsidRPr="002A72D1">
        <w:rPr>
          <w:sz w:val="28"/>
          <w:szCs w:val="28"/>
        </w:rPr>
        <w:t>.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>Ограничения использования или обременения Участка: отсутствуют.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A72D1">
        <w:rPr>
          <w:sz w:val="28"/>
          <w:szCs w:val="28"/>
        </w:rPr>
        <w:t xml:space="preserve">1.2. Земельный участок из земель населенных пунктов с кадастровым номером 67:24:0190104:6,  находящийся по адресу: Смоленская область, р-н </w:t>
      </w:r>
      <w:proofErr w:type="spellStart"/>
      <w:r w:rsidRPr="002A72D1">
        <w:rPr>
          <w:sz w:val="28"/>
          <w:szCs w:val="28"/>
        </w:rPr>
        <w:t>Шумячский</w:t>
      </w:r>
      <w:proofErr w:type="spellEnd"/>
      <w:r w:rsidRPr="002A72D1">
        <w:rPr>
          <w:sz w:val="28"/>
          <w:szCs w:val="28"/>
        </w:rPr>
        <w:t xml:space="preserve">, п. Шумячи, ул. Льнозавод (далее - Участок), для использования в целях – очистные сооружения, общей площадью 27683 (двадцать семь тысяч шестьсот восемьдесят три) </w:t>
      </w:r>
      <w:proofErr w:type="spellStart"/>
      <w:r w:rsidRPr="002A72D1">
        <w:rPr>
          <w:sz w:val="28"/>
          <w:szCs w:val="28"/>
        </w:rPr>
        <w:t>кв.м</w:t>
      </w:r>
      <w:proofErr w:type="spellEnd"/>
      <w:r w:rsidRPr="002A72D1">
        <w:rPr>
          <w:sz w:val="28"/>
          <w:szCs w:val="28"/>
        </w:rPr>
        <w:t>.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>Ограничения использования или обременения Участка: отсутствуют.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A72D1">
        <w:rPr>
          <w:sz w:val="28"/>
          <w:szCs w:val="28"/>
        </w:rPr>
        <w:t xml:space="preserve">1.3. Земельный участок из земель населенных пунктов с кадастровым номером 67:24:0040102:504, находящийся по адресу: Российская Федерация, Смоленская область, </w:t>
      </w:r>
      <w:proofErr w:type="spellStart"/>
      <w:r w:rsidRPr="002A72D1">
        <w:rPr>
          <w:sz w:val="28"/>
          <w:szCs w:val="28"/>
        </w:rPr>
        <w:t>Шумячский</w:t>
      </w:r>
      <w:proofErr w:type="spellEnd"/>
      <w:r w:rsidRPr="002A72D1">
        <w:rPr>
          <w:sz w:val="28"/>
          <w:szCs w:val="28"/>
        </w:rPr>
        <w:t xml:space="preserve"> район, </w:t>
      </w:r>
      <w:proofErr w:type="spellStart"/>
      <w:r w:rsidRPr="002A72D1">
        <w:rPr>
          <w:sz w:val="28"/>
          <w:szCs w:val="28"/>
        </w:rPr>
        <w:t>Шумячское</w:t>
      </w:r>
      <w:proofErr w:type="spellEnd"/>
      <w:r w:rsidRPr="002A72D1">
        <w:rPr>
          <w:sz w:val="28"/>
          <w:szCs w:val="28"/>
        </w:rPr>
        <w:t xml:space="preserve"> городское поселение, п. Шумячи, ул. </w:t>
      </w:r>
      <w:proofErr w:type="spellStart"/>
      <w:r w:rsidRPr="002A72D1">
        <w:rPr>
          <w:sz w:val="28"/>
          <w:szCs w:val="28"/>
        </w:rPr>
        <w:t>Понятовская</w:t>
      </w:r>
      <w:proofErr w:type="spellEnd"/>
      <w:r w:rsidRPr="002A72D1">
        <w:rPr>
          <w:sz w:val="28"/>
          <w:szCs w:val="28"/>
        </w:rPr>
        <w:t xml:space="preserve">, вблизи АЗС (далее – Участок), для  использования в </w:t>
      </w:r>
      <w:r w:rsidRPr="002A72D1">
        <w:rPr>
          <w:sz w:val="28"/>
          <w:szCs w:val="28"/>
        </w:rPr>
        <w:lastRenderedPageBreak/>
        <w:t xml:space="preserve">целях –  водозаборное сооружение, общей площадью 465 (четыреста шестьдесят пять) </w:t>
      </w:r>
      <w:proofErr w:type="spellStart"/>
      <w:r w:rsidRPr="002A72D1">
        <w:rPr>
          <w:sz w:val="28"/>
          <w:szCs w:val="28"/>
        </w:rPr>
        <w:t>кв.м</w:t>
      </w:r>
      <w:proofErr w:type="spellEnd"/>
      <w:r w:rsidRPr="002A72D1">
        <w:rPr>
          <w:sz w:val="28"/>
          <w:szCs w:val="28"/>
        </w:rPr>
        <w:t>.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A72D1">
        <w:rPr>
          <w:sz w:val="28"/>
          <w:szCs w:val="28"/>
        </w:rPr>
        <w:t>Ограничения использования или обременения Участка: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 xml:space="preserve"> - земельный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</w:t>
      </w:r>
      <w:r>
        <w:rPr>
          <w:sz w:val="28"/>
          <w:szCs w:val="28"/>
        </w:rPr>
        <w:t>«</w:t>
      </w:r>
      <w:r w:rsidRPr="002A72D1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>
        <w:rPr>
          <w:sz w:val="28"/>
          <w:szCs w:val="28"/>
        </w:rPr>
        <w:t>»</w:t>
      </w:r>
      <w:r w:rsidRPr="002A72D1">
        <w:rPr>
          <w:sz w:val="28"/>
          <w:szCs w:val="28"/>
        </w:rPr>
        <w:t xml:space="preserve">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 xml:space="preserve">-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(земельные участки)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05.09.2017;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05.09.2017; реквизиты документа-основания: постановление от 26.03.1984 № 255 выдан: Совет Министров СССР.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06.06.2024;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06.06.2024; реквизиты документа-основания: постановление от 26.03.1984 № 255 выдан: Совет Министров СССР; землеустроительное дело от 28.02.2013 № б/н; постановление от 24.02.2009 № 160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06.06.2024;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05.09.2018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05.09.2018 № б/н;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160; решение о согласовании границ охранной зоны объекта </w:t>
      </w:r>
      <w:r w:rsidRPr="002A72D1">
        <w:rPr>
          <w:sz w:val="28"/>
          <w:szCs w:val="28"/>
        </w:rPr>
        <w:lastRenderedPageBreak/>
        <w:t>электросетевого хозяйства от 20.08.2018 № С-132 выдан: Федеральная служба по экологическому, технологическому и атомному надзору (Ростехнадзор) Центральное управление; о некоторых вопросах установления охранных зон объектов электросетевого хозяйства от 26.08.2013 № 736; об электроэнергетике от 26.03.2003 № 35-ФЗ;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от 26.03.1984 № 255 выдан: Совет Министров СССР; Содержание ограничения (обременения): Ограничения использования земельных участков в границах зоны с особыми условиями использования территории в соответствии с </w:t>
      </w:r>
      <w:r>
        <w:rPr>
          <w:sz w:val="28"/>
          <w:szCs w:val="28"/>
        </w:rPr>
        <w:t>«</w:t>
      </w:r>
      <w:r w:rsidRPr="002A72D1">
        <w:rPr>
          <w:sz w:val="28"/>
          <w:szCs w:val="28"/>
        </w:rPr>
        <w:t>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8"/>
          <w:szCs w:val="28"/>
        </w:rPr>
        <w:t>»</w:t>
      </w:r>
      <w:r w:rsidRPr="002A72D1">
        <w:rPr>
          <w:sz w:val="28"/>
          <w:szCs w:val="28"/>
        </w:rPr>
        <w:t>, утвержденными Постановлением Правительства Российской Федерации от 24.02.2009г. № 160; Реестровый номер границы: 67.00.2.103;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</w:t>
      </w:r>
      <w:r>
        <w:rPr>
          <w:sz w:val="28"/>
          <w:szCs w:val="28"/>
        </w:rPr>
        <w:t>«</w:t>
      </w:r>
      <w:r w:rsidRPr="002A72D1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>
        <w:rPr>
          <w:sz w:val="28"/>
          <w:szCs w:val="28"/>
        </w:rPr>
        <w:t>»</w:t>
      </w:r>
      <w:r w:rsidRPr="002A72D1">
        <w:rPr>
          <w:sz w:val="28"/>
          <w:szCs w:val="28"/>
        </w:rPr>
        <w:t xml:space="preserve"> от 09.01.2011г. №26; Реестровый номер границы: 67.00.2.45;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>- ограничения прав на земельный участок, предусмотренные статьей 56 Земельного кодекса Российской Федерации; Срок действия: не установлен;</w:t>
      </w:r>
      <w:r w:rsidRPr="002A72D1">
        <w:t xml:space="preserve"> </w:t>
      </w:r>
      <w:r w:rsidRPr="002A72D1">
        <w:rPr>
          <w:sz w:val="28"/>
          <w:szCs w:val="28"/>
        </w:rPr>
        <w:t xml:space="preserve">реквизиты документа-основания: указ от 09.01.2011 № 26 выдан: Президентом РФ; Содержание ограничения (обременения): Указ Президента РФ </w:t>
      </w:r>
      <w:r>
        <w:rPr>
          <w:sz w:val="28"/>
          <w:szCs w:val="28"/>
        </w:rPr>
        <w:t>«</w:t>
      </w:r>
      <w:r w:rsidRPr="002A72D1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>
        <w:rPr>
          <w:sz w:val="28"/>
          <w:szCs w:val="28"/>
        </w:rPr>
        <w:t>»</w:t>
      </w:r>
      <w:r w:rsidRPr="002A72D1">
        <w:rPr>
          <w:sz w:val="28"/>
          <w:szCs w:val="28"/>
        </w:rPr>
        <w:t xml:space="preserve">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зона;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от 26.03.1984 № 255 выдан: Совет Министров СССР; землеустроительное дело от 28.02.2013 № б/н; постановление от 24.02.2009 № 160 выдан: Правительство РФ; Содержание ограничения (обременения): Ограничения использования земельных участков в границах зоны с особыми условиями использования территории в соответствии с </w:t>
      </w:r>
      <w:r w:rsidR="006F15FD">
        <w:rPr>
          <w:sz w:val="28"/>
          <w:szCs w:val="28"/>
        </w:rPr>
        <w:t>«</w:t>
      </w:r>
      <w:r w:rsidRPr="002A72D1">
        <w:rPr>
          <w:sz w:val="28"/>
          <w:szCs w:val="28"/>
        </w:rPr>
        <w:t>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 w:rsidR="006F15FD">
        <w:rPr>
          <w:sz w:val="28"/>
          <w:szCs w:val="28"/>
        </w:rPr>
        <w:t>»</w:t>
      </w:r>
      <w:r w:rsidRPr="002A72D1">
        <w:rPr>
          <w:sz w:val="28"/>
          <w:szCs w:val="28"/>
        </w:rPr>
        <w:t xml:space="preserve">, утвержденными Постановлением Правительства Российской Федерации от 24.02.2009г. № 160; Реестровый номер границы: 67:00-6.146; Вид </w:t>
      </w:r>
      <w:r w:rsidRPr="002A72D1">
        <w:rPr>
          <w:sz w:val="28"/>
          <w:szCs w:val="28"/>
        </w:rPr>
        <w:lastRenderedPageBreak/>
        <w:t xml:space="preserve">объекта реестра границ: Зона с особыми условиями использования территории; Вид зоны по документу: Охранная зона линий электропередач ВЛ-35 </w:t>
      </w:r>
      <w:proofErr w:type="spellStart"/>
      <w:r w:rsidRPr="002A72D1">
        <w:rPr>
          <w:sz w:val="28"/>
          <w:szCs w:val="28"/>
        </w:rPr>
        <w:t>кВ</w:t>
      </w:r>
      <w:proofErr w:type="spellEnd"/>
      <w:r w:rsidRPr="002A72D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2A72D1">
        <w:rPr>
          <w:sz w:val="28"/>
          <w:szCs w:val="28"/>
        </w:rPr>
        <w:t>Астапковичи</w:t>
      </w:r>
      <w:proofErr w:type="spellEnd"/>
      <w:r w:rsidRPr="002A72D1">
        <w:rPr>
          <w:sz w:val="28"/>
          <w:szCs w:val="28"/>
        </w:rPr>
        <w:t>-Шумячи</w:t>
      </w:r>
      <w:r>
        <w:rPr>
          <w:sz w:val="28"/>
          <w:szCs w:val="28"/>
        </w:rPr>
        <w:t>»</w:t>
      </w:r>
      <w:r w:rsidRPr="002A72D1">
        <w:rPr>
          <w:sz w:val="28"/>
          <w:szCs w:val="28"/>
        </w:rPr>
        <w:t xml:space="preserve"> Шумячского, </w:t>
      </w:r>
      <w:proofErr w:type="spellStart"/>
      <w:r w:rsidRPr="002A72D1">
        <w:rPr>
          <w:sz w:val="28"/>
          <w:szCs w:val="28"/>
        </w:rPr>
        <w:t>Рославльского</w:t>
      </w:r>
      <w:proofErr w:type="spellEnd"/>
      <w:r w:rsidRPr="002A72D1">
        <w:rPr>
          <w:sz w:val="28"/>
          <w:szCs w:val="28"/>
        </w:rPr>
        <w:t xml:space="preserve"> районов Смоленской области; Тип зоны: Охранная зона инженерных коммуникаций;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05.09.2018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05.09.2018 № б/н; о порядке установления охранных зон объектов электросетевого хозяйства и особых условий использования земельных участков,</w:t>
      </w:r>
      <w:r w:rsidRPr="002A72D1">
        <w:t xml:space="preserve"> </w:t>
      </w:r>
      <w:r w:rsidRPr="002A72D1">
        <w:rPr>
          <w:sz w:val="28"/>
          <w:szCs w:val="28"/>
        </w:rPr>
        <w:t xml:space="preserve">расположенных в границах таких зон от 24.02.2009 № 160; решение о согласовании границ охранной зоны объекта электросетевого хозяйства от 20.08.2018 № С-132 выдан: Федеральная служба по экологическому, технологическому и атомному надзору (Ростехнадзор) Центральное управление; о некоторых вопросах установления охранных зон объектов электросетевого хозяйства от 26.08.2013 № 736; об электроэнергетике от 26.03.2003 № 35-ФЗ;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2A72D1">
        <w:rPr>
          <w:sz w:val="28"/>
          <w:szCs w:val="28"/>
        </w:rPr>
        <w:t>пп</w:t>
      </w:r>
      <w:proofErr w:type="spellEnd"/>
      <w:r w:rsidRPr="002A72D1">
        <w:rPr>
          <w:sz w:val="28"/>
          <w:szCs w:val="28"/>
        </w:rPr>
        <w:t xml:space="preserve">. 8 - 11 </w:t>
      </w:r>
      <w:r>
        <w:rPr>
          <w:sz w:val="28"/>
          <w:szCs w:val="28"/>
        </w:rPr>
        <w:t>«</w:t>
      </w:r>
      <w:r w:rsidRPr="002A72D1">
        <w:rPr>
          <w:sz w:val="28"/>
          <w:szCs w:val="28"/>
        </w:rPr>
        <w:t>Правил установления охранных зон объектов электросетевого хозяйства</w:t>
      </w:r>
      <w:r>
        <w:rPr>
          <w:sz w:val="28"/>
          <w:szCs w:val="28"/>
        </w:rPr>
        <w:t>»</w:t>
      </w:r>
      <w:r w:rsidRPr="002A72D1">
        <w:rPr>
          <w:sz w:val="28"/>
          <w:szCs w:val="28"/>
        </w:rPr>
        <w:t xml:space="preserve">, утвержденных Постановлением Правительства РФ от 24.02.2009 г. №160 </w:t>
      </w:r>
      <w:r>
        <w:rPr>
          <w:sz w:val="28"/>
          <w:szCs w:val="28"/>
        </w:rPr>
        <w:t>«</w:t>
      </w:r>
      <w:r w:rsidRPr="002A72D1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8"/>
          <w:szCs w:val="28"/>
        </w:rPr>
        <w:t>»</w:t>
      </w:r>
      <w:r w:rsidRPr="002A72D1">
        <w:rPr>
          <w:sz w:val="28"/>
          <w:szCs w:val="28"/>
        </w:rPr>
        <w:t>.; Реестровый номер границы: 67:24-6.383;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0,4кВ Ф-4 от ТП 010 ВЛ-1003 Шумячи; Тип зоны: Охранная зона инженерных коммуникаций.</w:t>
      </w:r>
    </w:p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  <w:r w:rsidRPr="002A72D1">
        <w:rPr>
          <w:sz w:val="28"/>
          <w:szCs w:val="28"/>
        </w:rPr>
        <w:t>2.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2A72D1">
        <w:rPr>
          <w:sz w:val="28"/>
          <w:szCs w:val="28"/>
        </w:rPr>
        <w:t>Шумячский</w:t>
      </w:r>
      <w:proofErr w:type="spellEnd"/>
      <w:r w:rsidRPr="002A72D1">
        <w:rPr>
          <w:sz w:val="28"/>
          <w:szCs w:val="28"/>
        </w:rPr>
        <w:t xml:space="preserve"> муниципальный округ» Смоленской области подготовить проект договора аренды Участков.</w:t>
      </w:r>
    </w:p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</w:p>
    <w:p w:rsidR="002A72D1" w:rsidRDefault="002A72D1" w:rsidP="002A72D1">
      <w:pPr>
        <w:ind w:firstLine="709"/>
        <w:jc w:val="both"/>
        <w:rPr>
          <w:sz w:val="28"/>
          <w:szCs w:val="28"/>
        </w:rPr>
      </w:pPr>
    </w:p>
    <w:p w:rsidR="002A72D1" w:rsidRPr="002A72D1" w:rsidRDefault="002A72D1" w:rsidP="002A72D1">
      <w:pPr>
        <w:ind w:firstLine="709"/>
        <w:jc w:val="both"/>
        <w:rPr>
          <w:sz w:val="28"/>
          <w:szCs w:val="28"/>
        </w:rPr>
      </w:pP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 xml:space="preserve">Глава муниципального образования 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>«</w:t>
      </w:r>
      <w:proofErr w:type="spellStart"/>
      <w:r w:rsidRPr="002A72D1">
        <w:rPr>
          <w:sz w:val="28"/>
          <w:szCs w:val="28"/>
        </w:rPr>
        <w:t>Шумячский</w:t>
      </w:r>
      <w:proofErr w:type="spellEnd"/>
      <w:r w:rsidRPr="002A72D1">
        <w:rPr>
          <w:sz w:val="28"/>
          <w:szCs w:val="28"/>
        </w:rPr>
        <w:t xml:space="preserve"> муниципальный округ»  </w:t>
      </w:r>
    </w:p>
    <w:p w:rsidR="002A72D1" w:rsidRPr="002A72D1" w:rsidRDefault="002A72D1" w:rsidP="002A72D1">
      <w:pPr>
        <w:jc w:val="both"/>
        <w:rPr>
          <w:sz w:val="28"/>
          <w:szCs w:val="28"/>
        </w:rPr>
      </w:pPr>
      <w:r w:rsidRPr="002A72D1">
        <w:rPr>
          <w:sz w:val="28"/>
          <w:szCs w:val="28"/>
        </w:rPr>
        <w:t>Смоленской области</w:t>
      </w:r>
      <w:r w:rsidRPr="002A72D1">
        <w:rPr>
          <w:sz w:val="26"/>
        </w:rPr>
        <w:t xml:space="preserve">                                                                                     </w:t>
      </w:r>
      <w:r w:rsidRPr="002A72D1">
        <w:rPr>
          <w:sz w:val="28"/>
          <w:szCs w:val="28"/>
        </w:rPr>
        <w:t>Д.А. Каменев</w:t>
      </w:r>
    </w:p>
    <w:p w:rsidR="002A72D1" w:rsidRPr="002A72D1" w:rsidRDefault="002A72D1" w:rsidP="002A72D1">
      <w:pPr>
        <w:ind w:firstLine="709"/>
        <w:jc w:val="both"/>
        <w:rPr>
          <w:sz w:val="26"/>
        </w:rPr>
      </w:pPr>
    </w:p>
    <w:p w:rsidR="002A72D1" w:rsidRPr="002A72D1" w:rsidRDefault="002A72D1" w:rsidP="002A72D1">
      <w:pPr>
        <w:ind w:firstLine="709"/>
        <w:jc w:val="both"/>
        <w:rPr>
          <w:sz w:val="26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790399" w:rsidSect="0020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873" w:rsidRDefault="00171873">
      <w:r>
        <w:separator/>
      </w:r>
    </w:p>
  </w:endnote>
  <w:endnote w:type="continuationSeparator" w:id="0">
    <w:p w:rsidR="00171873" w:rsidRDefault="0017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873" w:rsidRDefault="00171873">
      <w:r>
        <w:separator/>
      </w:r>
    </w:p>
  </w:footnote>
  <w:footnote w:type="continuationSeparator" w:id="0">
    <w:p w:rsidR="00171873" w:rsidRDefault="00171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6542714"/>
      <w:docPartObj>
        <w:docPartGallery w:val="Page Numbers (Top of Page)"/>
        <w:docPartUnique/>
      </w:docPartObj>
    </w:sdtPr>
    <w:sdtEndPr/>
    <w:sdtContent>
      <w:p w:rsidR="006F15FD" w:rsidRDefault="006F15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1873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A72D1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128C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15FD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333C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191C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B6A654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2026-08-24T14:48:00Z</cp:lastPrinted>
  <dcterms:created xsi:type="dcterms:W3CDTF">2026-09-02T06:44:00Z</dcterms:created>
  <dcterms:modified xsi:type="dcterms:W3CDTF">2026-09-02T06:44:00Z</dcterms:modified>
</cp:coreProperties>
</file>