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81" w:rsidRDefault="00467781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745BB" w:rsidRDefault="008745BB" w:rsidP="008745B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 wp14:anchorId="451C5650" wp14:editId="6B282648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BB" w:rsidRPr="00B4114C" w:rsidRDefault="008745BB" w:rsidP="008745BB">
      <w:pPr>
        <w:spacing w:line="360" w:lineRule="auto"/>
        <w:jc w:val="center"/>
        <w:rPr>
          <w:b/>
          <w:sz w:val="28"/>
          <w:szCs w:val="28"/>
        </w:rPr>
      </w:pPr>
    </w:p>
    <w:p w:rsidR="008745BB" w:rsidRDefault="008745BB" w:rsidP="008745BB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8745BB" w:rsidRDefault="008745BB" w:rsidP="008745BB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8745BB" w:rsidRDefault="008745BB" w:rsidP="008745BB">
      <w:pPr>
        <w:jc w:val="center"/>
        <w:rPr>
          <w:b/>
        </w:rPr>
      </w:pPr>
    </w:p>
    <w:p w:rsidR="008745BB" w:rsidRDefault="008745BB" w:rsidP="008745BB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45BB" w:rsidRDefault="008745BB" w:rsidP="008745BB">
      <w:pPr>
        <w:tabs>
          <w:tab w:val="left" w:pos="7655"/>
        </w:tabs>
        <w:rPr>
          <w:sz w:val="28"/>
        </w:rPr>
      </w:pPr>
    </w:p>
    <w:p w:rsidR="008745BB" w:rsidRPr="000016F6" w:rsidRDefault="008745BB" w:rsidP="008745BB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F7FBD">
        <w:rPr>
          <w:sz w:val="28"/>
          <w:szCs w:val="28"/>
          <w:u w:val="single"/>
        </w:rPr>
        <w:t>29.11.2023г.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1F7FBD">
        <w:rPr>
          <w:sz w:val="28"/>
          <w:szCs w:val="28"/>
        </w:rPr>
        <w:t xml:space="preserve"> 553</w:t>
      </w:r>
    </w:p>
    <w:p w:rsidR="008745BB" w:rsidRDefault="008745BB" w:rsidP="008745BB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745BB" w:rsidRDefault="008745BB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53" w:type="dxa"/>
        <w:tblInd w:w="-142" w:type="dxa"/>
        <w:tblLook w:val="01E0" w:firstRow="1" w:lastRow="1" w:firstColumn="1" w:lastColumn="1" w:noHBand="0" w:noVBand="0"/>
      </w:tblPr>
      <w:tblGrid>
        <w:gridCol w:w="5104"/>
        <w:gridCol w:w="4749"/>
      </w:tblGrid>
      <w:tr w:rsidR="00467781" w:rsidRPr="00467781" w:rsidTr="008745BB">
        <w:tc>
          <w:tcPr>
            <w:tcW w:w="5104" w:type="dxa"/>
          </w:tcPr>
          <w:p w:rsidR="00467781" w:rsidRPr="00467781" w:rsidRDefault="00467781" w:rsidP="00393984">
            <w:pPr>
              <w:widowControl w:val="0"/>
              <w:autoSpaceDE w:val="0"/>
              <w:autoSpaceDN w:val="0"/>
              <w:adjustRightInd w:val="0"/>
              <w:ind w:right="4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7781">
              <w:rPr>
                <w:bCs/>
                <w:sz w:val="28"/>
                <w:szCs w:val="28"/>
              </w:rPr>
              <w:t xml:space="preserve">Об утверждении Порядка предоставления и расходования </w:t>
            </w:r>
            <w:r w:rsidR="001F591A" w:rsidRPr="00864D53">
              <w:rPr>
                <w:sz w:val="28"/>
                <w:szCs w:val="28"/>
              </w:rPr>
              <w:t>субсиди</w:t>
            </w:r>
            <w:r w:rsidR="001F591A">
              <w:rPr>
                <w:sz w:val="28"/>
                <w:szCs w:val="28"/>
              </w:rPr>
              <w:t>и</w:t>
            </w:r>
            <w:r w:rsidR="001F591A" w:rsidRPr="00864D53">
              <w:rPr>
                <w:sz w:val="28"/>
                <w:szCs w:val="28"/>
              </w:rPr>
              <w:t xml:space="preserve"> </w:t>
            </w:r>
            <w:r w:rsidR="001F591A" w:rsidRPr="00864D53">
              <w:rPr>
                <w:bCs/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</w:t>
            </w:r>
            <w:r w:rsidR="00C1255C">
              <w:rPr>
                <w:bCs/>
                <w:sz w:val="28"/>
                <w:szCs w:val="28"/>
              </w:rPr>
              <w:t>на возмещение затрат лицам, предоставляющим услуги по</w:t>
            </w:r>
            <w:r w:rsidR="006F7941">
              <w:rPr>
                <w:sz w:val="28"/>
                <w:szCs w:val="28"/>
              </w:rPr>
              <w:t xml:space="preserve"> организации </w:t>
            </w:r>
            <w:r w:rsidR="00C1255C">
              <w:rPr>
                <w:sz w:val="28"/>
                <w:szCs w:val="28"/>
              </w:rPr>
              <w:t xml:space="preserve">универсальной ярмарки по тарифам, не обеспечивающим возмещение издержек из бюджета </w:t>
            </w:r>
            <w:proofErr w:type="spellStart"/>
            <w:r w:rsidR="00C1255C">
              <w:rPr>
                <w:sz w:val="28"/>
                <w:szCs w:val="28"/>
              </w:rPr>
              <w:t>Шумячского</w:t>
            </w:r>
            <w:proofErr w:type="spellEnd"/>
            <w:r w:rsidR="00C1255C">
              <w:rPr>
                <w:sz w:val="28"/>
                <w:szCs w:val="28"/>
              </w:rPr>
              <w:t xml:space="preserve"> городского поселения</w:t>
            </w:r>
          </w:p>
          <w:p w:rsidR="00467781" w:rsidRDefault="00467781" w:rsidP="00467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745BB" w:rsidRPr="00467781" w:rsidRDefault="008745BB" w:rsidP="00467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49" w:type="dxa"/>
          </w:tcPr>
          <w:p w:rsidR="00467781" w:rsidRPr="00467781" w:rsidRDefault="00467781" w:rsidP="0046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67781" w:rsidRDefault="00467781" w:rsidP="00A259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67781">
        <w:rPr>
          <w:sz w:val="28"/>
          <w:szCs w:val="28"/>
        </w:rPr>
        <w:t xml:space="preserve">В соответствии со </w:t>
      </w:r>
      <w:hyperlink r:id="rId9" w:history="1">
        <w:r w:rsidRPr="00467781">
          <w:rPr>
            <w:sz w:val="28"/>
            <w:szCs w:val="28"/>
          </w:rPr>
          <w:t>статьей 78</w:t>
        </w:r>
      </w:hyperlink>
      <w:r w:rsidRPr="00467781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18.09.2020г</w:t>
      </w:r>
      <w:r w:rsidR="008745BB">
        <w:rPr>
          <w:sz w:val="28"/>
          <w:szCs w:val="28"/>
        </w:rPr>
        <w:t>.</w:t>
      </w:r>
      <w:r w:rsidRPr="00467781">
        <w:rPr>
          <w:sz w:val="28"/>
          <w:szCs w:val="28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</w:t>
      </w:r>
      <w:r w:rsidR="009A1E11">
        <w:rPr>
          <w:sz w:val="28"/>
          <w:szCs w:val="28"/>
        </w:rPr>
        <w:t>»</w:t>
      </w:r>
      <w:r w:rsidRPr="00467781">
        <w:rPr>
          <w:sz w:val="28"/>
          <w:szCs w:val="28"/>
        </w:rPr>
        <w:t>, и о признании утратившим силу некоторых актов  Правительства Российской Федерации и отдельных положений некоторых актов Правительства Российской Федерации»,</w:t>
      </w:r>
      <w:r w:rsidRPr="0046778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467781">
        <w:rPr>
          <w:color w:val="000000"/>
          <w:sz w:val="28"/>
          <w:szCs w:val="28"/>
          <w:shd w:val="clear" w:color="auto" w:fill="FFFFFF"/>
        </w:rPr>
        <w:t xml:space="preserve">пунктом 10  статьи 14 Федерального закона от 06.10.2003г. №131-ФЗ «Об общих принципах организации местного самоуправления в Российской Федерации», руководствуясь  </w:t>
      </w:r>
      <w:hyperlink r:id="rId10" w:tooltip="&quot;Устав города Смоленска (новая редакция)&quot; (принят решением Смоленского городского Совета от 28.10.2005 N 164) (ред. от 27.12.2011, с изм. от 14.01.2013) (Зарегистрировано в ГУ Минюста РФ по Центральному федеральному округу 08.12.2005 N RU671020002005001){" w:history="1">
        <w:r w:rsidR="0005375B" w:rsidRPr="0005375B">
          <w:rPr>
            <w:color w:val="000000"/>
            <w:sz w:val="28"/>
            <w:szCs w:val="28"/>
            <w:shd w:val="clear" w:color="auto" w:fill="FFFFFF"/>
          </w:rPr>
          <w:t>У</w:t>
        </w:r>
      </w:hyperlink>
      <w:r w:rsidRPr="0005375B">
        <w:rPr>
          <w:sz w:val="28"/>
          <w:szCs w:val="28"/>
          <w:shd w:val="clear" w:color="auto" w:fill="FFFFFF"/>
        </w:rPr>
        <w:t>с</w:t>
      </w:r>
      <w:r w:rsidRPr="00467781">
        <w:rPr>
          <w:sz w:val="28"/>
          <w:szCs w:val="28"/>
          <w:shd w:val="clear" w:color="auto" w:fill="FFFFFF"/>
        </w:rPr>
        <w:t xml:space="preserve">тавом  </w:t>
      </w:r>
      <w:r w:rsidRPr="00467781">
        <w:rPr>
          <w:color w:val="000000"/>
          <w:sz w:val="28"/>
          <w:szCs w:val="28"/>
          <w:shd w:val="clear" w:color="auto" w:fill="FFFFFF"/>
        </w:rPr>
        <w:t>Шумячского городского поселения, для определения механизма предоставления</w:t>
      </w:r>
      <w:r w:rsidR="00007DC8">
        <w:rPr>
          <w:color w:val="000000"/>
          <w:sz w:val="28"/>
          <w:szCs w:val="28"/>
          <w:shd w:val="clear" w:color="auto" w:fill="FFFFFF"/>
        </w:rPr>
        <w:t xml:space="preserve"> и расходования </w:t>
      </w:r>
      <w:r w:rsidRPr="00467781">
        <w:rPr>
          <w:color w:val="000000"/>
          <w:sz w:val="28"/>
          <w:szCs w:val="28"/>
          <w:shd w:val="clear" w:color="auto" w:fill="FFFFFF"/>
        </w:rPr>
        <w:t xml:space="preserve"> </w:t>
      </w:r>
      <w:r w:rsidR="001F591A" w:rsidRPr="00864D53">
        <w:rPr>
          <w:sz w:val="28"/>
          <w:szCs w:val="28"/>
        </w:rPr>
        <w:t>субсиди</w:t>
      </w:r>
      <w:r w:rsidR="001F591A">
        <w:rPr>
          <w:sz w:val="28"/>
          <w:szCs w:val="28"/>
        </w:rPr>
        <w:t>и</w:t>
      </w:r>
      <w:r w:rsidR="001F591A" w:rsidRPr="00864D53">
        <w:rPr>
          <w:sz w:val="28"/>
          <w:szCs w:val="28"/>
        </w:rPr>
        <w:t xml:space="preserve"> </w:t>
      </w:r>
      <w:r w:rsidR="001F591A" w:rsidRPr="00864D53">
        <w:rPr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</w:t>
      </w:r>
      <w:r w:rsidR="00A25906">
        <w:rPr>
          <w:bCs/>
          <w:sz w:val="28"/>
          <w:szCs w:val="28"/>
        </w:rPr>
        <w:t xml:space="preserve">лицам, предоставляющим услуги по </w:t>
      </w:r>
      <w:r w:rsidR="00A25906">
        <w:rPr>
          <w:bCs/>
          <w:sz w:val="28"/>
          <w:szCs w:val="28"/>
        </w:rPr>
        <w:lastRenderedPageBreak/>
        <w:t>организации универсальной ярмарки по тарифам, не обеспечивающим возмещение издержек из бюджета Шумячского городского поселения.</w:t>
      </w:r>
    </w:p>
    <w:p w:rsidR="00A25906" w:rsidRPr="00467781" w:rsidRDefault="00A25906" w:rsidP="00A259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781" w:rsidRPr="00467781" w:rsidRDefault="00467781" w:rsidP="0046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Администрация муниципального образования «</w:t>
      </w:r>
      <w:proofErr w:type="spellStart"/>
      <w:r w:rsidRPr="00467781">
        <w:rPr>
          <w:sz w:val="28"/>
          <w:szCs w:val="28"/>
        </w:rPr>
        <w:t>Шумячский</w:t>
      </w:r>
      <w:proofErr w:type="spellEnd"/>
      <w:r w:rsidRPr="00467781">
        <w:rPr>
          <w:sz w:val="28"/>
          <w:szCs w:val="28"/>
        </w:rPr>
        <w:t xml:space="preserve">   район» Смоленской области    </w:t>
      </w:r>
    </w:p>
    <w:p w:rsidR="00467781" w:rsidRPr="008745BB" w:rsidRDefault="00467781" w:rsidP="00467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781" w:rsidRPr="00467781" w:rsidRDefault="00467781" w:rsidP="00467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          П О С Т А Н О В Л Я Е Т:</w:t>
      </w:r>
    </w:p>
    <w:p w:rsidR="00467781" w:rsidRPr="008745BB" w:rsidRDefault="00467781" w:rsidP="00467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DC8" w:rsidRDefault="00467781" w:rsidP="008745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45BB">
        <w:rPr>
          <w:bCs/>
          <w:sz w:val="28"/>
          <w:szCs w:val="28"/>
        </w:rPr>
        <w:t>1</w:t>
      </w:r>
      <w:r w:rsidRPr="00467781">
        <w:rPr>
          <w:bCs/>
          <w:szCs w:val="24"/>
        </w:rPr>
        <w:t xml:space="preserve">. </w:t>
      </w:r>
      <w:r w:rsidRPr="00467781">
        <w:rPr>
          <w:bCs/>
          <w:sz w:val="28"/>
          <w:szCs w:val="28"/>
        </w:rPr>
        <w:t xml:space="preserve">Утвердить прилагаемый Порядок предоставления и расходования </w:t>
      </w:r>
      <w:r w:rsidR="001F591A" w:rsidRPr="00864D53">
        <w:rPr>
          <w:sz w:val="28"/>
          <w:szCs w:val="28"/>
        </w:rPr>
        <w:t>субсиди</w:t>
      </w:r>
      <w:r w:rsidR="00A25906">
        <w:rPr>
          <w:sz w:val="28"/>
          <w:szCs w:val="28"/>
        </w:rPr>
        <w:t>и</w:t>
      </w:r>
      <w:r w:rsidR="001F591A" w:rsidRPr="00864D53">
        <w:rPr>
          <w:sz w:val="28"/>
          <w:szCs w:val="28"/>
        </w:rPr>
        <w:t xml:space="preserve"> </w:t>
      </w:r>
      <w:r w:rsidR="001F591A" w:rsidRPr="00864D53">
        <w:rPr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</w:t>
      </w:r>
      <w:r w:rsidR="00A25906" w:rsidRPr="00864D53">
        <w:rPr>
          <w:bCs/>
          <w:sz w:val="28"/>
          <w:szCs w:val="28"/>
        </w:rPr>
        <w:t xml:space="preserve">на возмещение затрат </w:t>
      </w:r>
      <w:r w:rsidR="00A25906">
        <w:rPr>
          <w:bCs/>
          <w:sz w:val="28"/>
          <w:szCs w:val="28"/>
        </w:rPr>
        <w:t xml:space="preserve">лицам, предоставляющим услуги по организации универсальной ярмарки по тарифам, не обеспечивающим возмещение издержек из бюджета </w:t>
      </w:r>
      <w:proofErr w:type="spellStart"/>
      <w:r w:rsidR="00A25906">
        <w:rPr>
          <w:bCs/>
          <w:sz w:val="28"/>
          <w:szCs w:val="28"/>
        </w:rPr>
        <w:t>Шумячского</w:t>
      </w:r>
      <w:proofErr w:type="spellEnd"/>
      <w:r w:rsidR="00A25906">
        <w:rPr>
          <w:bCs/>
          <w:sz w:val="28"/>
          <w:szCs w:val="28"/>
        </w:rPr>
        <w:t xml:space="preserve"> городского поселения.</w:t>
      </w:r>
    </w:p>
    <w:p w:rsidR="001F591A" w:rsidRDefault="001F591A" w:rsidP="008745BB">
      <w:pPr>
        <w:pStyle w:val="ConsPlusTitle"/>
        <w:spacing w:after="120"/>
        <w:ind w:firstLine="709"/>
        <w:jc w:val="both"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8745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0DB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распространяет своё действие </w:t>
      </w:r>
      <w:r w:rsidRPr="00440DB1">
        <w:rPr>
          <w:rFonts w:ascii="Times New Roman" w:hAnsi="Times New Roman" w:cs="Times New Roman"/>
          <w:b w:val="0"/>
          <w:sz w:val="28"/>
          <w:szCs w:val="28"/>
        </w:rPr>
        <w:t>со дня его подписания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F591A" w:rsidRPr="00467781" w:rsidRDefault="001F591A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67781" w:rsidRPr="00467781" w:rsidRDefault="00467781" w:rsidP="004677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Глава муниципального образования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«Шумячский район» Смоленской области                              </w:t>
      </w:r>
      <w:r>
        <w:rPr>
          <w:bCs/>
          <w:sz w:val="28"/>
          <w:szCs w:val="28"/>
        </w:rPr>
        <w:t xml:space="preserve">       </w:t>
      </w:r>
      <w:r w:rsidR="000F1AE9">
        <w:rPr>
          <w:bCs/>
          <w:sz w:val="28"/>
          <w:szCs w:val="28"/>
        </w:rPr>
        <w:t xml:space="preserve">    </w:t>
      </w:r>
      <w:r w:rsidRPr="00467781">
        <w:rPr>
          <w:bCs/>
          <w:sz w:val="28"/>
          <w:szCs w:val="28"/>
        </w:rPr>
        <w:t>А.Н.</w:t>
      </w:r>
      <w:r>
        <w:rPr>
          <w:bCs/>
          <w:sz w:val="28"/>
          <w:szCs w:val="28"/>
        </w:rPr>
        <w:t xml:space="preserve"> </w:t>
      </w:r>
      <w:r w:rsidRPr="00467781">
        <w:rPr>
          <w:bCs/>
          <w:sz w:val="28"/>
          <w:szCs w:val="28"/>
        </w:rPr>
        <w:t>Васильев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467781"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467781">
        <w:rPr>
          <w:rFonts w:ascii="Arial" w:hAnsi="Arial" w:cs="Arial"/>
          <w:color w:val="2D2D2D"/>
          <w:spacing w:val="2"/>
          <w:sz w:val="23"/>
          <w:szCs w:val="23"/>
        </w:rPr>
        <w:t xml:space="preserve">                                                                                                </w:t>
      </w: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07BB2" w:rsidRDefault="00B07BB2" w:rsidP="00B07BB2">
      <w:pPr>
        <w:tabs>
          <w:tab w:val="left" w:pos="0"/>
          <w:tab w:val="left" w:pos="7848"/>
        </w:tabs>
        <w:rPr>
          <w:szCs w:val="24"/>
        </w:rPr>
      </w:pPr>
    </w:p>
    <w:p w:rsidR="00B07BB2" w:rsidRDefault="00B07BB2" w:rsidP="00B07BB2">
      <w:pPr>
        <w:tabs>
          <w:tab w:val="left" w:pos="0"/>
          <w:tab w:val="left" w:pos="7848"/>
        </w:tabs>
        <w:rPr>
          <w:szCs w:val="24"/>
        </w:rPr>
      </w:pPr>
    </w:p>
    <w:p w:rsidR="00B07BB2" w:rsidRDefault="00B07BB2" w:rsidP="00B07BB2">
      <w:pPr>
        <w:tabs>
          <w:tab w:val="left" w:pos="0"/>
          <w:tab w:val="left" w:pos="7848"/>
        </w:tabs>
        <w:rPr>
          <w:szCs w:val="24"/>
        </w:rPr>
      </w:pPr>
    </w:p>
    <w:p w:rsidR="00B07BB2" w:rsidRDefault="00B07BB2" w:rsidP="00B07BB2">
      <w:pPr>
        <w:tabs>
          <w:tab w:val="left" w:pos="0"/>
          <w:tab w:val="left" w:pos="7848"/>
        </w:tabs>
        <w:rPr>
          <w:szCs w:val="24"/>
        </w:rPr>
      </w:pPr>
    </w:p>
    <w:p w:rsidR="00B07BB2" w:rsidRDefault="00B07BB2" w:rsidP="00B07BB2">
      <w:pPr>
        <w:tabs>
          <w:tab w:val="left" w:pos="0"/>
          <w:tab w:val="left" w:pos="7848"/>
        </w:tabs>
        <w:rPr>
          <w:szCs w:val="24"/>
        </w:rPr>
      </w:pPr>
    </w:p>
    <w:p w:rsidR="00B07BB2" w:rsidRDefault="00B07BB2" w:rsidP="00B07BB2">
      <w:pPr>
        <w:tabs>
          <w:tab w:val="left" w:pos="0"/>
          <w:tab w:val="left" w:pos="7848"/>
        </w:tabs>
        <w:rPr>
          <w:szCs w:val="24"/>
        </w:rPr>
      </w:pPr>
    </w:p>
    <w:p w:rsidR="00B07BB2" w:rsidRDefault="00B07BB2" w:rsidP="00B07BB2">
      <w:pPr>
        <w:tabs>
          <w:tab w:val="left" w:pos="0"/>
          <w:tab w:val="left" w:pos="7848"/>
        </w:tabs>
        <w:rPr>
          <w:szCs w:val="24"/>
        </w:rPr>
      </w:pPr>
    </w:p>
    <w:p w:rsidR="002C4661" w:rsidRPr="00467781" w:rsidRDefault="002C466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467781">
        <w:rPr>
          <w:color w:val="2D2D2D"/>
          <w:spacing w:val="2"/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945"/>
      </w:tblGrid>
      <w:tr w:rsidR="00467781" w:rsidRPr="00467781" w:rsidTr="00467781">
        <w:tc>
          <w:tcPr>
            <w:tcW w:w="5211" w:type="dxa"/>
          </w:tcPr>
          <w:p w:rsidR="00467781" w:rsidRPr="00467781" w:rsidRDefault="00467781" w:rsidP="00467781">
            <w:pPr>
              <w:spacing w:after="200" w:line="352" w:lineRule="atLeast"/>
              <w:textAlignment w:val="baseline"/>
              <w:rPr>
                <w:rFonts w:ascii="Calibri" w:hAnsi="Calibri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467781" w:rsidRPr="00467781" w:rsidRDefault="00467781" w:rsidP="00DD13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781">
              <w:rPr>
                <w:sz w:val="28"/>
                <w:szCs w:val="28"/>
              </w:rPr>
              <w:t>УТВЕРЖДЕН</w:t>
            </w:r>
          </w:p>
          <w:p w:rsidR="00467781" w:rsidRPr="00467781" w:rsidRDefault="00467781" w:rsidP="00467781">
            <w:pPr>
              <w:ind w:left="418"/>
              <w:jc w:val="both"/>
              <w:rPr>
                <w:sz w:val="28"/>
                <w:szCs w:val="28"/>
              </w:rPr>
            </w:pPr>
            <w:r w:rsidRPr="00467781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467781" w:rsidRPr="00467781" w:rsidRDefault="00DD1337" w:rsidP="001F591A">
            <w:pPr>
              <w:spacing w:line="352" w:lineRule="atLeast"/>
              <w:jc w:val="both"/>
              <w:textAlignment w:val="baseline"/>
              <w:rPr>
                <w:rFonts w:ascii="Calibri" w:hAnsi="Calibri"/>
                <w:color w:val="2D2D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7781" w:rsidRPr="00467781">
              <w:rPr>
                <w:sz w:val="28"/>
                <w:szCs w:val="28"/>
              </w:rPr>
              <w:t xml:space="preserve">от </w:t>
            </w:r>
            <w:bookmarkStart w:id="0" w:name="_GoBack"/>
            <w:r w:rsidR="001F7FBD" w:rsidRPr="001F7FBD">
              <w:rPr>
                <w:sz w:val="28"/>
                <w:szCs w:val="28"/>
                <w:u w:val="single"/>
              </w:rPr>
              <w:t>29.11.2023г.</w:t>
            </w:r>
            <w:bookmarkEnd w:id="0"/>
            <w:r w:rsidR="00467781" w:rsidRPr="00467781">
              <w:rPr>
                <w:sz w:val="28"/>
                <w:szCs w:val="28"/>
              </w:rPr>
              <w:t xml:space="preserve"> №</w:t>
            </w:r>
            <w:r w:rsidR="001F591A">
              <w:rPr>
                <w:sz w:val="28"/>
                <w:szCs w:val="28"/>
              </w:rPr>
              <w:t xml:space="preserve"> </w:t>
            </w:r>
            <w:r w:rsidR="001F7FBD">
              <w:rPr>
                <w:sz w:val="28"/>
                <w:szCs w:val="28"/>
              </w:rPr>
              <w:t>553</w:t>
            </w:r>
            <w:r w:rsidR="00467781" w:rsidRPr="00467781">
              <w:rPr>
                <w:sz w:val="28"/>
                <w:szCs w:val="28"/>
              </w:rPr>
              <w:t xml:space="preserve">     </w:t>
            </w:r>
          </w:p>
        </w:tc>
      </w:tr>
    </w:tbl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467781">
        <w:rPr>
          <w:b/>
          <w:color w:val="000000"/>
          <w:sz w:val="28"/>
          <w:szCs w:val="28"/>
        </w:rPr>
        <w:t>Порядок</w:t>
      </w:r>
    </w:p>
    <w:p w:rsidR="00B97E78" w:rsidRDefault="00467781" w:rsidP="00B97E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91A">
        <w:rPr>
          <w:b/>
          <w:bCs/>
          <w:color w:val="000000"/>
          <w:spacing w:val="2"/>
          <w:sz w:val="28"/>
          <w:szCs w:val="28"/>
        </w:rPr>
        <w:t xml:space="preserve">предоставления и расходования </w:t>
      </w:r>
      <w:r w:rsidR="001F591A" w:rsidRPr="001F591A">
        <w:rPr>
          <w:b/>
          <w:sz w:val="28"/>
          <w:szCs w:val="28"/>
        </w:rPr>
        <w:t xml:space="preserve">субсидии </w:t>
      </w:r>
      <w:r w:rsidR="001F591A" w:rsidRPr="001F591A">
        <w:rPr>
          <w:b/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</w:t>
      </w:r>
      <w:r w:rsidR="00A25906">
        <w:rPr>
          <w:b/>
          <w:bCs/>
          <w:sz w:val="28"/>
          <w:szCs w:val="28"/>
        </w:rPr>
        <w:t xml:space="preserve">лицам, предоставляющим услуги по организации универсальной ярмарки по тарифам, не обеспечивающим возмещение издержек из </w:t>
      </w:r>
      <w:r w:rsidR="001F591A" w:rsidRPr="001F591A">
        <w:rPr>
          <w:b/>
          <w:sz w:val="28"/>
          <w:szCs w:val="28"/>
        </w:rPr>
        <w:t xml:space="preserve">бюджета </w:t>
      </w:r>
    </w:p>
    <w:p w:rsidR="00007DC8" w:rsidRPr="001F591A" w:rsidRDefault="001F591A" w:rsidP="00B97E78">
      <w:pPr>
        <w:autoSpaceDE w:val="0"/>
        <w:autoSpaceDN w:val="0"/>
        <w:adjustRightInd w:val="0"/>
        <w:jc w:val="center"/>
        <w:rPr>
          <w:b/>
          <w:color w:val="2D2D2D"/>
          <w:spacing w:val="2"/>
          <w:sz w:val="28"/>
          <w:szCs w:val="28"/>
        </w:rPr>
      </w:pPr>
      <w:proofErr w:type="spellStart"/>
      <w:r w:rsidRPr="001F591A">
        <w:rPr>
          <w:b/>
          <w:bCs/>
          <w:sz w:val="28"/>
          <w:szCs w:val="28"/>
        </w:rPr>
        <w:t>Шумячского</w:t>
      </w:r>
      <w:proofErr w:type="spellEnd"/>
      <w:r w:rsidR="00B97E78">
        <w:rPr>
          <w:b/>
          <w:bCs/>
          <w:sz w:val="28"/>
          <w:szCs w:val="28"/>
        </w:rPr>
        <w:t xml:space="preserve"> </w:t>
      </w:r>
      <w:r w:rsidRPr="001F591A">
        <w:rPr>
          <w:b/>
          <w:bCs/>
          <w:sz w:val="28"/>
          <w:szCs w:val="28"/>
        </w:rPr>
        <w:t>городского поселения</w:t>
      </w:r>
    </w:p>
    <w:p w:rsidR="00467781" w:rsidRPr="00007DC8" w:rsidRDefault="00467781" w:rsidP="001F591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2"/>
          <w:sz w:val="28"/>
          <w:szCs w:val="28"/>
        </w:rPr>
      </w:pPr>
    </w:p>
    <w:p w:rsidR="00467781" w:rsidRPr="00467781" w:rsidRDefault="00467781" w:rsidP="0046778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C42BD6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Default="00467781" w:rsidP="004677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7781">
        <w:rPr>
          <w:rFonts w:ascii="Calibri" w:hAnsi="Calibri" w:cs="Calibri"/>
          <w:color w:val="2D2D2D"/>
          <w:spacing w:val="2"/>
          <w:sz w:val="28"/>
          <w:szCs w:val="28"/>
        </w:rPr>
        <w:t>1.</w:t>
      </w:r>
      <w:r w:rsidRPr="00467781">
        <w:rPr>
          <w:sz w:val="28"/>
          <w:szCs w:val="28"/>
        </w:rPr>
        <w:t xml:space="preserve">  ОБЩИЕ ПОЛОЖЕНИЯ О ПРЕДОСТАВЛЕНИИ СУБСИДИИ</w:t>
      </w:r>
    </w:p>
    <w:p w:rsidR="00007DC8" w:rsidRPr="00467781" w:rsidRDefault="00007DC8" w:rsidP="004677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467781" w:rsidRPr="00467781" w:rsidRDefault="00467781" w:rsidP="0046778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7781">
        <w:rPr>
          <w:sz w:val="28"/>
          <w:szCs w:val="28"/>
        </w:rPr>
        <w:t xml:space="preserve">        1.1. Настоящий Порядок разработан в соответствии со ст. 78 Бюджетного кодекса Российской Федерации, Постановлением Правительства Российской Федерации от 18.09.2020г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 силу некоторых актов  Правительства Российской Федерации и отдельных положений некоторых актов Правительства Российской Федерации», определяет категории </w:t>
      </w:r>
      <w:r w:rsidRPr="00DD1337">
        <w:rPr>
          <w:color w:val="000000" w:themeColor="text1"/>
          <w:sz w:val="28"/>
          <w:szCs w:val="28"/>
        </w:rPr>
        <w:t>юридических лиц</w:t>
      </w:r>
      <w:r w:rsidRPr="00DD133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D1337">
        <w:rPr>
          <w:color w:val="000000" w:themeColor="text1"/>
          <w:sz w:val="28"/>
          <w:szCs w:val="28"/>
        </w:rPr>
        <w:t>индивидуальных предпринимателей, а также физических лиц</w:t>
      </w:r>
      <w:r w:rsidR="00DE7B85" w:rsidRPr="00DD1337">
        <w:rPr>
          <w:color w:val="000000" w:themeColor="text1"/>
          <w:sz w:val="28"/>
          <w:szCs w:val="28"/>
        </w:rPr>
        <w:t xml:space="preserve"> </w:t>
      </w:r>
      <w:r w:rsidRPr="00DD1337">
        <w:rPr>
          <w:color w:val="000000" w:themeColor="text1"/>
          <w:sz w:val="28"/>
          <w:szCs w:val="28"/>
        </w:rPr>
        <w:t>– производителей товаров, работ, услуг</w:t>
      </w:r>
      <w:r w:rsidR="005516BC" w:rsidRPr="00DD1337">
        <w:rPr>
          <w:color w:val="000000" w:themeColor="text1"/>
          <w:sz w:val="28"/>
          <w:szCs w:val="28"/>
        </w:rPr>
        <w:t xml:space="preserve"> на возмещение затра</w:t>
      </w:r>
      <w:r w:rsidR="00C42BD6" w:rsidRPr="00DD1337">
        <w:rPr>
          <w:color w:val="000000" w:themeColor="text1"/>
          <w:sz w:val="28"/>
          <w:szCs w:val="28"/>
        </w:rPr>
        <w:t>т</w:t>
      </w:r>
      <w:r w:rsidR="005516BC" w:rsidRPr="00DD1337">
        <w:rPr>
          <w:color w:val="000000" w:themeColor="text1"/>
          <w:sz w:val="28"/>
          <w:szCs w:val="28"/>
        </w:rPr>
        <w:t xml:space="preserve"> лицам, предоставляющим услуги по организации универсальной ярмарки по тарифам, не обеспечивающим</w:t>
      </w:r>
      <w:r w:rsidR="00C42BD6" w:rsidRPr="00DD1337">
        <w:rPr>
          <w:color w:val="000000" w:themeColor="text1"/>
          <w:sz w:val="28"/>
          <w:szCs w:val="28"/>
        </w:rPr>
        <w:t xml:space="preserve"> возмещение издержек из бюджета Шумячского городского поселения </w:t>
      </w:r>
      <w:r w:rsidRPr="00DD1337">
        <w:rPr>
          <w:color w:val="000000" w:themeColor="text1"/>
          <w:spacing w:val="2"/>
          <w:sz w:val="28"/>
          <w:szCs w:val="28"/>
        </w:rPr>
        <w:t>; порядок проведения отбора получателей субсидии; цели, условия и порядок предоставления субсидии; порядок возврата субсидии в случае нарушения условий, установленных при ее предоставлении; порядок возврата в текущем финансовом году получателем субсидии остатков субсидии, не использованной в отчетном финансовом году, в случаях, предусмотренных соглашением о предоставлении субсидии;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субсидии их получателями, требования к отчетности.</w:t>
      </w:r>
    </w:p>
    <w:p w:rsidR="00467781" w:rsidRPr="00F01A21" w:rsidRDefault="00467781" w:rsidP="00F01A2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67781">
        <w:rPr>
          <w:color w:val="2D2D2D"/>
          <w:spacing w:val="2"/>
          <w:sz w:val="28"/>
          <w:szCs w:val="28"/>
        </w:rPr>
        <w:t>1.2</w:t>
      </w:r>
      <w:r w:rsidRPr="00F01A21">
        <w:rPr>
          <w:color w:val="000000" w:themeColor="text1"/>
          <w:spacing w:val="2"/>
          <w:sz w:val="28"/>
          <w:szCs w:val="28"/>
        </w:rPr>
        <w:t>. Целью</w:t>
      </w:r>
      <w:r w:rsidR="001F591A" w:rsidRPr="00F01A21">
        <w:rPr>
          <w:color w:val="000000" w:themeColor="text1"/>
          <w:spacing w:val="2"/>
          <w:sz w:val="28"/>
          <w:szCs w:val="28"/>
        </w:rPr>
        <w:t xml:space="preserve"> </w:t>
      </w:r>
      <w:r w:rsidRPr="00F01A21">
        <w:rPr>
          <w:color w:val="000000" w:themeColor="text1"/>
          <w:spacing w:val="2"/>
          <w:sz w:val="28"/>
          <w:szCs w:val="28"/>
        </w:rPr>
        <w:t>предоставления</w:t>
      </w:r>
      <w:r w:rsidR="001F591A" w:rsidRPr="00F01A21">
        <w:rPr>
          <w:color w:val="000000" w:themeColor="text1"/>
          <w:spacing w:val="2"/>
          <w:sz w:val="28"/>
          <w:szCs w:val="28"/>
        </w:rPr>
        <w:t xml:space="preserve"> субс</w:t>
      </w:r>
      <w:r w:rsidR="00DE7B85" w:rsidRPr="00F01A21">
        <w:rPr>
          <w:color w:val="000000" w:themeColor="text1"/>
          <w:spacing w:val="2"/>
          <w:sz w:val="28"/>
          <w:szCs w:val="28"/>
        </w:rPr>
        <w:t>и</w:t>
      </w:r>
      <w:r w:rsidR="001F591A" w:rsidRPr="00F01A21">
        <w:rPr>
          <w:color w:val="000000" w:themeColor="text1"/>
          <w:spacing w:val="2"/>
          <w:sz w:val="28"/>
          <w:szCs w:val="28"/>
        </w:rPr>
        <w:t xml:space="preserve">дии </w:t>
      </w:r>
      <w:r w:rsidRPr="00F01A21">
        <w:rPr>
          <w:color w:val="000000" w:themeColor="text1"/>
          <w:spacing w:val="2"/>
          <w:sz w:val="28"/>
          <w:szCs w:val="28"/>
        </w:rPr>
        <w:t>является возмещение затрат юридическим лицам</w:t>
      </w:r>
      <w:r w:rsidR="00462D06" w:rsidRPr="00F01A21">
        <w:rPr>
          <w:color w:val="000000" w:themeColor="text1"/>
          <w:spacing w:val="2"/>
          <w:sz w:val="28"/>
          <w:szCs w:val="28"/>
        </w:rPr>
        <w:t xml:space="preserve">, </w:t>
      </w:r>
      <w:r w:rsidRPr="00F01A21">
        <w:rPr>
          <w:color w:val="000000" w:themeColor="text1"/>
          <w:spacing w:val="2"/>
          <w:sz w:val="28"/>
          <w:szCs w:val="28"/>
        </w:rPr>
        <w:t xml:space="preserve"> индивидуальным предпринимателям, физическим лицам </w:t>
      </w:r>
      <w:r w:rsidRPr="00F01A21">
        <w:rPr>
          <w:color w:val="000000" w:themeColor="text1"/>
          <w:spacing w:val="2"/>
          <w:sz w:val="28"/>
          <w:szCs w:val="28"/>
        </w:rPr>
        <w:lastRenderedPageBreak/>
        <w:t>- производителям товаров, работ, услуг</w:t>
      </w:r>
      <w:r w:rsidR="00C92F08" w:rsidRPr="00F01A21">
        <w:rPr>
          <w:color w:val="000000" w:themeColor="text1"/>
          <w:spacing w:val="2"/>
          <w:sz w:val="28"/>
          <w:szCs w:val="28"/>
        </w:rPr>
        <w:t>, предоставляющим услуги</w:t>
      </w:r>
      <w:r w:rsidR="00C42BD6" w:rsidRPr="00F01A21">
        <w:rPr>
          <w:color w:val="000000" w:themeColor="text1"/>
          <w:sz w:val="28"/>
          <w:szCs w:val="28"/>
        </w:rPr>
        <w:t xml:space="preserve"> по организации универсальной ярмарки по тарифам, не обеспечивающим возмещение издержек из бюджета Шумячского городского поселения</w:t>
      </w:r>
      <w:r w:rsidRPr="00F01A21">
        <w:rPr>
          <w:color w:val="000000" w:themeColor="text1"/>
          <w:spacing w:val="2"/>
          <w:sz w:val="28"/>
          <w:szCs w:val="28"/>
        </w:rPr>
        <w:t>,</w:t>
      </w:r>
      <w:r w:rsidR="00C42BD6" w:rsidRPr="00F01A21">
        <w:rPr>
          <w:color w:val="000000" w:themeColor="text1"/>
          <w:spacing w:val="2"/>
          <w:sz w:val="28"/>
          <w:szCs w:val="28"/>
        </w:rPr>
        <w:t xml:space="preserve"> </w:t>
      </w:r>
      <w:r w:rsidRPr="00F01A21">
        <w:rPr>
          <w:color w:val="000000" w:themeColor="text1"/>
          <w:spacing w:val="2"/>
          <w:sz w:val="28"/>
          <w:szCs w:val="28"/>
        </w:rPr>
        <w:t xml:space="preserve">обеспечивающее достижение цели, показателей и результатов, установленных муниципальной программой «Социально-экономическое развитие Шумячского городского поселения» в рамках </w:t>
      </w:r>
      <w:r w:rsidR="001312DD" w:rsidRPr="00F01A21">
        <w:rPr>
          <w:color w:val="000000" w:themeColor="text1"/>
          <w:spacing w:val="2"/>
          <w:sz w:val="28"/>
          <w:szCs w:val="28"/>
        </w:rPr>
        <w:t xml:space="preserve">комплекса процессных </w:t>
      </w:r>
      <w:r w:rsidRPr="00F01A21">
        <w:rPr>
          <w:color w:val="000000" w:themeColor="text1"/>
          <w:spacing w:val="2"/>
          <w:sz w:val="28"/>
          <w:szCs w:val="28"/>
        </w:rPr>
        <w:t>меропр</w:t>
      </w:r>
      <w:r w:rsidR="001312DD" w:rsidRPr="00F01A21">
        <w:rPr>
          <w:color w:val="000000" w:themeColor="text1"/>
          <w:spacing w:val="2"/>
          <w:sz w:val="28"/>
          <w:szCs w:val="28"/>
        </w:rPr>
        <w:t>и</w:t>
      </w:r>
      <w:r w:rsidRPr="00F01A21">
        <w:rPr>
          <w:color w:val="000000" w:themeColor="text1"/>
          <w:spacing w:val="2"/>
          <w:sz w:val="28"/>
          <w:szCs w:val="28"/>
        </w:rPr>
        <w:t>яти</w:t>
      </w:r>
      <w:r w:rsidR="001312DD" w:rsidRPr="00F01A21">
        <w:rPr>
          <w:color w:val="000000" w:themeColor="text1"/>
          <w:spacing w:val="2"/>
          <w:sz w:val="28"/>
          <w:szCs w:val="28"/>
        </w:rPr>
        <w:t>й</w:t>
      </w:r>
      <w:r w:rsidRPr="00F01A21">
        <w:rPr>
          <w:color w:val="000000" w:themeColor="text1"/>
          <w:spacing w:val="2"/>
          <w:sz w:val="28"/>
          <w:szCs w:val="28"/>
        </w:rPr>
        <w:t xml:space="preserve"> </w:t>
      </w:r>
      <w:r w:rsidR="00C42BD6" w:rsidRPr="00F01A21">
        <w:rPr>
          <w:color w:val="000000" w:themeColor="text1"/>
          <w:spacing w:val="2"/>
          <w:sz w:val="28"/>
          <w:szCs w:val="28"/>
        </w:rPr>
        <w:t xml:space="preserve">муниципальной </w:t>
      </w:r>
      <w:r w:rsidRPr="00F01A21">
        <w:rPr>
          <w:color w:val="000000" w:themeColor="text1"/>
          <w:spacing w:val="2"/>
          <w:sz w:val="28"/>
          <w:szCs w:val="28"/>
        </w:rPr>
        <w:t xml:space="preserve">программы «Возмещение затрат лицам, предоставляющим </w:t>
      </w:r>
      <w:r w:rsidR="001F591A" w:rsidRPr="00F01A21">
        <w:rPr>
          <w:color w:val="000000" w:themeColor="text1"/>
          <w:sz w:val="28"/>
          <w:szCs w:val="28"/>
        </w:rPr>
        <w:t>услуг</w:t>
      </w:r>
      <w:r w:rsidR="00C42BD6" w:rsidRPr="00F01A21">
        <w:rPr>
          <w:color w:val="000000" w:themeColor="text1"/>
          <w:sz w:val="28"/>
          <w:szCs w:val="28"/>
        </w:rPr>
        <w:t>и по организации универсальной ярмарки по тарифам, не обеспечивающим возмещение издержек из бюджета Шумячского городского поселения</w:t>
      </w:r>
      <w:r w:rsidR="00C92F08" w:rsidRPr="00F01A21">
        <w:rPr>
          <w:color w:val="000000" w:themeColor="text1"/>
          <w:sz w:val="28"/>
          <w:szCs w:val="28"/>
        </w:rPr>
        <w:t>»</w:t>
      </w:r>
      <w:r w:rsidR="00C42BD6" w:rsidRPr="00F01A21">
        <w:rPr>
          <w:color w:val="000000" w:themeColor="text1"/>
          <w:sz w:val="28"/>
          <w:szCs w:val="28"/>
        </w:rPr>
        <w:t xml:space="preserve"> </w:t>
      </w:r>
      <w:r w:rsidRPr="00F01A21">
        <w:rPr>
          <w:color w:val="000000" w:themeColor="text1"/>
          <w:spacing w:val="2"/>
          <w:sz w:val="28"/>
          <w:szCs w:val="28"/>
        </w:rPr>
        <w:t>с направлением расходования: субсидия юридическим лицам (за исключением субсидий государственным (муниципальным) учреждениям</w:t>
      </w:r>
      <w:r w:rsidR="00462D06" w:rsidRPr="00F01A21">
        <w:rPr>
          <w:color w:val="000000" w:themeColor="text1"/>
          <w:spacing w:val="2"/>
          <w:sz w:val="28"/>
          <w:szCs w:val="28"/>
        </w:rPr>
        <w:t>)</w:t>
      </w:r>
      <w:r w:rsidRPr="00F01A21">
        <w:rPr>
          <w:color w:val="000000" w:themeColor="text1"/>
          <w:spacing w:val="2"/>
          <w:sz w:val="28"/>
          <w:szCs w:val="28"/>
        </w:rPr>
        <w:t>, индивидуальным предпринимателям, физическим лицам</w:t>
      </w:r>
      <w:r w:rsidR="00462D06" w:rsidRPr="00F01A21">
        <w:rPr>
          <w:color w:val="000000" w:themeColor="text1"/>
          <w:spacing w:val="2"/>
          <w:sz w:val="28"/>
          <w:szCs w:val="28"/>
        </w:rPr>
        <w:t>-производителям товаров, работ</w:t>
      </w:r>
      <w:r w:rsidR="0009537D" w:rsidRPr="00F01A21">
        <w:rPr>
          <w:color w:val="000000" w:themeColor="text1"/>
          <w:spacing w:val="2"/>
          <w:sz w:val="28"/>
          <w:szCs w:val="28"/>
        </w:rPr>
        <w:t>, услуг</w:t>
      </w:r>
      <w:r w:rsidRPr="00F01A21">
        <w:rPr>
          <w:color w:val="000000" w:themeColor="text1"/>
          <w:spacing w:val="2"/>
          <w:sz w:val="28"/>
          <w:szCs w:val="28"/>
        </w:rPr>
        <w:t xml:space="preserve"> на возмещение затрат лицам, предоставляющим </w:t>
      </w:r>
      <w:r w:rsidR="001F591A" w:rsidRPr="00F01A21">
        <w:rPr>
          <w:color w:val="000000" w:themeColor="text1"/>
          <w:sz w:val="28"/>
          <w:szCs w:val="28"/>
        </w:rPr>
        <w:t>услуг</w:t>
      </w:r>
      <w:r w:rsidR="00C42BD6" w:rsidRPr="00F01A21">
        <w:rPr>
          <w:color w:val="000000" w:themeColor="text1"/>
          <w:sz w:val="28"/>
          <w:szCs w:val="28"/>
        </w:rPr>
        <w:t xml:space="preserve">и по организации универсальной ярмарки по тарифам, не </w:t>
      </w:r>
      <w:r w:rsidR="0016086A" w:rsidRPr="00F01A21">
        <w:rPr>
          <w:color w:val="000000" w:themeColor="text1"/>
          <w:sz w:val="28"/>
          <w:szCs w:val="28"/>
        </w:rPr>
        <w:t>обеспечивающим возмещение издержек из бюджета Шумячского городского поселения</w:t>
      </w:r>
      <w:r w:rsidRPr="00F01A21">
        <w:rPr>
          <w:color w:val="000000" w:themeColor="text1"/>
          <w:spacing w:val="2"/>
          <w:sz w:val="28"/>
          <w:szCs w:val="28"/>
        </w:rPr>
        <w:t xml:space="preserve">. Муниципальная программа утверждена постановлением Администрации </w:t>
      </w:r>
      <w:proofErr w:type="spellStart"/>
      <w:r w:rsidR="000A0663" w:rsidRPr="00F01A21">
        <w:rPr>
          <w:color w:val="000000" w:themeColor="text1"/>
          <w:spacing w:val="2"/>
          <w:sz w:val="28"/>
          <w:szCs w:val="28"/>
        </w:rPr>
        <w:t>Шумячского</w:t>
      </w:r>
      <w:proofErr w:type="spellEnd"/>
      <w:r w:rsidR="000A0663" w:rsidRPr="00F01A21">
        <w:rPr>
          <w:color w:val="000000" w:themeColor="text1"/>
          <w:spacing w:val="2"/>
          <w:sz w:val="28"/>
          <w:szCs w:val="28"/>
        </w:rPr>
        <w:t xml:space="preserve"> городского поселения</w:t>
      </w:r>
      <w:r w:rsidRPr="00F01A21">
        <w:rPr>
          <w:color w:val="000000" w:themeColor="text1"/>
          <w:spacing w:val="2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3"/>
          <w:attr w:name="Day" w:val="07"/>
          <w:attr w:name="Month" w:val="11"/>
          <w:attr w:name="ls" w:val="trans"/>
        </w:smartTagPr>
        <w:r w:rsidRPr="00F01A21">
          <w:rPr>
            <w:color w:val="000000" w:themeColor="text1"/>
            <w:spacing w:val="2"/>
            <w:sz w:val="28"/>
            <w:szCs w:val="28"/>
          </w:rPr>
          <w:t>07.11.2013</w:t>
        </w:r>
      </w:smartTag>
      <w:r w:rsidRPr="00F01A21">
        <w:rPr>
          <w:color w:val="000000" w:themeColor="text1"/>
          <w:spacing w:val="2"/>
          <w:sz w:val="28"/>
          <w:szCs w:val="28"/>
        </w:rPr>
        <w:t xml:space="preserve">г № 206. </w:t>
      </w:r>
    </w:p>
    <w:p w:rsidR="00467781" w:rsidRPr="00F01A21" w:rsidRDefault="00467781" w:rsidP="00F01A2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1A21">
        <w:rPr>
          <w:color w:val="000000" w:themeColor="text1"/>
          <w:spacing w:val="2"/>
          <w:sz w:val="28"/>
          <w:szCs w:val="28"/>
        </w:rPr>
        <w:t>1.3. Главным распорядителем бюджетных средств является Администрация муниципального образования «Шумячский район» Смоленской области (далее-Администрация),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период. Средства субсидии отражаются в расходной части бюджета Шумячского городского поселения в соответствии с бюджетной классификацией Российской Федерации.</w:t>
      </w:r>
    </w:p>
    <w:p w:rsidR="00467781" w:rsidRPr="00F01A21" w:rsidRDefault="00467781" w:rsidP="00F01A2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1A21">
        <w:rPr>
          <w:color w:val="000000" w:themeColor="text1"/>
          <w:spacing w:val="2"/>
          <w:sz w:val="28"/>
          <w:szCs w:val="28"/>
        </w:rPr>
        <w:t>1.4. Категории и критерии отбора получателя субсидии.</w:t>
      </w:r>
    </w:p>
    <w:p w:rsidR="00467781" w:rsidRPr="00F01A21" w:rsidRDefault="00467781" w:rsidP="00F01A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01A21">
        <w:rPr>
          <w:bCs/>
          <w:color w:val="000000" w:themeColor="text1"/>
          <w:sz w:val="28"/>
          <w:szCs w:val="28"/>
          <w:shd w:val="clear" w:color="auto" w:fill="FFFFFF"/>
        </w:rPr>
        <w:t>Право на получение субсидии в соответствии с настоящим Порядком имеют юридические лица,</w:t>
      </w:r>
      <w:r w:rsidRPr="00F01A21">
        <w:rPr>
          <w:bCs/>
          <w:color w:val="000000" w:themeColor="text1"/>
          <w:sz w:val="28"/>
          <w:szCs w:val="28"/>
        </w:rPr>
        <w:t xml:space="preserve"> индивидуальные предприниматели, а также физические лица – производители товаров работ и услуг</w:t>
      </w:r>
      <w:r w:rsidRPr="00F01A21">
        <w:rPr>
          <w:bCs/>
          <w:color w:val="000000" w:themeColor="text1"/>
          <w:sz w:val="28"/>
          <w:szCs w:val="28"/>
          <w:shd w:val="clear" w:color="auto" w:fill="FFFFFF"/>
        </w:rPr>
        <w:t>, одновременно соответствующие следующим требованиям:</w:t>
      </w:r>
    </w:p>
    <w:p w:rsidR="00467781" w:rsidRPr="00F01A21" w:rsidRDefault="00467781" w:rsidP="00F01A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F01A21">
        <w:rPr>
          <w:bCs/>
          <w:color w:val="000000" w:themeColor="text1"/>
          <w:spacing w:val="2"/>
          <w:sz w:val="28"/>
          <w:szCs w:val="28"/>
        </w:rPr>
        <w:t>- зарегистрированные в установленном законом порядке в едином государственном реестре юридических лиц, индивидуальных предпринимателей (ЕГРЮЛ, ЕГРИП);</w:t>
      </w:r>
    </w:p>
    <w:p w:rsidR="0016086A" w:rsidRPr="00F01A21" w:rsidRDefault="00467781" w:rsidP="00F01A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F01A21">
        <w:rPr>
          <w:bCs/>
          <w:color w:val="000000" w:themeColor="text1"/>
          <w:spacing w:val="2"/>
          <w:sz w:val="28"/>
          <w:szCs w:val="28"/>
        </w:rPr>
        <w:t xml:space="preserve">- одним из видов экономической деятельности (ОКВЭД) является </w:t>
      </w:r>
      <w:r w:rsidR="0016086A" w:rsidRPr="00F01A21">
        <w:rPr>
          <w:bCs/>
          <w:color w:val="000000" w:themeColor="text1"/>
          <w:spacing w:val="2"/>
          <w:sz w:val="28"/>
          <w:szCs w:val="28"/>
        </w:rPr>
        <w:t>предоставление торговых мест на территории</w:t>
      </w:r>
      <w:r w:rsidR="0072268A" w:rsidRPr="00F01A21">
        <w:rPr>
          <w:bCs/>
          <w:color w:val="000000" w:themeColor="text1"/>
          <w:spacing w:val="2"/>
          <w:sz w:val="28"/>
          <w:szCs w:val="28"/>
        </w:rPr>
        <w:t>, отведенной для организации универсальной ярмарки.</w:t>
      </w:r>
      <w:r w:rsidR="0016086A" w:rsidRPr="00F01A21">
        <w:rPr>
          <w:bCs/>
          <w:color w:val="000000" w:themeColor="text1"/>
          <w:spacing w:val="2"/>
          <w:sz w:val="28"/>
          <w:szCs w:val="28"/>
        </w:rPr>
        <w:t xml:space="preserve"> </w:t>
      </w:r>
    </w:p>
    <w:p w:rsidR="00467781" w:rsidRPr="00F01A21" w:rsidRDefault="00467781" w:rsidP="00F01A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F01A21">
        <w:rPr>
          <w:bCs/>
          <w:color w:val="000000" w:themeColor="text1"/>
          <w:spacing w:val="2"/>
          <w:sz w:val="28"/>
          <w:szCs w:val="28"/>
        </w:rPr>
        <w:t>1.5. Способ проведения отбора.</w:t>
      </w:r>
    </w:p>
    <w:p w:rsidR="0072268A" w:rsidRDefault="00467781" w:rsidP="00F01A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pacing w:val="2"/>
          <w:sz w:val="28"/>
          <w:szCs w:val="28"/>
        </w:rPr>
      </w:pPr>
      <w:r w:rsidRPr="00F01A21">
        <w:rPr>
          <w:bCs/>
          <w:color w:val="000000" w:themeColor="text1"/>
          <w:spacing w:val="2"/>
          <w:sz w:val="28"/>
          <w:szCs w:val="28"/>
        </w:rPr>
        <w:t>Субсидия предоставляется на основании конкурсного отбора (далее-отбор)</w:t>
      </w:r>
      <w:r w:rsidR="0072268A" w:rsidRPr="00F01A21">
        <w:rPr>
          <w:bCs/>
          <w:color w:val="000000" w:themeColor="text1"/>
          <w:spacing w:val="2"/>
          <w:sz w:val="28"/>
          <w:szCs w:val="28"/>
        </w:rPr>
        <w:t xml:space="preserve"> в соответствии с действующим законодательством для определения </w:t>
      </w:r>
      <w:r w:rsidR="0072268A">
        <w:rPr>
          <w:bCs/>
          <w:color w:val="0D0D0D" w:themeColor="text1" w:themeTint="F2"/>
          <w:spacing w:val="2"/>
          <w:sz w:val="28"/>
          <w:szCs w:val="28"/>
        </w:rPr>
        <w:t>получателя субсидии при наличии двух и более претендентов на получение субсидии.</w:t>
      </w:r>
    </w:p>
    <w:p w:rsidR="00467781" w:rsidRPr="00F01A21" w:rsidRDefault="0072268A" w:rsidP="0046778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 w:rsidRPr="00F01A21">
        <w:rPr>
          <w:bCs/>
          <w:color w:val="000000" w:themeColor="text1"/>
          <w:spacing w:val="2"/>
          <w:sz w:val="28"/>
          <w:szCs w:val="28"/>
        </w:rPr>
        <w:t xml:space="preserve">При </w:t>
      </w:r>
      <w:r w:rsidR="004A599C" w:rsidRPr="00F01A21">
        <w:rPr>
          <w:bCs/>
          <w:color w:val="000000" w:themeColor="text1"/>
          <w:spacing w:val="2"/>
          <w:sz w:val="28"/>
          <w:szCs w:val="28"/>
        </w:rPr>
        <w:t>наличии</w:t>
      </w:r>
      <w:r w:rsidRPr="00F01A21">
        <w:rPr>
          <w:bCs/>
          <w:color w:val="000000" w:themeColor="text1"/>
          <w:spacing w:val="2"/>
          <w:sz w:val="28"/>
          <w:szCs w:val="28"/>
        </w:rPr>
        <w:t xml:space="preserve"> единственного претендента на получение субсидии основанием предоставления права на получение субсидии является </w:t>
      </w:r>
      <w:r w:rsidR="004A599C" w:rsidRPr="00F01A21">
        <w:rPr>
          <w:bCs/>
          <w:color w:val="000000" w:themeColor="text1"/>
          <w:spacing w:val="2"/>
          <w:sz w:val="28"/>
          <w:szCs w:val="28"/>
        </w:rPr>
        <w:t xml:space="preserve">направление претендентом </w:t>
      </w:r>
      <w:r w:rsidR="00B97E78" w:rsidRPr="00F01A21">
        <w:rPr>
          <w:bCs/>
          <w:color w:val="000000" w:themeColor="text1"/>
          <w:spacing w:val="2"/>
          <w:sz w:val="28"/>
          <w:szCs w:val="28"/>
        </w:rPr>
        <w:t xml:space="preserve">в адрес </w:t>
      </w:r>
      <w:r w:rsidR="004A599C" w:rsidRPr="00F01A21">
        <w:rPr>
          <w:bCs/>
          <w:color w:val="000000" w:themeColor="text1"/>
          <w:spacing w:val="2"/>
          <w:sz w:val="28"/>
          <w:szCs w:val="28"/>
        </w:rPr>
        <w:t xml:space="preserve">Администрации муниципального </w:t>
      </w:r>
      <w:r w:rsidR="004A599C" w:rsidRPr="00F01A21">
        <w:rPr>
          <w:bCs/>
          <w:color w:val="000000" w:themeColor="text1"/>
          <w:spacing w:val="2"/>
          <w:sz w:val="28"/>
          <w:szCs w:val="28"/>
        </w:rPr>
        <w:lastRenderedPageBreak/>
        <w:t>образования «</w:t>
      </w:r>
      <w:proofErr w:type="spellStart"/>
      <w:r w:rsidR="004A599C" w:rsidRPr="00F01A21">
        <w:rPr>
          <w:bCs/>
          <w:color w:val="000000" w:themeColor="text1"/>
          <w:spacing w:val="2"/>
          <w:sz w:val="28"/>
          <w:szCs w:val="28"/>
        </w:rPr>
        <w:t>Шумячский</w:t>
      </w:r>
      <w:proofErr w:type="spellEnd"/>
      <w:r w:rsidR="004A599C" w:rsidRPr="00F01A21">
        <w:rPr>
          <w:bCs/>
          <w:color w:val="000000" w:themeColor="text1"/>
          <w:spacing w:val="2"/>
          <w:sz w:val="28"/>
          <w:szCs w:val="28"/>
        </w:rPr>
        <w:t xml:space="preserve"> район» Смоленской области </w:t>
      </w:r>
      <w:r w:rsidRPr="00F01A21">
        <w:rPr>
          <w:bCs/>
          <w:color w:val="000000" w:themeColor="text1"/>
          <w:spacing w:val="2"/>
          <w:sz w:val="28"/>
          <w:szCs w:val="28"/>
        </w:rPr>
        <w:t>полного пакета документов, указанных в пункте 2.2.5. настоящего Порядка</w:t>
      </w:r>
      <w:r w:rsidR="000323CD" w:rsidRPr="00F01A21">
        <w:rPr>
          <w:bCs/>
          <w:color w:val="000000" w:themeColor="text1"/>
          <w:spacing w:val="2"/>
          <w:sz w:val="28"/>
          <w:szCs w:val="28"/>
        </w:rPr>
        <w:t>.</w:t>
      </w:r>
    </w:p>
    <w:p w:rsidR="00467781" w:rsidRPr="00F01A21" w:rsidRDefault="00467781" w:rsidP="00467781">
      <w:pPr>
        <w:ind w:firstLine="709"/>
        <w:jc w:val="both"/>
        <w:rPr>
          <w:color w:val="000000" w:themeColor="text1"/>
          <w:sz w:val="28"/>
          <w:szCs w:val="28"/>
        </w:rPr>
      </w:pPr>
      <w:r w:rsidRPr="00F01A21">
        <w:rPr>
          <w:color w:val="000000" w:themeColor="text1"/>
          <w:spacing w:val="2"/>
          <w:sz w:val="28"/>
          <w:szCs w:val="28"/>
        </w:rPr>
        <w:t>1.6. Информация о субсидии размещается на едином</w:t>
      </w:r>
      <w:r w:rsidRPr="00F01A21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F01A21">
        <w:rPr>
          <w:color w:val="000000" w:themeColor="text1"/>
          <w:sz w:val="28"/>
          <w:szCs w:val="28"/>
        </w:rPr>
        <w:t xml:space="preserve">портале бюджетной системы Российской Федерации в информационно-телекоммуникационной сети </w:t>
      </w:r>
      <w:r w:rsidR="00F01A21">
        <w:rPr>
          <w:color w:val="000000" w:themeColor="text1"/>
          <w:sz w:val="28"/>
          <w:szCs w:val="28"/>
        </w:rPr>
        <w:t>«</w:t>
      </w:r>
      <w:r w:rsidRPr="00F01A21">
        <w:rPr>
          <w:color w:val="000000" w:themeColor="text1"/>
          <w:sz w:val="28"/>
          <w:szCs w:val="28"/>
        </w:rPr>
        <w:t>Интернет</w:t>
      </w:r>
      <w:r w:rsidR="00F01A21">
        <w:rPr>
          <w:color w:val="000000" w:themeColor="text1"/>
          <w:sz w:val="28"/>
          <w:szCs w:val="28"/>
        </w:rPr>
        <w:t>»</w:t>
      </w:r>
      <w:r w:rsidRPr="00F01A21">
        <w:rPr>
          <w:color w:val="000000" w:themeColor="text1"/>
          <w:sz w:val="28"/>
          <w:szCs w:val="28"/>
        </w:rPr>
        <w:t xml:space="preserve"> (далее - единый портал) (в разд</w:t>
      </w:r>
      <w:r w:rsidR="00DF4668" w:rsidRPr="00F01A21">
        <w:rPr>
          <w:color w:val="000000" w:themeColor="text1"/>
          <w:sz w:val="28"/>
          <w:szCs w:val="28"/>
        </w:rPr>
        <w:t>е</w:t>
      </w:r>
      <w:r w:rsidRPr="00F01A21">
        <w:rPr>
          <w:color w:val="000000" w:themeColor="text1"/>
          <w:sz w:val="28"/>
          <w:szCs w:val="28"/>
        </w:rPr>
        <w:t>ле единого портала) при формировании проекта решения о бюджете, проекта решения о внесении изменений в решение о бюджете Шумячского городского поселения на текущий финансовый год и плановый период в соответствии с действующим законодательством.</w:t>
      </w:r>
    </w:p>
    <w:p w:rsidR="0005375B" w:rsidRDefault="00467781" w:rsidP="00467781">
      <w:pPr>
        <w:ind w:firstLine="709"/>
        <w:jc w:val="both"/>
        <w:rPr>
          <w:b/>
          <w:sz w:val="28"/>
          <w:szCs w:val="28"/>
        </w:rPr>
      </w:pPr>
      <w:r w:rsidRPr="00467781">
        <w:rPr>
          <w:b/>
          <w:sz w:val="28"/>
          <w:szCs w:val="28"/>
        </w:rPr>
        <w:t xml:space="preserve">                              </w:t>
      </w:r>
      <w:r w:rsidR="0005375B">
        <w:rPr>
          <w:b/>
          <w:sz w:val="28"/>
          <w:szCs w:val="28"/>
        </w:rPr>
        <w:t xml:space="preserve">                </w:t>
      </w:r>
    </w:p>
    <w:p w:rsidR="00467781" w:rsidRPr="00467781" w:rsidRDefault="00467781" w:rsidP="000323CD">
      <w:pPr>
        <w:ind w:firstLine="709"/>
        <w:jc w:val="center"/>
        <w:rPr>
          <w:sz w:val="28"/>
          <w:szCs w:val="28"/>
        </w:rPr>
      </w:pPr>
      <w:r w:rsidRPr="00467781">
        <w:rPr>
          <w:sz w:val="28"/>
          <w:szCs w:val="28"/>
        </w:rPr>
        <w:t>2. ПОРЯДОК ПРОВЕДЕНИЯ ОТБОРА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</w:p>
    <w:p w:rsidR="008B37C9" w:rsidRPr="00467781" w:rsidRDefault="00467781" w:rsidP="00467781">
      <w:pPr>
        <w:ind w:firstLine="709"/>
        <w:jc w:val="both"/>
        <w:rPr>
          <w:color w:val="0D0D0D"/>
          <w:sz w:val="28"/>
          <w:szCs w:val="28"/>
        </w:rPr>
      </w:pPr>
      <w:r w:rsidRPr="00467781">
        <w:rPr>
          <w:sz w:val="28"/>
          <w:szCs w:val="28"/>
        </w:rPr>
        <w:t xml:space="preserve">2.1. Отбор на получение субсидии осуществляется конкурсной комиссией Администрации муниципального образования «Шумячский район» Смоленской области (утверждается Распоряжением Администрации муниципального образования «Шумячский район» Смоленской области) на основании </w:t>
      </w:r>
      <w:r w:rsidRPr="00467781">
        <w:rPr>
          <w:color w:val="0D0D0D"/>
          <w:sz w:val="28"/>
          <w:szCs w:val="28"/>
        </w:rPr>
        <w:t>заявок, направленных участниками для участия в отборе.</w:t>
      </w:r>
    </w:p>
    <w:p w:rsidR="00467781" w:rsidRPr="00467781" w:rsidRDefault="00467781" w:rsidP="008B37C9">
      <w:pPr>
        <w:ind w:firstLine="709"/>
        <w:jc w:val="both"/>
        <w:rPr>
          <w:sz w:val="28"/>
          <w:szCs w:val="28"/>
        </w:rPr>
      </w:pPr>
      <w:r w:rsidRPr="00467781">
        <w:rPr>
          <w:color w:val="0D0D0D"/>
          <w:sz w:val="28"/>
          <w:szCs w:val="28"/>
        </w:rPr>
        <w:t xml:space="preserve"> Способом проведения отбора</w:t>
      </w:r>
      <w:r w:rsidRPr="00467781">
        <w:rPr>
          <w:sz w:val="28"/>
          <w:szCs w:val="28"/>
        </w:rPr>
        <w:t xml:space="preserve"> является конкурс, который проводится при определении получателя субсидии исходя из наилучших условий достижения результатов, в целях которых предоставляется субсидия</w:t>
      </w:r>
      <w:r w:rsidR="00EB0AD2">
        <w:rPr>
          <w:sz w:val="28"/>
          <w:szCs w:val="28"/>
        </w:rPr>
        <w:t xml:space="preserve"> </w:t>
      </w:r>
      <w:r w:rsidRPr="00467781">
        <w:rPr>
          <w:sz w:val="28"/>
          <w:szCs w:val="28"/>
        </w:rPr>
        <w:t>(далее-результат предоставления субсидии).</w:t>
      </w:r>
    </w:p>
    <w:p w:rsidR="00467781" w:rsidRPr="00467781" w:rsidRDefault="00467781" w:rsidP="008B37C9">
      <w:pPr>
        <w:ind w:firstLine="709"/>
        <w:jc w:val="both"/>
        <w:rPr>
          <w:color w:val="0D0D0D"/>
          <w:sz w:val="28"/>
          <w:szCs w:val="28"/>
        </w:rPr>
      </w:pPr>
      <w:r w:rsidRPr="00467781">
        <w:rPr>
          <w:color w:val="0D0D0D"/>
          <w:sz w:val="28"/>
          <w:szCs w:val="28"/>
        </w:rPr>
        <w:t xml:space="preserve">2.2. Объявление о проведении отбора. 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0D0D0D"/>
          <w:sz w:val="28"/>
          <w:szCs w:val="28"/>
        </w:rPr>
        <w:t xml:space="preserve">2.2.1.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</w:t>
      </w:r>
      <w:r w:rsidRPr="00467781">
        <w:rPr>
          <w:color w:val="000000"/>
          <w:sz w:val="28"/>
          <w:szCs w:val="28"/>
        </w:rPr>
        <w:t>(электронный бюджет), а</w:t>
      </w:r>
      <w:r w:rsidRPr="00467781">
        <w:rPr>
          <w:color w:val="0D0D0D"/>
          <w:sz w:val="28"/>
          <w:szCs w:val="28"/>
        </w:rPr>
        <w:t xml:space="preserve"> так же на официальном сайте Администрации муниципального образования «Шумячский район» Смоленской области </w:t>
      </w:r>
      <w:r w:rsidRPr="00467781">
        <w:rPr>
          <w:sz w:val="28"/>
          <w:szCs w:val="28"/>
        </w:rPr>
        <w:t>https://</w:t>
      </w:r>
      <w:proofErr w:type="spellStart"/>
      <w:r w:rsidRPr="00467781">
        <w:rPr>
          <w:sz w:val="28"/>
          <w:szCs w:val="28"/>
          <w:lang w:val="en-US"/>
        </w:rPr>
        <w:t>shumichi</w:t>
      </w:r>
      <w:proofErr w:type="spellEnd"/>
      <w:r w:rsidRPr="00467781">
        <w:rPr>
          <w:sz w:val="28"/>
          <w:szCs w:val="28"/>
        </w:rPr>
        <w:t>@</w:t>
      </w:r>
      <w:r w:rsidRPr="00467781">
        <w:rPr>
          <w:sz w:val="28"/>
          <w:szCs w:val="28"/>
          <w:lang w:val="en-US"/>
        </w:rPr>
        <w:t>a</w:t>
      </w:r>
      <w:r w:rsidRPr="00467781">
        <w:rPr>
          <w:sz w:val="28"/>
          <w:szCs w:val="28"/>
        </w:rPr>
        <w:t>dmin-smolensk.ru/</w:t>
      </w:r>
      <w:r w:rsidRPr="00467781">
        <w:rPr>
          <w:color w:val="0D0D0D"/>
          <w:sz w:val="28"/>
          <w:szCs w:val="28"/>
        </w:rPr>
        <w:t xml:space="preserve"> (далее - сайт Администрации) не менее  чем за 10 календарных дней до начала срока приема заявок и документов,  необходимых для участия в отборе.</w:t>
      </w:r>
    </w:p>
    <w:p w:rsidR="00467781" w:rsidRPr="00467781" w:rsidRDefault="00467781" w:rsidP="00467781">
      <w:pPr>
        <w:ind w:firstLine="709"/>
        <w:jc w:val="both"/>
        <w:rPr>
          <w:color w:val="0D0D0D"/>
          <w:sz w:val="28"/>
          <w:szCs w:val="28"/>
        </w:rPr>
      </w:pPr>
      <w:r w:rsidRPr="00467781">
        <w:rPr>
          <w:color w:val="0D0D0D"/>
          <w:sz w:val="28"/>
          <w:szCs w:val="28"/>
        </w:rPr>
        <w:t>2.2.2. В объявлении о проведении отбора указывается:</w:t>
      </w:r>
    </w:p>
    <w:p w:rsidR="00467781" w:rsidRPr="00467781" w:rsidRDefault="00467781" w:rsidP="00467781">
      <w:pPr>
        <w:ind w:firstLine="709"/>
        <w:jc w:val="both"/>
        <w:rPr>
          <w:color w:val="0D0D0D"/>
          <w:sz w:val="28"/>
          <w:szCs w:val="28"/>
        </w:rPr>
      </w:pPr>
      <w:r w:rsidRPr="00467781">
        <w:rPr>
          <w:color w:val="0D0D0D"/>
          <w:sz w:val="28"/>
          <w:szCs w:val="28"/>
        </w:rPr>
        <w:t>- срок проведения отбора (дата и время начала (окончания) подачи (приема) заявок участников отбора), который не может быть меньше 30 календарных дней, следующих за днем размещения объявления о проведении отбора, а также информация о возможности проведения нескольких этапов с указанием сроков (порядка) их проведения;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0D0D0D"/>
          <w:sz w:val="28"/>
          <w:szCs w:val="28"/>
        </w:rPr>
        <w:t xml:space="preserve">- </w:t>
      </w:r>
      <w:r w:rsidRPr="00467781">
        <w:rPr>
          <w:sz w:val="28"/>
          <w:szCs w:val="28"/>
        </w:rPr>
        <w:t>наименования, места нахождения, почтовый адрес, адрес электронной почты Администрации, проводящей в соответствии с правовым актом отбор;</w:t>
      </w:r>
    </w:p>
    <w:p w:rsidR="00467781" w:rsidRPr="00467781" w:rsidRDefault="00467781" w:rsidP="00467781">
      <w:pPr>
        <w:ind w:firstLine="709"/>
        <w:jc w:val="both"/>
        <w:rPr>
          <w:color w:val="0D0D0D"/>
          <w:sz w:val="28"/>
          <w:szCs w:val="28"/>
        </w:rPr>
      </w:pPr>
      <w:r w:rsidRPr="00467781">
        <w:rPr>
          <w:color w:val="0D0D0D"/>
          <w:sz w:val="28"/>
          <w:szCs w:val="28"/>
        </w:rPr>
        <w:t>-сетевой адрес и (или) ссылка страниц сайта в информационно-телекоммуникационной сети «Интернет», на котором обеспечивается проведение отбора.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2.2.3. Требования, которым должен соответствовать участник отбора </w:t>
      </w:r>
    </w:p>
    <w:p w:rsidR="00467781" w:rsidRPr="00467781" w:rsidRDefault="00467781" w:rsidP="00467781">
      <w:pPr>
        <w:jc w:val="both"/>
        <w:rPr>
          <w:sz w:val="28"/>
          <w:szCs w:val="28"/>
        </w:rPr>
      </w:pPr>
      <w:r w:rsidRPr="00467781">
        <w:rPr>
          <w:sz w:val="28"/>
          <w:szCs w:val="28"/>
        </w:rPr>
        <w:t>на 1-е число месяца, предшествующего месяцу, в котором планируется проведение отбора: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  <w:lang w:eastAsia="en-US"/>
        </w:rPr>
      </w:pPr>
      <w:r w:rsidRPr="00467781">
        <w:rPr>
          <w:sz w:val="28"/>
          <w:szCs w:val="28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</w:t>
      </w:r>
      <w:r w:rsidRPr="00467781">
        <w:rPr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467781" w:rsidRPr="00467781" w:rsidRDefault="00467781" w:rsidP="00467781">
      <w:pPr>
        <w:ind w:firstLine="709"/>
        <w:jc w:val="both"/>
        <w:rPr>
          <w:rFonts w:eastAsia="Calibri"/>
          <w:sz w:val="28"/>
          <w:szCs w:val="22"/>
        </w:rPr>
      </w:pPr>
      <w:r w:rsidRPr="00467781">
        <w:rPr>
          <w:rFonts w:eastAsia="Calibri"/>
          <w:sz w:val="28"/>
          <w:szCs w:val="22"/>
        </w:rPr>
        <w:t xml:space="preserve">- у </w:t>
      </w:r>
      <w:r w:rsidRPr="00467781">
        <w:rPr>
          <w:rFonts w:eastAsia="Calibri"/>
          <w:sz w:val="28"/>
          <w:szCs w:val="28"/>
          <w:lang w:eastAsia="en-US"/>
        </w:rPr>
        <w:t xml:space="preserve">участника отбора </w:t>
      </w:r>
      <w:r w:rsidRPr="00467781">
        <w:rPr>
          <w:rFonts w:eastAsia="Calibri"/>
          <w:sz w:val="28"/>
          <w:szCs w:val="22"/>
        </w:rPr>
        <w:t>должна отсутствовать просроченная задолженность по возврату в бюджет Шумячского городского поселения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перед бюджетом Шумячского городского поселения;</w:t>
      </w:r>
    </w:p>
    <w:p w:rsidR="00467781" w:rsidRPr="00467781" w:rsidRDefault="00467781" w:rsidP="00467781">
      <w:pPr>
        <w:ind w:firstLine="709"/>
        <w:jc w:val="both"/>
        <w:rPr>
          <w:rFonts w:cs="Calibri"/>
          <w:sz w:val="28"/>
          <w:szCs w:val="28"/>
        </w:rPr>
      </w:pPr>
      <w:r w:rsidRPr="00467781">
        <w:rPr>
          <w:rFonts w:cs="Calibri"/>
          <w:sz w:val="28"/>
          <w:szCs w:val="28"/>
        </w:rPr>
        <w:t xml:space="preserve">- </w:t>
      </w:r>
      <w:r w:rsidRPr="00467781">
        <w:rPr>
          <w:sz w:val="28"/>
          <w:szCs w:val="28"/>
        </w:rPr>
        <w:t xml:space="preserve">участники отбора </w:t>
      </w:r>
      <w:r w:rsidRPr="00467781">
        <w:rPr>
          <w:rFonts w:cs="Calibri"/>
          <w:sz w:val="28"/>
          <w:szCs w:val="28"/>
        </w:rPr>
        <w:t xml:space="preserve">- юридические лица не должны </w:t>
      </w:r>
      <w:r w:rsidRPr="00467781">
        <w:rPr>
          <w:sz w:val="28"/>
          <w:szCs w:val="28"/>
        </w:rPr>
        <w:t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467781">
        <w:rPr>
          <w:rFonts w:cs="Calibri"/>
          <w:sz w:val="28"/>
          <w:szCs w:val="28"/>
        </w:rPr>
        <w:t>;</w:t>
      </w:r>
    </w:p>
    <w:p w:rsidR="00467781" w:rsidRPr="00467781" w:rsidRDefault="00467781" w:rsidP="004677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467781" w:rsidRPr="00467781" w:rsidRDefault="00467781" w:rsidP="00467781">
      <w:pPr>
        <w:ind w:firstLine="709"/>
        <w:jc w:val="both"/>
        <w:rPr>
          <w:rFonts w:eastAsia="Calibri"/>
          <w:sz w:val="28"/>
          <w:szCs w:val="28"/>
        </w:rPr>
      </w:pPr>
      <w:r w:rsidRPr="00467781">
        <w:rPr>
          <w:rFonts w:eastAsia="Calibri"/>
          <w:sz w:val="28"/>
          <w:szCs w:val="28"/>
        </w:rPr>
        <w:t xml:space="preserve">- </w:t>
      </w:r>
      <w:r w:rsidRPr="00467781">
        <w:rPr>
          <w:rFonts w:eastAsia="Calibri"/>
          <w:sz w:val="28"/>
          <w:szCs w:val="28"/>
          <w:lang w:eastAsia="en-US"/>
        </w:rPr>
        <w:t xml:space="preserve">участник отбора </w:t>
      </w:r>
      <w:r w:rsidRPr="00467781">
        <w:rPr>
          <w:rFonts w:eastAsia="Calibri"/>
          <w:sz w:val="28"/>
          <w:szCs w:val="28"/>
        </w:rPr>
        <w:t>не должен получать средства из бюджета Шумячского городского поселения в соответствии с иными нормативными правовыми актами на цели, указанные в пункте 1.2 раздела 1 настоящего Порядка.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2.2.4. Участники отбора должны соответствовать следующим требованиям: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-наличие опыта, необходимого для достижения результатов предоставления субсидии;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- наличие кадрового состава, необходимого для достижения результатов предоставления субсидии;</w:t>
      </w:r>
    </w:p>
    <w:p w:rsidR="00467781" w:rsidRPr="00B97E78" w:rsidRDefault="00467781" w:rsidP="00467781">
      <w:pPr>
        <w:ind w:firstLine="709"/>
        <w:jc w:val="both"/>
        <w:rPr>
          <w:sz w:val="28"/>
          <w:szCs w:val="28"/>
        </w:rPr>
      </w:pPr>
      <w:r w:rsidRPr="000323CD">
        <w:rPr>
          <w:b/>
          <w:sz w:val="28"/>
          <w:szCs w:val="28"/>
        </w:rPr>
        <w:t xml:space="preserve">- </w:t>
      </w:r>
      <w:r w:rsidRPr="00B97E78">
        <w:rPr>
          <w:sz w:val="28"/>
          <w:szCs w:val="28"/>
        </w:rPr>
        <w:t xml:space="preserve">наличие </w:t>
      </w:r>
      <w:r w:rsidRPr="00B97E78">
        <w:rPr>
          <w:color w:val="000000"/>
          <w:sz w:val="28"/>
          <w:szCs w:val="28"/>
        </w:rPr>
        <w:t>расчета недополученных доходов</w:t>
      </w:r>
      <w:r w:rsidR="000323CD" w:rsidRPr="00B97E78">
        <w:rPr>
          <w:color w:val="000000"/>
          <w:sz w:val="28"/>
          <w:szCs w:val="28"/>
        </w:rPr>
        <w:t xml:space="preserve"> с учетом тарифа</w:t>
      </w:r>
      <w:r w:rsidR="000323CD" w:rsidRPr="00B97E78">
        <w:rPr>
          <w:sz w:val="28"/>
          <w:szCs w:val="28"/>
        </w:rPr>
        <w:t>, утвержденного Советом депутатов Шумячского городского поселения, действующего на дату предоставления заявки на отбор</w:t>
      </w:r>
      <w:r w:rsidRPr="00B97E78">
        <w:rPr>
          <w:sz w:val="28"/>
          <w:szCs w:val="28"/>
        </w:rPr>
        <w:t>;</w:t>
      </w:r>
    </w:p>
    <w:p w:rsidR="000323CD" w:rsidRPr="00B97E78" w:rsidRDefault="000323CD" w:rsidP="00467781">
      <w:pPr>
        <w:ind w:firstLine="709"/>
        <w:jc w:val="both"/>
        <w:rPr>
          <w:sz w:val="28"/>
          <w:szCs w:val="28"/>
        </w:rPr>
      </w:pPr>
      <w:r w:rsidRPr="00B97E78">
        <w:rPr>
          <w:sz w:val="28"/>
          <w:szCs w:val="28"/>
        </w:rPr>
        <w:t>-наличие экономически обоснованного тарифа.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sz w:val="28"/>
          <w:szCs w:val="28"/>
        </w:rPr>
        <w:t>2.2.5. Перечень документов, необходимых для подтверждения соответствия участника отбора требованиям, предусмотренными подпунктами 2.2.3 и 2.2.4 пункта 2.2 раздела 2 настоящего Порядка:</w:t>
      </w:r>
    </w:p>
    <w:p w:rsidR="00467781" w:rsidRPr="00467781" w:rsidRDefault="00467781" w:rsidP="0046778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467781">
        <w:rPr>
          <w:color w:val="000000"/>
          <w:sz w:val="28"/>
          <w:szCs w:val="28"/>
        </w:rPr>
        <w:t>- в</w:t>
      </w:r>
      <w:r w:rsidRPr="00467781">
        <w:rPr>
          <w:sz w:val="28"/>
          <w:szCs w:val="28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467781" w:rsidRPr="00467781" w:rsidRDefault="00467781" w:rsidP="004677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lastRenderedPageBreak/>
        <w:t xml:space="preserve">-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</w:t>
      </w:r>
      <w:r w:rsidR="005F44DA">
        <w:rPr>
          <w:sz w:val="28"/>
          <w:szCs w:val="28"/>
        </w:rPr>
        <w:t>№</w:t>
      </w:r>
      <w:r w:rsidRPr="00467781">
        <w:rPr>
          <w:sz w:val="28"/>
          <w:szCs w:val="28"/>
        </w:rPr>
        <w:t xml:space="preserve"> ММВ-7-8/20@ по состоянию на  первое число месяца, предшествующего месяцу, в котором планируется проведение отбора;</w:t>
      </w:r>
    </w:p>
    <w:p w:rsidR="00467781" w:rsidRPr="00467781" w:rsidRDefault="00467781" w:rsidP="004677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  <w:lang w:eastAsia="en-US"/>
        </w:rPr>
        <w:t xml:space="preserve">- справка Фонда социального страхования </w:t>
      </w:r>
      <w:r w:rsidRPr="00467781">
        <w:rPr>
          <w:sz w:val="28"/>
          <w:szCs w:val="28"/>
        </w:rPr>
        <w:t>Российской Федерации</w:t>
      </w:r>
      <w:r w:rsidRPr="00467781">
        <w:rPr>
          <w:sz w:val="28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467781">
        <w:rPr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467781" w:rsidRPr="00467781" w:rsidRDefault="00467781" w:rsidP="004677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- справка об отсутствии просроченной задолженности по возврату в бюджет Шумячского городского поселения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Шумячского городского поселения по состоянию на первое число месяца, предшествующего месяцу, в котором планируется проведение отбора;</w:t>
      </w:r>
    </w:p>
    <w:p w:rsid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- </w:t>
      </w:r>
      <w:r w:rsidRPr="00B97E78">
        <w:rPr>
          <w:color w:val="000000"/>
          <w:sz w:val="28"/>
          <w:szCs w:val="28"/>
        </w:rPr>
        <w:t>плановый расчет недополученных доходов</w:t>
      </w:r>
      <w:r w:rsidR="00771912" w:rsidRPr="00B97E78">
        <w:rPr>
          <w:color w:val="000000"/>
          <w:sz w:val="28"/>
          <w:szCs w:val="28"/>
        </w:rPr>
        <w:t xml:space="preserve"> с учетом тарифа, утвержденного Советом депутатов Шумячского городского поселения,</w:t>
      </w:r>
      <w:r w:rsidR="00771912">
        <w:rPr>
          <w:color w:val="000000"/>
          <w:sz w:val="28"/>
          <w:szCs w:val="28"/>
        </w:rPr>
        <w:t xml:space="preserve"> действующего на дату предоставления заявки по форме с</w:t>
      </w:r>
      <w:r w:rsidRPr="00467781">
        <w:rPr>
          <w:color w:val="000000"/>
          <w:sz w:val="28"/>
          <w:szCs w:val="28"/>
        </w:rPr>
        <w:t>огласно Приложению 1 к настоящему Порядку;</w:t>
      </w:r>
    </w:p>
    <w:p w:rsidR="00771912" w:rsidRPr="00B97E78" w:rsidRDefault="00771912" w:rsidP="00467781">
      <w:pPr>
        <w:ind w:firstLine="709"/>
        <w:jc w:val="both"/>
        <w:rPr>
          <w:color w:val="000000"/>
          <w:sz w:val="28"/>
          <w:szCs w:val="28"/>
        </w:rPr>
      </w:pPr>
      <w:r w:rsidRPr="00B97E78">
        <w:rPr>
          <w:color w:val="000000"/>
          <w:sz w:val="28"/>
          <w:szCs w:val="28"/>
        </w:rPr>
        <w:t>-</w:t>
      </w:r>
      <w:r w:rsidR="00F01A21">
        <w:rPr>
          <w:color w:val="000000"/>
          <w:sz w:val="28"/>
          <w:szCs w:val="28"/>
        </w:rPr>
        <w:t xml:space="preserve"> </w:t>
      </w:r>
      <w:r w:rsidRPr="00B97E78">
        <w:rPr>
          <w:color w:val="000000"/>
          <w:sz w:val="28"/>
          <w:szCs w:val="28"/>
        </w:rPr>
        <w:t>расчет экономически обоснованного тарифа;</w:t>
      </w:r>
    </w:p>
    <w:p w:rsidR="00467781" w:rsidRPr="00467781" w:rsidRDefault="00467781" w:rsidP="00EB0AD2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- налоговая отчетность за </w:t>
      </w:r>
      <w:r w:rsidR="00EB0AD2">
        <w:rPr>
          <w:sz w:val="28"/>
          <w:szCs w:val="28"/>
        </w:rPr>
        <w:t>фа</w:t>
      </w:r>
      <w:r w:rsidRPr="00467781">
        <w:rPr>
          <w:sz w:val="28"/>
          <w:szCs w:val="28"/>
        </w:rPr>
        <w:t xml:space="preserve">ктический период осуществления деятельности </w:t>
      </w:r>
      <w:r w:rsidR="00771912">
        <w:rPr>
          <w:sz w:val="28"/>
          <w:szCs w:val="28"/>
        </w:rPr>
        <w:t>по оказанию услуги по организации универсальной ярмарки</w:t>
      </w:r>
      <w:r w:rsidRPr="00467781">
        <w:rPr>
          <w:sz w:val="28"/>
          <w:szCs w:val="28"/>
        </w:rPr>
        <w:t>, но не более чем за три предшествующих года году, в котором планируется проведение отбора;</w:t>
      </w:r>
    </w:p>
    <w:p w:rsidR="00467781" w:rsidRPr="00467781" w:rsidRDefault="00467781" w:rsidP="00467781">
      <w:pPr>
        <w:ind w:firstLine="709"/>
        <w:rPr>
          <w:sz w:val="28"/>
          <w:szCs w:val="28"/>
        </w:rPr>
      </w:pPr>
      <w:r w:rsidRPr="00467781">
        <w:rPr>
          <w:sz w:val="28"/>
          <w:szCs w:val="28"/>
        </w:rPr>
        <w:t>2.3. Порядок подачи заявок участниками отбора и требования, предъявляемые к форме содержанию заявок.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sz w:val="28"/>
          <w:szCs w:val="28"/>
        </w:rPr>
        <w:t xml:space="preserve">2.3.1. </w:t>
      </w:r>
      <w:r w:rsidRPr="00467781">
        <w:rPr>
          <w:color w:val="000000"/>
          <w:sz w:val="28"/>
          <w:szCs w:val="28"/>
        </w:rPr>
        <w:t>Для участия в отборе участники представляют в Администрацию заявку на участие в отборе (далее - заявка) по форме согласно Приложению 2 к настоящему Порядку, включающую согласие участника отбора 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2.3.2. Участник отбора вправе подать только одну заявку на участие в отборе. 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sz w:val="28"/>
          <w:szCs w:val="28"/>
        </w:rPr>
        <w:t>2.3.3. К заявке прилагаются документы, предусмотренные подпунктом 2.2.5 пункта 2.2 раздела 2 настоящего Порядка, необходимые для подтверждения соответствия участника требованиям отбора.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2.3.4. Заявка на участие в отборе и прилагаемые к ней документы представляются в </w:t>
      </w:r>
      <w:r w:rsidRPr="00467781">
        <w:rPr>
          <w:sz w:val="28"/>
          <w:szCs w:val="28"/>
        </w:rPr>
        <w:t xml:space="preserve">печатном виде лично руководителем либо уполномоченным представителем по доверенности с предоставлением документа, </w:t>
      </w:r>
      <w:r w:rsidRPr="00467781">
        <w:rPr>
          <w:sz w:val="28"/>
          <w:szCs w:val="28"/>
        </w:rPr>
        <w:lastRenderedPageBreak/>
        <w:t>удостоверяющего личность,</w:t>
      </w:r>
      <w:r w:rsidRPr="00467781">
        <w:rPr>
          <w:color w:val="000000"/>
          <w:sz w:val="28"/>
          <w:szCs w:val="28"/>
        </w:rPr>
        <w:t xml:space="preserve"> индивидуальным предпринимателем в одном экземпляре и возврату не подлежат.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2.3.5. Заявка с прилагаемыми документами должна быть сброшюрована, страницы пронумерованы, прошиты и заверены печатью (если имеется) и подписью руководителя, </w:t>
      </w:r>
      <w:r w:rsidRPr="00467781">
        <w:rPr>
          <w:color w:val="000000"/>
          <w:sz w:val="28"/>
          <w:szCs w:val="28"/>
        </w:rPr>
        <w:t>индивидуальным предпринимателем</w:t>
      </w:r>
      <w:r w:rsidRPr="00467781">
        <w:rPr>
          <w:sz w:val="28"/>
          <w:szCs w:val="28"/>
        </w:rPr>
        <w:t xml:space="preserve">. Последовательность размещения документов в заявке должна соответствовать перечню документов, указанных в заявке. 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2.3.6. Заявитель несет ответственность за достоверность представляемых им сведений и документов в соответствии с законодательством Российской Федерации.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2.3.7. Заявка и прилагаемые к ней документы принимаются секретарем конкурсной комиссии в запечатанном конверте, на котором указывается наименование участника отбора, наименование отбора.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2.3.8. Конверт с заявкой регистрируется в журнале регистрации заявок, на конверте ставится регистрационный номер, дата и время регистрации.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2.3.9. Лицо, предоставившее конверт с заявкой, расписывается в журнале регистрации заявок, подтверждая тем самым дату и время регистрации, и регистрационный номер своей заявки.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2.3.10. Заявки, поступившие после срока окончания приема заявок, указанного в информации о проведении отбора - не принимаются.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2.3.11. Ответственность за сохранность конвертов с заявками несет конкурсная комиссия.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 2.4. Порядок отзыва заявок участников отбора, возврата заявок участников отбора, внесения изменений в заявки участников отбора.</w:t>
      </w:r>
    </w:p>
    <w:p w:rsidR="00F41A06" w:rsidRDefault="00467781" w:rsidP="00F41A06">
      <w:pPr>
        <w:ind w:firstLine="709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>2.4.1.</w:t>
      </w:r>
      <w:r w:rsidRPr="00467781">
        <w:rPr>
          <w:sz w:val="28"/>
          <w:szCs w:val="28"/>
        </w:rPr>
        <w:t xml:space="preserve"> Участник, подавший заявку, вправе изменить ее в любое время до даты окончания подачи заявок.</w:t>
      </w:r>
    </w:p>
    <w:p w:rsidR="00F41A06" w:rsidRDefault="00467781" w:rsidP="00F41A06">
      <w:pPr>
        <w:ind w:firstLine="709"/>
        <w:jc w:val="both"/>
        <w:rPr>
          <w:sz w:val="28"/>
          <w:szCs w:val="28"/>
        </w:rPr>
      </w:pPr>
      <w:r w:rsidRPr="00467781">
        <w:rPr>
          <w:bCs/>
          <w:sz w:val="28"/>
          <w:szCs w:val="28"/>
        </w:rPr>
        <w:t>2.4.2. Изменение заявки на участие в отборе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отбора, организатора отбора, наименование участника отбора, и содержать запись «ИЗМЕНЕНИЕ ЗАЯВКИ НА УЧАСТИЕ В ОТБОРЕ». Изменение заявки на участие в отборе предоставляются до момента вскрытия конвертов. Изменения в заявку оформляются и подаются в порядке, установленном пунктом 2.3 раздела 2 настоящего Порядка.</w:t>
      </w:r>
    </w:p>
    <w:p w:rsidR="00F41A06" w:rsidRDefault="00467781" w:rsidP="00F41A06">
      <w:pPr>
        <w:ind w:firstLine="709"/>
        <w:jc w:val="both"/>
        <w:rPr>
          <w:sz w:val="28"/>
          <w:szCs w:val="28"/>
        </w:rPr>
      </w:pPr>
      <w:r w:rsidRPr="00467781">
        <w:rPr>
          <w:bCs/>
          <w:sz w:val="28"/>
          <w:szCs w:val="28"/>
        </w:rPr>
        <w:t>2.4.3. Изменения, внесенные в заявку и представленные до даты окончания приема заявок, считаются ее неотъемлемой частью.</w:t>
      </w:r>
    </w:p>
    <w:p w:rsidR="00467781" w:rsidRPr="00F41A06" w:rsidRDefault="00467781" w:rsidP="00F41A06">
      <w:pPr>
        <w:ind w:firstLine="709"/>
        <w:jc w:val="both"/>
        <w:rPr>
          <w:sz w:val="28"/>
          <w:szCs w:val="28"/>
        </w:rPr>
      </w:pPr>
      <w:r w:rsidRPr="00467781">
        <w:rPr>
          <w:bCs/>
          <w:sz w:val="28"/>
          <w:szCs w:val="28"/>
        </w:rPr>
        <w:t>2.4.4. Конверты с изменениями в заявки вскрываются конкурсной комиссией одновременно с конвертами с заявками.</w:t>
      </w:r>
    </w:p>
    <w:p w:rsidR="00467781" w:rsidRPr="00467781" w:rsidRDefault="00467781" w:rsidP="002B1A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2.4.5. Участник, подавший заявку, вправе отозвать ее в любое время до даты окончания подачи заявок.</w:t>
      </w:r>
    </w:p>
    <w:p w:rsidR="00467781" w:rsidRPr="00467781" w:rsidRDefault="00467781" w:rsidP="002B1A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2.4.6. Заявка отзывается в следующем порядке:</w:t>
      </w:r>
    </w:p>
    <w:p w:rsidR="00467781" w:rsidRPr="00467781" w:rsidRDefault="00467781" w:rsidP="002B1A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участник подает в конкурсную комиссию</w:t>
      </w:r>
      <w:r w:rsidRPr="00467781">
        <w:rPr>
          <w:b/>
          <w:bCs/>
          <w:sz w:val="28"/>
          <w:szCs w:val="28"/>
        </w:rPr>
        <w:t xml:space="preserve"> </w:t>
      </w:r>
      <w:r w:rsidRPr="00467781">
        <w:rPr>
          <w:bCs/>
          <w:sz w:val="28"/>
          <w:szCs w:val="28"/>
        </w:rPr>
        <w:t xml:space="preserve">письменное заявление об отзыве заявки, содержащее следующую информацию: </w:t>
      </w:r>
    </w:p>
    <w:p w:rsidR="00467781" w:rsidRPr="00467781" w:rsidRDefault="00467781" w:rsidP="002B1A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наименование отбора, </w:t>
      </w:r>
    </w:p>
    <w:p w:rsidR="00467781" w:rsidRPr="00467781" w:rsidRDefault="00467781" w:rsidP="002B1A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регистрационный номер заявки, </w:t>
      </w:r>
    </w:p>
    <w:p w:rsidR="00467781" w:rsidRPr="00467781" w:rsidRDefault="00467781" w:rsidP="002B1A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lastRenderedPageBreak/>
        <w:t>дата ее подачи.</w:t>
      </w:r>
    </w:p>
    <w:p w:rsidR="00467781" w:rsidRPr="00467781" w:rsidRDefault="00467781" w:rsidP="002B1A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2.4.7. Заявление об отзыве заявки регистрируется в журнале регистрации заявок.</w:t>
      </w:r>
    </w:p>
    <w:p w:rsidR="00467781" w:rsidRPr="00467781" w:rsidRDefault="00467781" w:rsidP="002B1A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2.4.8. Конверты с отозванными заявками не вскрываются и не возвращаются участникам отбора.</w:t>
      </w:r>
    </w:p>
    <w:p w:rsidR="00467781" w:rsidRPr="00467781" w:rsidRDefault="00467781" w:rsidP="002B1A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2.4.9. Участник отбора имеет право подать новую заявку в соответствие с порядком, определенным пунктом 2.3 раздела 2 настоящего Порядка, отозвав предыдущую заявку.</w:t>
      </w:r>
    </w:p>
    <w:p w:rsidR="00467781" w:rsidRPr="00467781" w:rsidRDefault="00467781" w:rsidP="002B1A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2.4.10. В случае подачи второй заявки без отзыва первой, обе заявки не принимаются к рассмотрению.</w:t>
      </w:r>
    </w:p>
    <w:p w:rsidR="00467781" w:rsidRPr="00467781" w:rsidRDefault="00467781" w:rsidP="002B1A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2.5. Разъяснение положений объявления о проведении отбора.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2.5.1. Участник отбора не позднее, чем за пять рабочих дней до даты окончания подачи заявок вправе направить организатору отбора запрос о разъяснении положений объявления о проведении отбора, подписанный лицом, уполномоченным на осуществление действий от имени участника отбора. 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2.5.2. Администрация обеспечивает направление участнику отбора разъяснения положений объявления о проведении отбора в течение трех рабочих дней со дня поступления запроса. </w:t>
      </w:r>
    </w:p>
    <w:p w:rsidR="002B1A14" w:rsidRDefault="00467781" w:rsidP="002B1A14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2.5.3. В течение двух дней с даты направления разъяснений положений объявления о проведении отбора по запросу участника отбора оно размещается на странице в сети Интернет, на которой размещена конкурсная документация, с указанием предмета запроса, но без указания имени участника отбора, от которого он поступил.</w:t>
      </w:r>
    </w:p>
    <w:p w:rsidR="00467781" w:rsidRPr="002B1A14" w:rsidRDefault="00467781" w:rsidP="002B1A14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bCs/>
          <w:sz w:val="28"/>
          <w:szCs w:val="28"/>
        </w:rPr>
        <w:t>2.6. Рассмотрение и оценка заявок участников отбора на предмет их соответствия установленным в объявлении о проведении отбора требованиям.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2.6.1. В 17-00 дня окончания подачи заявок их прием прекращается соответствующей записью в строке журнала заявок, следующей после регистрационных данных последней заявки.</w:t>
      </w:r>
    </w:p>
    <w:p w:rsidR="00467781" w:rsidRPr="00467781" w:rsidRDefault="00467781" w:rsidP="008D70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2.6.2. В установленные в извещении дату и время на заседании конкурсной комиссии вскрываются конверты с поступившими заявками, составляется протокол вскрытия конвертов, рассмотрения заявок на участие в отборе и определения участников отбора, который в течение двух рабочих дней со дня подписания размещается на странице в сети Интернет, на которой размещена конкурсная документация.</w:t>
      </w:r>
    </w:p>
    <w:p w:rsidR="00467781" w:rsidRPr="00467781" w:rsidRDefault="00467781" w:rsidP="008D70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2.6.3. При вскрытии конвертов объявляется наименование (имя) участника, его юридический адрес, наименование документов, перечисленных в заявке.</w:t>
      </w:r>
    </w:p>
    <w:p w:rsidR="00467781" w:rsidRPr="00467781" w:rsidRDefault="00467781" w:rsidP="008D70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2.6.4. В протоколе вскрытия конвертов указывается:</w:t>
      </w:r>
    </w:p>
    <w:p w:rsidR="00467781" w:rsidRPr="00467781" w:rsidRDefault="00467781" w:rsidP="00435E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список членов конкурсной комиссии – участников заседания;</w:t>
      </w:r>
    </w:p>
    <w:p w:rsidR="00467781" w:rsidRPr="00467781" w:rsidRDefault="00467781" w:rsidP="00435E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наименования (имена) и юридические адреса участников отбора;</w:t>
      </w:r>
    </w:p>
    <w:p w:rsidR="00467781" w:rsidRPr="00467781" w:rsidRDefault="00467781" w:rsidP="00435E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перечень представленных с заявкой документов;</w:t>
      </w:r>
    </w:p>
    <w:p w:rsidR="00467781" w:rsidRPr="00467781" w:rsidRDefault="00467781" w:rsidP="00435E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наличие и соответствие требованиям приложенных к заявке документов, правильность их оформления;</w:t>
      </w:r>
    </w:p>
    <w:p w:rsidR="00467781" w:rsidRPr="00467781" w:rsidRDefault="00467781" w:rsidP="00435E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принятие решения о соответствии участника отбора установленным в объявлении о проведении отбора требованиям;</w:t>
      </w:r>
    </w:p>
    <w:p w:rsidR="00467781" w:rsidRPr="00467781" w:rsidRDefault="00467781" w:rsidP="00435E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- принятие решения о несоответствии участника отбора установленным в </w:t>
      </w:r>
      <w:r w:rsidRPr="00467781">
        <w:rPr>
          <w:bCs/>
          <w:sz w:val="28"/>
          <w:szCs w:val="28"/>
        </w:rPr>
        <w:lastRenderedPageBreak/>
        <w:t>объявлении о проведении отбора требованиям.</w:t>
      </w:r>
    </w:p>
    <w:p w:rsidR="00467781" w:rsidRPr="00467781" w:rsidRDefault="00467781" w:rsidP="00435E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2.6.5. Если по истечении даты окончания подачи заявок не подано ни одной заявки, в протокол вскрытия конвертов вносится информация о признании отбора не состоявшимся.</w:t>
      </w:r>
    </w:p>
    <w:p w:rsidR="00435E68" w:rsidRDefault="00467781" w:rsidP="00435E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2.6.6. Днем определения участников отбора считается день заседания конкурсной комиссии, рассматривающей заявки участников, на соответствие установленным Порядком требованиям.</w:t>
      </w:r>
    </w:p>
    <w:p w:rsidR="00467781" w:rsidRPr="00467781" w:rsidRDefault="00467781" w:rsidP="00435E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2.6.7. Определение участников отбора осуществляется конкурсной комиссией без участия претендентов.</w:t>
      </w:r>
    </w:p>
    <w:p w:rsidR="00467781" w:rsidRPr="00467781" w:rsidRDefault="00467781" w:rsidP="0046778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2.7. Основания для отклонения заявки участника отбора на стадии рассмотрения и оценки заявок.</w:t>
      </w:r>
    </w:p>
    <w:p w:rsidR="00467781" w:rsidRPr="00467781" w:rsidRDefault="00467781" w:rsidP="00435E6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7781">
        <w:rPr>
          <w:bCs/>
          <w:sz w:val="28"/>
          <w:szCs w:val="28"/>
        </w:rPr>
        <w:t xml:space="preserve">2.7.1. </w:t>
      </w:r>
      <w:r w:rsidRPr="00467781">
        <w:rPr>
          <w:bCs/>
          <w:color w:val="000000"/>
          <w:sz w:val="28"/>
          <w:szCs w:val="28"/>
        </w:rPr>
        <w:t>Основанием для отклонения заявки является:</w:t>
      </w:r>
    </w:p>
    <w:p w:rsidR="00467781" w:rsidRPr="00467781" w:rsidRDefault="00467781" w:rsidP="00435E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1) несоответствие участника отбора требованиям, установленным подпунктом 2.2.3 пункта 2.2 настоящего раздела;</w:t>
      </w:r>
    </w:p>
    <w:p w:rsidR="00467781" w:rsidRPr="00467781" w:rsidRDefault="00467781" w:rsidP="00435E6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7781">
        <w:rPr>
          <w:bCs/>
          <w:color w:val="000000"/>
          <w:sz w:val="28"/>
          <w:szCs w:val="28"/>
        </w:rPr>
        <w:t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35E68" w:rsidRDefault="00467781" w:rsidP="00435E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67781" w:rsidRPr="00467781" w:rsidRDefault="00467781" w:rsidP="00435E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4) подача участником отбора заявки после даты и времени, определенных для подачи заявок.</w:t>
      </w:r>
    </w:p>
    <w:p w:rsidR="00467781" w:rsidRPr="00467781" w:rsidRDefault="00467781" w:rsidP="004677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2.7.2. Заявка не может быть признана не соответствующей установленным требованиям в случае, если она содержит технические ошибки или неточности, которые могут быть устранены без изменения сущности заявки и не ставят в неравные условия других участников.</w:t>
      </w:r>
    </w:p>
    <w:p w:rsidR="00467781" w:rsidRPr="00467781" w:rsidRDefault="00467781" w:rsidP="004677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2.7.3. Комиссия принимает решение о соответствии (несоответствии) при наличии технических ошибок или неточностей, которые могут быть устранены без изменения сущности заявки при решении вопроса об отклонении заявки.</w:t>
      </w:r>
    </w:p>
    <w:p w:rsidR="00467781" w:rsidRPr="00467781" w:rsidRDefault="00467781" w:rsidP="004677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2.7.4. В случае отклонения заявки она возвращается участнику отбора по указанному в заявке адресу с указанием основания возврата в течение 3 рабочих дней с даты принятия решения об отклонении заявки.</w:t>
      </w:r>
    </w:p>
    <w:p w:rsidR="00467781" w:rsidRPr="00467781" w:rsidRDefault="00467781" w:rsidP="00467781">
      <w:pPr>
        <w:ind w:firstLine="708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>2.8.</w:t>
      </w:r>
      <w:r w:rsidRPr="00467781">
        <w:rPr>
          <w:sz w:val="28"/>
          <w:szCs w:val="28"/>
        </w:rPr>
        <w:t xml:space="preserve"> Рассмотрение и оценка заявок участников отбора, определение победителя. 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2.8.1. Днем определения победителя отбора считается день заседания конкурсной комиссии, на которой подводятся итоги, исходя из критериев оценки заявок, установленных настоящим Порядком. </w:t>
      </w:r>
    </w:p>
    <w:p w:rsidR="00F36329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781">
        <w:rPr>
          <w:bCs/>
          <w:sz w:val="28"/>
          <w:szCs w:val="28"/>
        </w:rPr>
        <w:t xml:space="preserve">2.8.2. Оценка заявок осуществляется конкурсной комиссией, с целью выявления лучших условий по оказанию населению услуг </w:t>
      </w:r>
      <w:r w:rsidR="00771912">
        <w:rPr>
          <w:bCs/>
          <w:sz w:val="28"/>
          <w:szCs w:val="28"/>
        </w:rPr>
        <w:t>по организации универсальной ярмарки.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2.8.3. Оценка производится по балльной системе по таблице показателей оценки заявок - Приложение 3 к настоящему Порядку.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2.8.4. На основании результатов оценки заявок конкурсной комиссией присваивается порядковый номер каждой заявке относительно других по мере уменьшения количества набранных баллов.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2.8.5. Победителем отбора признается участник, набравший максимальное </w:t>
      </w:r>
      <w:r w:rsidRPr="00467781">
        <w:rPr>
          <w:bCs/>
          <w:sz w:val="28"/>
          <w:szCs w:val="28"/>
        </w:rPr>
        <w:lastRenderedPageBreak/>
        <w:t>количество баллов.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2.8.6. В случае равенства сумм баллов у нескольких участников отбора, меньший порядковый номер присваивается заявке, которая подана участником отбора, ранее осуществлявшим оказание населению услуг </w:t>
      </w:r>
      <w:r w:rsidR="00771912">
        <w:rPr>
          <w:bCs/>
          <w:sz w:val="28"/>
          <w:szCs w:val="28"/>
        </w:rPr>
        <w:t>по организации универсальной</w:t>
      </w:r>
      <w:r w:rsidR="00FE5A79">
        <w:rPr>
          <w:bCs/>
          <w:sz w:val="28"/>
          <w:szCs w:val="28"/>
        </w:rPr>
        <w:t xml:space="preserve"> ярмарки</w:t>
      </w:r>
      <w:r w:rsidRPr="00467781">
        <w:rPr>
          <w:bCs/>
          <w:sz w:val="28"/>
          <w:szCs w:val="28"/>
        </w:rPr>
        <w:t>, а в случае её отсутствия – заявке, которая поступила ранее других заявок, содержащих такие же условия.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2.8.7. Результаты оценки заявок заносятся в протокол определения победителей отбора, который подписывается членами конкурсной комиссии. Члены конкурсной комиссии, не согласные с решением, вправе изложить в письменном виде особое мнение.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2.8.8. В случае если в отборе принял участие один участник и его заявка соответствует требованиям конкурсной документации, оценка критериев не производится, отбор считается состоявшимся.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2.8.9. В протоколе определения победителей отбора указываются: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список членов конкурсной комиссии – участников заседания;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наименования (имена) и юридические адреса участников отбора;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- количество баллов, набранных участниками отбора; 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иная информация, имеющая отношение к результатам отбора.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2.8.10. Протокол определения победителя отбора размещается на странице в сети Интернет, на которой размещена конкурсная документация, в течение двух дней с даты подписания его членами конкурсной комиссии.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2.8.11. Протоколы, составленные в ходе проведения отбора, конкурсная документация, изменения, внесенные в нее, и ее разъяснения хранятся не менее трех лет с даты завершения отбора (подписания последнего протокола).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2.9. Информация о результатах рассмотрения заявок.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>2.9.1. Информация о результатах рассмотрения заявок размещается Администрацией на официальном сайте в информационно-телекоммуникационной сети «Интернет», раздел «</w:t>
      </w:r>
      <w:r w:rsidRPr="00467781">
        <w:rPr>
          <w:sz w:val="28"/>
          <w:szCs w:val="28"/>
        </w:rPr>
        <w:t>Открытые конкурсы, аукционы</w:t>
      </w:r>
      <w:r w:rsidRPr="00467781">
        <w:rPr>
          <w:color w:val="000000"/>
          <w:sz w:val="28"/>
          <w:szCs w:val="28"/>
        </w:rPr>
        <w:t>» и на едином портале, не позднее 14 календарных дней со дня подписания протокола.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2.9.2. Информация о результатах рассмотрения заявок должна содержать следующую информацию:</w:t>
      </w:r>
    </w:p>
    <w:p w:rsidR="00467781" w:rsidRPr="00467781" w:rsidRDefault="00467781" w:rsidP="00467781">
      <w:pPr>
        <w:ind w:firstLine="709"/>
        <w:jc w:val="both"/>
        <w:rPr>
          <w:sz w:val="20"/>
        </w:rPr>
      </w:pPr>
      <w:r w:rsidRPr="00467781">
        <w:rPr>
          <w:color w:val="000000"/>
          <w:sz w:val="28"/>
          <w:szCs w:val="28"/>
        </w:rPr>
        <w:t>- дату, время и место проведения рассмотрения заявок;</w:t>
      </w:r>
    </w:p>
    <w:p w:rsidR="00467781" w:rsidRPr="00467781" w:rsidRDefault="00467781" w:rsidP="00467781">
      <w:pPr>
        <w:ind w:firstLine="709"/>
        <w:jc w:val="both"/>
        <w:rPr>
          <w:sz w:val="20"/>
        </w:rPr>
      </w:pPr>
      <w:r w:rsidRPr="00467781">
        <w:rPr>
          <w:color w:val="000000"/>
          <w:sz w:val="28"/>
          <w:szCs w:val="28"/>
        </w:rPr>
        <w:t>- информацию об участниках отбора, заявки которых были рассмотрены;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67781" w:rsidRPr="00467781" w:rsidRDefault="00467781" w:rsidP="00467781">
      <w:pPr>
        <w:ind w:firstLine="709"/>
        <w:jc w:val="both"/>
        <w:rPr>
          <w:sz w:val="20"/>
        </w:rPr>
      </w:pPr>
      <w:r w:rsidRPr="00467781">
        <w:rPr>
          <w:color w:val="000000"/>
          <w:sz w:val="28"/>
          <w:szCs w:val="28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решение о присвоении таким заявкам порядковых номеров;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- наименование победителя - получателя субсидии, с которым заключается соглашение, и размер предоставляемой ему субсидии.</w:t>
      </w:r>
    </w:p>
    <w:p w:rsidR="00467781" w:rsidRPr="00467781" w:rsidRDefault="00467781" w:rsidP="006D7AD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2.10. Заключение соглашения с победителем отбора.</w:t>
      </w:r>
    </w:p>
    <w:p w:rsidR="00467781" w:rsidRPr="00467781" w:rsidRDefault="006D7ADD" w:rsidP="00573BB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67781" w:rsidRPr="00467781">
        <w:rPr>
          <w:bCs/>
          <w:sz w:val="28"/>
          <w:szCs w:val="28"/>
        </w:rPr>
        <w:t xml:space="preserve">2.10.1. С победителем отбора </w:t>
      </w:r>
      <w:r w:rsidR="0005375B">
        <w:rPr>
          <w:bCs/>
          <w:sz w:val="28"/>
          <w:szCs w:val="28"/>
        </w:rPr>
        <w:t xml:space="preserve">(юридическим лицом, индивидуальным </w:t>
      </w:r>
      <w:r w:rsidR="0005375B">
        <w:rPr>
          <w:bCs/>
          <w:sz w:val="28"/>
          <w:szCs w:val="28"/>
        </w:rPr>
        <w:lastRenderedPageBreak/>
        <w:t xml:space="preserve">предпринимателем, физическим лицом-производителем товаров, работ, услуг) </w:t>
      </w:r>
      <w:r w:rsidR="00467781" w:rsidRPr="00467781">
        <w:rPr>
          <w:bCs/>
          <w:sz w:val="28"/>
          <w:szCs w:val="28"/>
        </w:rPr>
        <w:t xml:space="preserve">заключается соглашение на предоставление </w:t>
      </w:r>
      <w:r w:rsidR="00C837C9">
        <w:rPr>
          <w:bCs/>
          <w:sz w:val="28"/>
          <w:szCs w:val="28"/>
        </w:rPr>
        <w:t xml:space="preserve">и расходование </w:t>
      </w:r>
      <w:r w:rsidR="00573BB9" w:rsidRPr="00864D53">
        <w:rPr>
          <w:sz w:val="28"/>
          <w:szCs w:val="28"/>
        </w:rPr>
        <w:t>субсиди</w:t>
      </w:r>
      <w:r w:rsidR="00573BB9">
        <w:rPr>
          <w:sz w:val="28"/>
          <w:szCs w:val="28"/>
        </w:rPr>
        <w:t>и</w:t>
      </w:r>
      <w:r w:rsidR="00573BB9" w:rsidRPr="00864D53">
        <w:rPr>
          <w:sz w:val="28"/>
          <w:szCs w:val="28"/>
        </w:rPr>
        <w:t xml:space="preserve"> </w:t>
      </w:r>
      <w:r w:rsidR="00573BB9" w:rsidRPr="00864D53">
        <w:rPr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</w:t>
      </w:r>
      <w:r w:rsidR="00117648">
        <w:rPr>
          <w:bCs/>
          <w:sz w:val="28"/>
          <w:szCs w:val="28"/>
        </w:rPr>
        <w:t xml:space="preserve">лицам, предоставляющим услуги по организации универсальной ярмарки по тарифам, не обеспечивающим возмещение издержек из бюджета </w:t>
      </w:r>
      <w:r w:rsidR="00573BB9" w:rsidRPr="00864D53">
        <w:rPr>
          <w:bCs/>
          <w:sz w:val="28"/>
          <w:szCs w:val="28"/>
        </w:rPr>
        <w:t>Шумячского городского поселения</w:t>
      </w:r>
      <w:r w:rsidR="00573BB9">
        <w:rPr>
          <w:bCs/>
          <w:sz w:val="28"/>
          <w:szCs w:val="28"/>
        </w:rPr>
        <w:t xml:space="preserve"> </w:t>
      </w:r>
      <w:r w:rsidR="00573BB9" w:rsidRPr="00467781">
        <w:rPr>
          <w:bCs/>
          <w:sz w:val="28"/>
          <w:szCs w:val="28"/>
        </w:rPr>
        <w:t xml:space="preserve"> </w:t>
      </w:r>
      <w:r w:rsidR="00467781" w:rsidRPr="00467781">
        <w:rPr>
          <w:bCs/>
          <w:sz w:val="28"/>
          <w:szCs w:val="28"/>
        </w:rPr>
        <w:t>(далее – соглашение);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2.10.2. Срок действия соглашения не может превышать финансовый год.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2.10.3. Срок заключения соглашения с победителем отбора составляет 10 (десять) дней со дня подписания протокола отбора.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2.10.4. В случае если победитель отбора в указанный срок не подписал соглашение, победитель отбора признается уклонившимся от заключения соглашения. В этом случае Администрация заключает соглашение с участником отбора, следующему участнику, набравшему по результатам отбора наибольшее количество баллов.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2.10.5. В случае расторжения соглашения с победителем отбора до окончания срока его действия, право на получение субсидии передается следующему участнику, набравшему по результатам отбора наибольшее количество баллов. Если победитель отбора принимал участие в отборе, как единственный кандидат, Администрация объявляет о проведении нового отбора. </w:t>
      </w:r>
    </w:p>
    <w:p w:rsidR="00467781" w:rsidRPr="005C7B0A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C7B0A">
        <w:rPr>
          <w:bCs/>
          <w:sz w:val="28"/>
          <w:szCs w:val="28"/>
        </w:rPr>
        <w:t xml:space="preserve">2.10.6. Администрация заключает соглашение без проведения отбора на период организации отбора, но на срок не более 6 месяцев. </w:t>
      </w:r>
    </w:p>
    <w:p w:rsidR="00467781" w:rsidRPr="005C7B0A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C7B0A">
        <w:rPr>
          <w:bCs/>
          <w:sz w:val="28"/>
          <w:szCs w:val="28"/>
        </w:rPr>
        <w:t>2.10.7. Соглашение заключается на срок более 6 месяцев в случае, если объявленный конкурсный отбор признан несостоявшимся дважды.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</w:p>
    <w:p w:rsidR="005C7B0A" w:rsidRDefault="005C7B0A" w:rsidP="00467781">
      <w:pPr>
        <w:ind w:left="450"/>
        <w:jc w:val="center"/>
        <w:rPr>
          <w:sz w:val="28"/>
          <w:szCs w:val="28"/>
        </w:rPr>
      </w:pPr>
    </w:p>
    <w:p w:rsidR="00467781" w:rsidRDefault="00467781" w:rsidP="00467781">
      <w:pPr>
        <w:ind w:left="450"/>
        <w:jc w:val="center"/>
        <w:rPr>
          <w:sz w:val="28"/>
          <w:szCs w:val="28"/>
        </w:rPr>
      </w:pPr>
      <w:r w:rsidRPr="00467781">
        <w:rPr>
          <w:sz w:val="28"/>
          <w:szCs w:val="28"/>
        </w:rPr>
        <w:t>3.УСЛОВИЯ И ПОРЯДОК ПРЕДОСТАВЛЕНИЯ СУБСИДИИ</w:t>
      </w:r>
    </w:p>
    <w:p w:rsidR="005C7B0A" w:rsidRPr="00467781" w:rsidRDefault="005C7B0A" w:rsidP="00467781">
      <w:pPr>
        <w:ind w:left="450"/>
        <w:jc w:val="center"/>
        <w:rPr>
          <w:sz w:val="28"/>
          <w:szCs w:val="28"/>
        </w:rPr>
      </w:pP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3.1. Субсидия </w:t>
      </w:r>
      <w:r w:rsidR="00573BB9">
        <w:rPr>
          <w:sz w:val="28"/>
          <w:szCs w:val="28"/>
        </w:rPr>
        <w:t>в случае возникновения убытков</w:t>
      </w:r>
      <w:r w:rsidRPr="00467781">
        <w:rPr>
          <w:sz w:val="28"/>
          <w:szCs w:val="28"/>
        </w:rPr>
        <w:t xml:space="preserve"> перечисляется с лицевого счета Администрации в соответствии со сводной бюджетной росписью в пределах предусмотренных лимитов бюджетных обязательств</w:t>
      </w:r>
      <w:r w:rsidR="00CF1519">
        <w:rPr>
          <w:sz w:val="28"/>
          <w:szCs w:val="28"/>
        </w:rPr>
        <w:t xml:space="preserve"> </w:t>
      </w:r>
      <w:r w:rsidR="00CF1519" w:rsidRPr="005C7B0A">
        <w:rPr>
          <w:sz w:val="28"/>
          <w:szCs w:val="28"/>
        </w:rPr>
        <w:t>не реже одного раза в квартал</w:t>
      </w:r>
      <w:r w:rsidRPr="00467781">
        <w:rPr>
          <w:sz w:val="28"/>
          <w:szCs w:val="28"/>
        </w:rPr>
        <w:t>, на основании расчета субсидии</w:t>
      </w:r>
      <w:r w:rsidRPr="00467781">
        <w:rPr>
          <w:b/>
          <w:sz w:val="28"/>
          <w:szCs w:val="28"/>
        </w:rPr>
        <w:t xml:space="preserve"> </w:t>
      </w:r>
      <w:r w:rsidR="00AB3832" w:rsidRPr="00864D53">
        <w:rPr>
          <w:bCs/>
          <w:sz w:val="28"/>
          <w:szCs w:val="28"/>
        </w:rPr>
        <w:t xml:space="preserve">на возмещение затрат </w:t>
      </w:r>
      <w:r w:rsidR="00117648">
        <w:rPr>
          <w:bCs/>
          <w:sz w:val="28"/>
          <w:szCs w:val="28"/>
        </w:rPr>
        <w:t>лицам, предоставляющим услуги по организации универсальной ярмарки по тарифам, не обеспечивающим возмещение издержек из</w:t>
      </w:r>
      <w:r w:rsidR="00C837C9">
        <w:rPr>
          <w:bCs/>
          <w:sz w:val="28"/>
          <w:szCs w:val="28"/>
        </w:rPr>
        <w:t xml:space="preserve"> бюджета Шумячского городского поселения</w:t>
      </w:r>
      <w:r w:rsidR="00EB0AD2">
        <w:rPr>
          <w:bCs/>
          <w:sz w:val="28"/>
          <w:szCs w:val="28"/>
        </w:rPr>
        <w:t xml:space="preserve"> </w:t>
      </w:r>
      <w:r w:rsidRPr="00467781">
        <w:rPr>
          <w:sz w:val="28"/>
          <w:szCs w:val="28"/>
        </w:rPr>
        <w:t>(далее – Расчет), по форме согласно приложению 4 к настоящему Порядку.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3.2. Субсидия предоставляется получателю субсидии при условии:</w:t>
      </w:r>
    </w:p>
    <w:p w:rsidR="00AB3832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а) ведения раздельного бухгалтерского учета по</w:t>
      </w:r>
      <w:r w:rsidR="00117648">
        <w:rPr>
          <w:sz w:val="28"/>
          <w:szCs w:val="28"/>
        </w:rPr>
        <w:t xml:space="preserve"> услугам организации универсальной ярмарки;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б) наличия затрат;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в) заключения соглашения на предоставление субсидии;</w:t>
      </w:r>
    </w:p>
    <w:p w:rsidR="00467781" w:rsidRPr="005C7B0A" w:rsidRDefault="00467781" w:rsidP="00467781">
      <w:pPr>
        <w:suppressAutoHyphens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г) </w:t>
      </w:r>
      <w:r w:rsidRPr="005C7B0A">
        <w:rPr>
          <w:sz w:val="28"/>
          <w:szCs w:val="28"/>
        </w:rPr>
        <w:t>предоставления</w:t>
      </w:r>
      <w:r w:rsidR="00223E67" w:rsidRPr="005C7B0A">
        <w:rPr>
          <w:sz w:val="28"/>
          <w:szCs w:val="28"/>
        </w:rPr>
        <w:t xml:space="preserve"> Расчета</w:t>
      </w:r>
      <w:r w:rsidR="00117648" w:rsidRPr="005C7B0A">
        <w:rPr>
          <w:sz w:val="28"/>
          <w:szCs w:val="28"/>
        </w:rPr>
        <w:t xml:space="preserve"> </w:t>
      </w:r>
      <w:r w:rsidR="002137C6" w:rsidRPr="005C7B0A">
        <w:rPr>
          <w:sz w:val="28"/>
          <w:szCs w:val="28"/>
        </w:rPr>
        <w:t xml:space="preserve">за первый-третий квартал текущего года </w:t>
      </w:r>
      <w:r w:rsidR="00117648" w:rsidRPr="005C7B0A">
        <w:rPr>
          <w:sz w:val="28"/>
          <w:szCs w:val="28"/>
        </w:rPr>
        <w:t>не позднее 20 числа, месяца следующего за отчетным кварталом</w:t>
      </w:r>
      <w:r w:rsidR="00223E67" w:rsidRPr="005C7B0A">
        <w:rPr>
          <w:sz w:val="28"/>
          <w:szCs w:val="28"/>
        </w:rPr>
        <w:t>.</w:t>
      </w:r>
      <w:r w:rsidR="00117648" w:rsidRPr="005C7B0A">
        <w:rPr>
          <w:sz w:val="28"/>
          <w:szCs w:val="28"/>
        </w:rPr>
        <w:t xml:space="preserve"> </w:t>
      </w:r>
      <w:r w:rsidR="002137C6" w:rsidRPr="005C7B0A">
        <w:rPr>
          <w:sz w:val="28"/>
          <w:szCs w:val="28"/>
        </w:rPr>
        <w:t xml:space="preserve">За четвертый </w:t>
      </w:r>
      <w:r w:rsidR="002137C6" w:rsidRPr="005C7B0A">
        <w:rPr>
          <w:sz w:val="28"/>
          <w:szCs w:val="28"/>
        </w:rPr>
        <w:lastRenderedPageBreak/>
        <w:t>квартал текущего года субсидия предоставля</w:t>
      </w:r>
      <w:r w:rsidR="00CF1519" w:rsidRPr="005C7B0A">
        <w:rPr>
          <w:sz w:val="28"/>
          <w:szCs w:val="28"/>
        </w:rPr>
        <w:t>ется</w:t>
      </w:r>
      <w:r w:rsidR="002137C6" w:rsidRPr="005C7B0A">
        <w:rPr>
          <w:sz w:val="28"/>
          <w:szCs w:val="28"/>
        </w:rPr>
        <w:t xml:space="preserve"> в январе очередного финансового года. 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3.3. </w:t>
      </w:r>
      <w:r w:rsidRPr="00467781">
        <w:rPr>
          <w:bCs/>
          <w:sz w:val="28"/>
          <w:szCs w:val="28"/>
        </w:rPr>
        <w:t xml:space="preserve">Расчет, указанный в пункте 3.1 раздела 3 настоящего Порядка, направляется получателем субсидии в Администрацию. Администрация в течение 1-го рабочего дня передает указанный документ в </w:t>
      </w:r>
      <w:r w:rsidRPr="00467781">
        <w:rPr>
          <w:sz w:val="28"/>
          <w:szCs w:val="28"/>
        </w:rPr>
        <w:t xml:space="preserve">орган муниципального финансового контроля - </w:t>
      </w:r>
      <w:r w:rsidRPr="00467781">
        <w:rPr>
          <w:bCs/>
          <w:sz w:val="28"/>
          <w:szCs w:val="28"/>
        </w:rPr>
        <w:t>Финансовое управление Администрации муниципального образования «Шумячский район» Смоленской области (далее – Финансовое управление), для осуществления проверки.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3.4. Финансовое управление в течение 3-х рабочих дней осуществляет </w:t>
      </w:r>
      <w:r w:rsidRPr="00467781">
        <w:rPr>
          <w:sz w:val="28"/>
          <w:szCs w:val="28"/>
        </w:rPr>
        <w:t xml:space="preserve">проверку </w:t>
      </w:r>
      <w:r w:rsidRPr="00467781">
        <w:rPr>
          <w:bCs/>
          <w:sz w:val="28"/>
          <w:szCs w:val="28"/>
        </w:rPr>
        <w:t xml:space="preserve">предоставленного Расчета </w:t>
      </w:r>
      <w:r w:rsidRPr="00467781">
        <w:rPr>
          <w:sz w:val="28"/>
          <w:szCs w:val="28"/>
        </w:rPr>
        <w:t>в соответствии с Положением о порядке осуществления внутреннего муниципального финансового контроля</w:t>
      </w:r>
      <w:r w:rsidRPr="00467781">
        <w:rPr>
          <w:bCs/>
          <w:sz w:val="28"/>
          <w:szCs w:val="28"/>
        </w:rPr>
        <w:t xml:space="preserve"> и подтверждает расчет суммы субсидии, либо отказывает.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3.5. Основанием для отказа получателю субсидии в получении субсидии является: 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несоответствие представленных получателем субсидии документов требованиям, определенным в соответствии с подпунктом 2.2.3 пункта 2.2 раздела 2 настоящего Порядка;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несоответствие представленного получателем субсидии Расчета требованиям, определенным пунктом 3.2 раздела 3 настоящего Порядка, или непредставление указанного документа;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установление факта недостоверности, представленной получателем субсидии информации.</w:t>
      </w:r>
    </w:p>
    <w:p w:rsidR="00467781" w:rsidRPr="00467781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467781">
        <w:rPr>
          <w:rFonts w:cs="Calibri"/>
          <w:sz w:val="28"/>
          <w:szCs w:val="28"/>
        </w:rPr>
        <w:t>3.6. Размер субсидии для получателя субсидии определяется по формуле:</w:t>
      </w:r>
    </w:p>
    <w:p w:rsidR="00467781" w:rsidRPr="00467781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</w:p>
    <w:p w:rsidR="00467781" w:rsidRPr="00467781" w:rsidRDefault="00467781" w:rsidP="00467781">
      <w:pPr>
        <w:suppressAutoHyphens/>
        <w:ind w:firstLine="709"/>
        <w:jc w:val="center"/>
        <w:rPr>
          <w:rFonts w:cs="Calibri"/>
          <w:sz w:val="28"/>
          <w:szCs w:val="28"/>
        </w:rPr>
      </w:pPr>
      <w:r w:rsidRPr="00467781">
        <w:rPr>
          <w:rFonts w:cs="Calibri"/>
          <w:sz w:val="28"/>
          <w:szCs w:val="28"/>
          <w:lang w:val="en-US"/>
        </w:rPr>
        <w:t>S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28"/>
          <w:szCs w:val="28"/>
        </w:rPr>
        <w:t>=</w:t>
      </w:r>
      <w:r w:rsidRPr="00467781">
        <w:rPr>
          <w:sz w:val="28"/>
          <w:szCs w:val="28"/>
        </w:rPr>
        <w:t>∑</w:t>
      </w:r>
      <w:r w:rsidRPr="00467781">
        <w:rPr>
          <w:rFonts w:cs="Calibri"/>
          <w:sz w:val="28"/>
          <w:szCs w:val="28"/>
          <w:lang w:val="en-US"/>
        </w:rPr>
        <w:t>D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16"/>
          <w:szCs w:val="16"/>
        </w:rPr>
        <w:t>+1</w:t>
      </w:r>
      <w:r w:rsidRPr="00467781">
        <w:rPr>
          <w:rFonts w:cs="Calibri"/>
          <w:sz w:val="28"/>
          <w:szCs w:val="28"/>
        </w:rPr>
        <w:t>+</w:t>
      </w:r>
      <w:r w:rsidRPr="00467781">
        <w:rPr>
          <w:sz w:val="28"/>
          <w:szCs w:val="28"/>
        </w:rPr>
        <w:t>∑</w:t>
      </w:r>
      <w:r w:rsidRPr="00467781">
        <w:rPr>
          <w:rFonts w:cs="Calibri"/>
          <w:sz w:val="28"/>
          <w:szCs w:val="28"/>
          <w:lang w:val="en-US"/>
        </w:rPr>
        <w:t>S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16"/>
          <w:szCs w:val="16"/>
        </w:rPr>
        <w:t>-1</w:t>
      </w:r>
      <w:r w:rsidRPr="00467781">
        <w:rPr>
          <w:rFonts w:cs="Calibri"/>
          <w:sz w:val="28"/>
          <w:szCs w:val="28"/>
        </w:rPr>
        <w:t>-</w:t>
      </w:r>
      <w:r w:rsidRPr="00467781">
        <w:rPr>
          <w:sz w:val="28"/>
          <w:szCs w:val="28"/>
        </w:rPr>
        <w:t>∑</w:t>
      </w:r>
      <w:r w:rsidRPr="00467781">
        <w:rPr>
          <w:rFonts w:cs="Calibri"/>
          <w:sz w:val="28"/>
          <w:szCs w:val="28"/>
          <w:lang w:val="en-US"/>
        </w:rPr>
        <w:t>R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16"/>
          <w:szCs w:val="16"/>
        </w:rPr>
        <w:t>+1</w:t>
      </w:r>
      <w:r w:rsidRPr="00467781">
        <w:rPr>
          <w:rFonts w:cs="Calibri"/>
          <w:sz w:val="28"/>
          <w:szCs w:val="28"/>
        </w:rPr>
        <w:t>, где</w:t>
      </w:r>
    </w:p>
    <w:p w:rsidR="00467781" w:rsidRPr="00467781" w:rsidRDefault="00467781" w:rsidP="00467781">
      <w:pPr>
        <w:suppressAutoHyphens/>
        <w:ind w:firstLine="709"/>
        <w:jc w:val="center"/>
        <w:rPr>
          <w:rFonts w:cs="Calibri"/>
          <w:sz w:val="28"/>
          <w:szCs w:val="28"/>
        </w:rPr>
      </w:pPr>
    </w:p>
    <w:p w:rsidR="00467781" w:rsidRPr="00467781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467781">
        <w:rPr>
          <w:rFonts w:cs="Calibri"/>
          <w:sz w:val="28"/>
          <w:szCs w:val="28"/>
          <w:lang w:val="en-US"/>
        </w:rPr>
        <w:t>Si</w:t>
      </w:r>
      <w:r w:rsidRPr="00467781">
        <w:rPr>
          <w:rFonts w:cs="Calibri"/>
          <w:sz w:val="28"/>
          <w:szCs w:val="28"/>
        </w:rPr>
        <w:t>-</w:t>
      </w:r>
      <w:r w:rsidRPr="00467781">
        <w:rPr>
          <w:rFonts w:cs="Calibri"/>
          <w:sz w:val="18"/>
          <w:szCs w:val="18"/>
        </w:rPr>
        <w:t xml:space="preserve"> </w:t>
      </w:r>
      <w:r w:rsidRPr="00467781">
        <w:rPr>
          <w:rFonts w:cs="Calibri"/>
          <w:sz w:val="28"/>
          <w:szCs w:val="28"/>
        </w:rPr>
        <w:t>размер субсидии, необходимый для перечисления;</w:t>
      </w:r>
    </w:p>
    <w:p w:rsidR="00467781" w:rsidRPr="00467781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467781">
        <w:rPr>
          <w:sz w:val="28"/>
          <w:szCs w:val="28"/>
        </w:rPr>
        <w:t>∑</w:t>
      </w:r>
      <w:r w:rsidRPr="00467781">
        <w:rPr>
          <w:rFonts w:cs="Calibri"/>
          <w:sz w:val="28"/>
          <w:szCs w:val="28"/>
          <w:lang w:val="en-US"/>
        </w:rPr>
        <w:t>D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16"/>
          <w:szCs w:val="16"/>
        </w:rPr>
        <w:t>+1</w:t>
      </w:r>
      <w:r w:rsidRPr="00467781">
        <w:rPr>
          <w:rFonts w:cs="Calibri"/>
          <w:sz w:val="28"/>
          <w:szCs w:val="28"/>
        </w:rPr>
        <w:t xml:space="preserve"> – доходы получателя субсидии на 1-е число месяца получения субсидии; </w:t>
      </w:r>
    </w:p>
    <w:p w:rsidR="00467781" w:rsidRPr="00467781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467781">
        <w:rPr>
          <w:sz w:val="28"/>
          <w:szCs w:val="28"/>
        </w:rPr>
        <w:t>∑</w:t>
      </w:r>
      <w:r w:rsidRPr="00467781">
        <w:rPr>
          <w:rFonts w:cs="Calibri"/>
          <w:sz w:val="28"/>
          <w:szCs w:val="28"/>
          <w:lang w:val="en-US"/>
        </w:rPr>
        <w:t>S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16"/>
          <w:szCs w:val="16"/>
        </w:rPr>
        <w:t>-1</w:t>
      </w:r>
      <w:r w:rsidRPr="00467781">
        <w:rPr>
          <w:rFonts w:cs="Calibri"/>
          <w:sz w:val="28"/>
          <w:szCs w:val="28"/>
        </w:rPr>
        <w:t>-</w:t>
      </w:r>
      <w:r w:rsidRPr="00467781">
        <w:rPr>
          <w:rFonts w:cs="Calibri"/>
          <w:sz w:val="16"/>
          <w:szCs w:val="16"/>
        </w:rPr>
        <w:t xml:space="preserve"> </w:t>
      </w:r>
      <w:r w:rsidRPr="00467781">
        <w:rPr>
          <w:rFonts w:cs="Calibri"/>
          <w:sz w:val="28"/>
          <w:szCs w:val="28"/>
        </w:rPr>
        <w:t xml:space="preserve">размер субсидии, перечисленный получателю субсидии на 1-е число </w:t>
      </w:r>
      <w:r w:rsidR="002137C6" w:rsidRPr="005C7B0A">
        <w:rPr>
          <w:rFonts w:cs="Calibri"/>
          <w:sz w:val="28"/>
          <w:szCs w:val="28"/>
        </w:rPr>
        <w:t>квартала</w:t>
      </w:r>
      <w:r w:rsidRPr="002137C6">
        <w:rPr>
          <w:rFonts w:cs="Calibri"/>
          <w:b/>
          <w:sz w:val="28"/>
          <w:szCs w:val="28"/>
        </w:rPr>
        <w:t xml:space="preserve"> </w:t>
      </w:r>
      <w:r w:rsidRPr="00467781">
        <w:rPr>
          <w:rFonts w:cs="Calibri"/>
          <w:sz w:val="28"/>
          <w:szCs w:val="28"/>
        </w:rPr>
        <w:t xml:space="preserve">получения субсидии; </w:t>
      </w:r>
    </w:p>
    <w:p w:rsidR="00467781" w:rsidRPr="00467781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467781">
        <w:rPr>
          <w:sz w:val="28"/>
          <w:szCs w:val="28"/>
        </w:rPr>
        <w:t>∑</w:t>
      </w:r>
      <w:r w:rsidRPr="00467781">
        <w:rPr>
          <w:rFonts w:cs="Calibri"/>
          <w:sz w:val="28"/>
          <w:szCs w:val="28"/>
          <w:lang w:val="en-US"/>
        </w:rPr>
        <w:t>R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16"/>
          <w:szCs w:val="16"/>
        </w:rPr>
        <w:t>+1</w:t>
      </w:r>
      <w:r w:rsidRPr="00467781">
        <w:rPr>
          <w:rFonts w:cs="Calibri"/>
          <w:sz w:val="28"/>
          <w:szCs w:val="28"/>
        </w:rPr>
        <w:t>-</w:t>
      </w:r>
      <w:r w:rsidRPr="00467781">
        <w:rPr>
          <w:rFonts w:cs="Calibri"/>
          <w:sz w:val="20"/>
        </w:rPr>
        <w:t xml:space="preserve"> </w:t>
      </w:r>
      <w:r w:rsidRPr="00467781">
        <w:rPr>
          <w:rFonts w:cs="Calibri"/>
          <w:sz w:val="28"/>
          <w:szCs w:val="28"/>
        </w:rPr>
        <w:t xml:space="preserve">расходы получателя субсидии на 1-е число </w:t>
      </w:r>
      <w:r w:rsidR="002137C6" w:rsidRPr="005C7B0A">
        <w:rPr>
          <w:rFonts w:cs="Calibri"/>
          <w:sz w:val="28"/>
          <w:szCs w:val="28"/>
        </w:rPr>
        <w:t>квартала</w:t>
      </w:r>
      <w:r w:rsidRPr="00467781">
        <w:rPr>
          <w:rFonts w:cs="Calibri"/>
          <w:sz w:val="28"/>
          <w:szCs w:val="28"/>
        </w:rPr>
        <w:t xml:space="preserve"> получения субсидии.</w:t>
      </w:r>
    </w:p>
    <w:p w:rsidR="00467781" w:rsidRPr="005C7B0A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5C7B0A">
        <w:rPr>
          <w:sz w:val="28"/>
          <w:szCs w:val="28"/>
        </w:rPr>
        <w:t xml:space="preserve">3.7. </w:t>
      </w:r>
      <w:r w:rsidRPr="005C7B0A">
        <w:rPr>
          <w:rFonts w:cs="Calibri"/>
          <w:sz w:val="28"/>
          <w:szCs w:val="28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1.3 раздела 1 настоящего Порядка получателю субсидии, соответствующему установленным Порядком требованиям, предоставление субсидии производится в очередном финансовом году без повторного прохождения отбора.</w:t>
      </w:r>
    </w:p>
    <w:p w:rsidR="00467781" w:rsidRPr="00467781" w:rsidRDefault="00467781" w:rsidP="00467781">
      <w:pPr>
        <w:suppressAutoHyphens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3.8. При нарушении получателем субсидии условий предоставления субсидии, указанных в пункте 3.2 раздела 3 настоящего Порядка, излишне перечисленная субсидия подлежит возврату в бюджет Шумячского городского поселения в соответствии с пунктом 5.4 раздела 5 настоящего Порядка.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3.9. Предоставление субсидии осуществляется на основании соглашения, дополнительного соглашения к соглашению, в том числе дополнительного </w:t>
      </w:r>
      <w:r w:rsidRPr="00467781">
        <w:rPr>
          <w:sz w:val="28"/>
          <w:szCs w:val="28"/>
        </w:rPr>
        <w:lastRenderedPageBreak/>
        <w:t>соглашения о расторжении соглашения (при необходимости) заключаемого между Администрацией, и получателем субсидии о предоставлении субсидии из бюджета Шумячского городского поселения в соответствии с типовой формой. Типовая форма соглашения утверждена приказом Финансового управления и размещена на официальном сайте Администрации.</w:t>
      </w:r>
    </w:p>
    <w:p w:rsidR="00467781" w:rsidRPr="00467781" w:rsidRDefault="00467781" w:rsidP="0046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3.10. Соглашение о предоставлении субсидии должно содержать в том числе следующие положения:</w:t>
      </w:r>
    </w:p>
    <w:p w:rsidR="00467781" w:rsidRPr="00467781" w:rsidRDefault="00467781" w:rsidP="004677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7781">
        <w:rPr>
          <w:sz w:val="28"/>
          <w:szCs w:val="28"/>
        </w:rPr>
        <w:t xml:space="preserve">- </w:t>
      </w:r>
      <w:r w:rsidRPr="00467781">
        <w:rPr>
          <w:color w:val="000000"/>
          <w:sz w:val="28"/>
          <w:szCs w:val="28"/>
        </w:rPr>
        <w:t>согласие получателя субсидии на осуществление Финансовым управлением проверок соблюдения получателем субсидии условий, целей и порядка предоставления и расходования субсидии по форме согласно приложению 5 к Порядку;</w:t>
      </w:r>
    </w:p>
    <w:p w:rsidR="00467781" w:rsidRPr="00467781" w:rsidRDefault="00467781" w:rsidP="00467781">
      <w:pPr>
        <w:suppressAutoHyphens/>
        <w:ind w:firstLine="709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- </w:t>
      </w:r>
      <w:r w:rsidRPr="00467781">
        <w:rPr>
          <w:sz w:val="28"/>
          <w:szCs w:val="28"/>
        </w:rPr>
        <w:t xml:space="preserve">заключение дополнительного соглашения об уменьшении суммы соглашения </w:t>
      </w:r>
      <w:r w:rsidRPr="00467781">
        <w:rPr>
          <w:color w:val="000000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пункте 1.3 раздела 1 </w:t>
      </w:r>
      <w:r w:rsidRPr="00467781">
        <w:rPr>
          <w:sz w:val="28"/>
          <w:szCs w:val="28"/>
        </w:rPr>
        <w:t>настоящего Порядка, приводящего к невозможности предоставления субсидии в размере, определенном в соглашении. Либо заключение дополнительного соглашения о расторжении соглашения при недостижении согласия по новым условиям;</w:t>
      </w:r>
    </w:p>
    <w:p w:rsidR="00467781" w:rsidRPr="00467781" w:rsidRDefault="00467781" w:rsidP="00467781">
      <w:pPr>
        <w:suppressAutoHyphens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- заключение дополнительного соглашения об увеличении суммы соглашения </w:t>
      </w:r>
      <w:r w:rsidRPr="00467781">
        <w:rPr>
          <w:color w:val="000000"/>
          <w:sz w:val="28"/>
          <w:szCs w:val="28"/>
        </w:rPr>
        <w:t xml:space="preserve">в </w:t>
      </w:r>
      <w:r w:rsidRPr="00467781">
        <w:rPr>
          <w:rFonts w:cs="Calibri"/>
          <w:sz w:val="28"/>
          <w:szCs w:val="28"/>
        </w:rPr>
        <w:t>связи с недостаточностью лимитов бюджетных обязательств, указанных в пункте 1.3 раздела 1 настоящего Порядка.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3.11. Администрация на основании соглашения на предоставление субсидии, после предоставления получателем субсидии Расчета, осуществляет перечисление субсидии в пределах предусмотренных лимитов бюджетных обязательств не позднее 10 рабочих дней </w:t>
      </w:r>
      <w:r w:rsidRPr="00467781">
        <w:rPr>
          <w:bCs/>
          <w:sz w:val="28"/>
          <w:szCs w:val="28"/>
        </w:rPr>
        <w:t>после подтверждения расчета суммы субсидии</w:t>
      </w:r>
      <w:r w:rsidRPr="00467781">
        <w:rPr>
          <w:sz w:val="28"/>
          <w:szCs w:val="28"/>
        </w:rPr>
        <w:t xml:space="preserve"> путем проведения камеральной проверки в соответствии с Положением о порядке осуществления внутреннего муниципального финансового контроля.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3.12. Окончательный расчет суммы субсидии производится по предоставлению получателем субсидии документов, указанных в пункте 4.2 раздела 4 настоящего Порядка и проведения выездной проверки.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sz w:val="28"/>
          <w:szCs w:val="28"/>
        </w:rPr>
        <w:t>3.13. Субсидия, выделяемая из бюджета Шумячского городского поселения, носит целевой характер и не может быть направлена на другие цели.</w:t>
      </w:r>
      <w:r w:rsidRPr="00467781">
        <w:rPr>
          <w:bCs/>
          <w:sz w:val="28"/>
          <w:szCs w:val="28"/>
        </w:rPr>
        <w:t xml:space="preserve"> </w:t>
      </w:r>
    </w:p>
    <w:p w:rsidR="00467781" w:rsidRPr="00467781" w:rsidRDefault="00467781" w:rsidP="00467781">
      <w:pPr>
        <w:suppressAutoHyphens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3.14. Субсидия перечисляется на счет получателя субсидии, открытый в кредитной организации.</w:t>
      </w:r>
    </w:p>
    <w:p w:rsidR="00467781" w:rsidRPr="00467781" w:rsidRDefault="00467781" w:rsidP="00467781">
      <w:pPr>
        <w:suppressAutoHyphens/>
        <w:ind w:firstLine="709"/>
        <w:jc w:val="both"/>
        <w:rPr>
          <w:sz w:val="28"/>
          <w:szCs w:val="28"/>
        </w:rPr>
      </w:pPr>
    </w:p>
    <w:p w:rsidR="00467781" w:rsidRPr="005C7B0A" w:rsidRDefault="00467781" w:rsidP="002137C6">
      <w:pPr>
        <w:numPr>
          <w:ilvl w:val="0"/>
          <w:numId w:val="42"/>
        </w:numPr>
        <w:suppressAutoHyphens/>
        <w:rPr>
          <w:bCs/>
          <w:sz w:val="28"/>
          <w:szCs w:val="28"/>
        </w:rPr>
      </w:pPr>
      <w:r w:rsidRPr="005C7B0A">
        <w:rPr>
          <w:bCs/>
          <w:sz w:val="28"/>
          <w:szCs w:val="28"/>
        </w:rPr>
        <w:t>ТРЕБОВАНИЯ К ОТЧЕТНОСТИ</w:t>
      </w:r>
    </w:p>
    <w:p w:rsidR="00467781" w:rsidRPr="005C7B0A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5C7B0A">
        <w:rPr>
          <w:bCs/>
          <w:sz w:val="28"/>
          <w:szCs w:val="28"/>
        </w:rPr>
        <w:t xml:space="preserve">4.1. Получатель субсидии ежеквартально (нарастающим итогом), в течение 30 </w:t>
      </w:r>
      <w:r w:rsidR="005C7B0A">
        <w:rPr>
          <w:bCs/>
          <w:sz w:val="28"/>
          <w:szCs w:val="28"/>
        </w:rPr>
        <w:t xml:space="preserve">календарных </w:t>
      </w:r>
      <w:r w:rsidRPr="005C7B0A">
        <w:rPr>
          <w:bCs/>
          <w:sz w:val="28"/>
          <w:szCs w:val="28"/>
        </w:rPr>
        <w:t>дней по окончании квартала представляет в Администрацию:</w:t>
      </w:r>
    </w:p>
    <w:p w:rsidR="00467781" w:rsidRPr="005C7B0A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5C7B0A">
        <w:rPr>
          <w:bCs/>
          <w:sz w:val="28"/>
          <w:szCs w:val="28"/>
        </w:rPr>
        <w:t xml:space="preserve">- </w:t>
      </w:r>
      <w:r w:rsidR="005C7B0A">
        <w:rPr>
          <w:bCs/>
          <w:sz w:val="28"/>
          <w:szCs w:val="28"/>
        </w:rPr>
        <w:t>расчет недополученных доходов</w:t>
      </w:r>
      <w:r w:rsidRPr="005C7B0A">
        <w:rPr>
          <w:bCs/>
          <w:sz w:val="28"/>
          <w:szCs w:val="28"/>
        </w:rPr>
        <w:t>;</w:t>
      </w:r>
    </w:p>
    <w:p w:rsid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5C7B0A">
        <w:rPr>
          <w:bCs/>
          <w:sz w:val="28"/>
          <w:szCs w:val="28"/>
        </w:rPr>
        <w:t xml:space="preserve">4.2. Получатель субсидии не позднее </w:t>
      </w:r>
      <w:r w:rsidR="005C7B0A">
        <w:rPr>
          <w:bCs/>
          <w:sz w:val="28"/>
          <w:szCs w:val="28"/>
        </w:rPr>
        <w:t>3</w:t>
      </w:r>
      <w:r w:rsidRPr="005C7B0A">
        <w:rPr>
          <w:bCs/>
          <w:sz w:val="28"/>
          <w:szCs w:val="28"/>
        </w:rPr>
        <w:t xml:space="preserve">0 </w:t>
      </w:r>
      <w:r w:rsidR="005C7B0A">
        <w:rPr>
          <w:bCs/>
          <w:sz w:val="28"/>
          <w:szCs w:val="28"/>
        </w:rPr>
        <w:t xml:space="preserve">календарных дней </w:t>
      </w:r>
      <w:r w:rsidRPr="005C7B0A">
        <w:rPr>
          <w:bCs/>
          <w:sz w:val="28"/>
          <w:szCs w:val="28"/>
        </w:rPr>
        <w:t>по окончании года представляет в Администрацию годовую отчетность</w:t>
      </w:r>
      <w:r w:rsidR="005C7B0A">
        <w:rPr>
          <w:bCs/>
          <w:sz w:val="28"/>
          <w:szCs w:val="28"/>
        </w:rPr>
        <w:t>.</w:t>
      </w:r>
      <w:r w:rsidRPr="005C7B0A">
        <w:rPr>
          <w:bCs/>
          <w:sz w:val="28"/>
          <w:szCs w:val="28"/>
        </w:rPr>
        <w:t xml:space="preserve"> </w:t>
      </w:r>
    </w:p>
    <w:p w:rsidR="005C7B0A" w:rsidRPr="00467781" w:rsidRDefault="005C7B0A" w:rsidP="00467781">
      <w:pPr>
        <w:suppressAutoHyphens/>
        <w:ind w:firstLine="709"/>
        <w:jc w:val="both"/>
        <w:rPr>
          <w:bCs/>
          <w:sz w:val="28"/>
          <w:szCs w:val="28"/>
        </w:rPr>
      </w:pPr>
    </w:p>
    <w:p w:rsidR="00467781" w:rsidRPr="00467781" w:rsidRDefault="00467781" w:rsidP="00145C33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lastRenderedPageBreak/>
        <w:t xml:space="preserve">5. ТРЕБОВАНИЯ ОБ </w:t>
      </w:r>
      <w:r w:rsidR="00145C33">
        <w:rPr>
          <w:sz w:val="28"/>
          <w:szCs w:val="28"/>
        </w:rPr>
        <w:t>О</w:t>
      </w:r>
      <w:r w:rsidRPr="00467781">
        <w:rPr>
          <w:sz w:val="28"/>
          <w:szCs w:val="28"/>
        </w:rPr>
        <w:t>СУЩЕСТВЛЕНИИ</w:t>
      </w:r>
      <w:r w:rsidR="00CF1519">
        <w:rPr>
          <w:sz w:val="28"/>
          <w:szCs w:val="28"/>
        </w:rPr>
        <w:t xml:space="preserve"> </w:t>
      </w:r>
      <w:r w:rsidRPr="00467781">
        <w:rPr>
          <w:sz w:val="28"/>
          <w:szCs w:val="28"/>
        </w:rPr>
        <w:t xml:space="preserve">КОНТРОЛЯ ЗА СОБЛЮДЕНИЕМ УСЛОВИЙ, ЦЕЛЕЙ И ПОРЯДКА ПРЕДОСТАВЛЕНИЯ </w:t>
      </w:r>
      <w:r w:rsidR="00CF1519">
        <w:rPr>
          <w:sz w:val="28"/>
          <w:szCs w:val="28"/>
        </w:rPr>
        <w:t>С</w:t>
      </w:r>
      <w:r w:rsidRPr="00467781">
        <w:rPr>
          <w:sz w:val="28"/>
          <w:szCs w:val="28"/>
        </w:rPr>
        <w:t>УБСИДИИ</w:t>
      </w:r>
      <w:r w:rsidR="00145C33">
        <w:rPr>
          <w:sz w:val="28"/>
          <w:szCs w:val="28"/>
        </w:rPr>
        <w:t xml:space="preserve"> </w:t>
      </w:r>
      <w:r w:rsidRPr="00467781">
        <w:rPr>
          <w:sz w:val="28"/>
          <w:szCs w:val="28"/>
        </w:rPr>
        <w:t>И ОТВЕТСТВЕННОСТИ ЗА ИХ НАРУШЕНИЕ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5.1. Получатель субсидии несет ответственность за:</w:t>
      </w:r>
    </w:p>
    <w:p w:rsidR="00CF1519" w:rsidRDefault="00467781" w:rsidP="00467781">
      <w:pPr>
        <w:ind w:firstLine="709"/>
        <w:jc w:val="both"/>
        <w:rPr>
          <w:bCs/>
          <w:sz w:val="28"/>
          <w:szCs w:val="28"/>
        </w:rPr>
      </w:pPr>
      <w:r w:rsidRPr="00467781">
        <w:rPr>
          <w:sz w:val="28"/>
          <w:szCs w:val="28"/>
        </w:rPr>
        <w:t xml:space="preserve">- наличие первичной документации, используемой при составлении отчетов по форме 6-б </w:t>
      </w:r>
      <w:r w:rsidRPr="00467781">
        <w:rPr>
          <w:bCs/>
          <w:sz w:val="28"/>
          <w:szCs w:val="28"/>
        </w:rPr>
        <w:t>«Отчетная калькуляция себестоимости</w:t>
      </w:r>
      <w:r w:rsidR="00CF1519">
        <w:rPr>
          <w:bCs/>
          <w:sz w:val="28"/>
          <w:szCs w:val="28"/>
        </w:rPr>
        <w:t xml:space="preserve"> </w:t>
      </w:r>
      <w:r w:rsidR="009A0D67">
        <w:rPr>
          <w:bCs/>
          <w:sz w:val="28"/>
          <w:szCs w:val="28"/>
        </w:rPr>
        <w:t xml:space="preserve">оказанных услуг </w:t>
      </w:r>
      <w:r w:rsidR="00CF1519">
        <w:rPr>
          <w:bCs/>
          <w:sz w:val="28"/>
          <w:szCs w:val="28"/>
        </w:rPr>
        <w:t>по организации универсальной ярмарки»;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- достоверность предоставляемой в Администрацию документации и соблюдения сроков ее предоставления, указанных в разделе 4 настоящего Порядка;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- целевое использование субсидии;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- ведение раздельного бухгалтерского учета по предоставлению услуг </w:t>
      </w:r>
      <w:r w:rsidR="00CF1519">
        <w:rPr>
          <w:sz w:val="28"/>
          <w:szCs w:val="28"/>
        </w:rPr>
        <w:t>по организации универсальной ярмарки.</w:t>
      </w:r>
    </w:p>
    <w:p w:rsidR="00467781" w:rsidRPr="00467781" w:rsidRDefault="00467781" w:rsidP="004677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67781">
        <w:rPr>
          <w:sz w:val="28"/>
          <w:szCs w:val="28"/>
        </w:rPr>
        <w:t>5.2. В случае установления фактов получения субсидии в размере, превышающем фактические затраты получателя субсидии, субсидия подлежит возврату по соответствующему коду бюджетной классификации в бюджет Шумячского городского поселения в объеме допущенных нарушений, в течение десяти рабочих дней с момента получения получателем субсидии акта проверки.</w:t>
      </w:r>
    </w:p>
    <w:p w:rsidR="00467781" w:rsidRPr="00467781" w:rsidRDefault="00467781" w:rsidP="004677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67781">
        <w:rPr>
          <w:sz w:val="28"/>
          <w:szCs w:val="28"/>
        </w:rPr>
        <w:t xml:space="preserve"> 5.3. При отказе получателя субсидии от добровольного возврата бюджетных средств, их возврат производится в судебном порядке в соответствии с действующим законодательством Российской Федерации. </w:t>
      </w:r>
    </w:p>
    <w:p w:rsidR="00467781" w:rsidRPr="00467781" w:rsidRDefault="00467781" w:rsidP="004677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7781" w:rsidRPr="00467781" w:rsidRDefault="00467781" w:rsidP="004677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D94822" w:rsidRDefault="00F9211F" w:rsidP="00B60F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94822" w:rsidRDefault="00D94822" w:rsidP="00B60F95">
      <w:pPr>
        <w:ind w:firstLine="709"/>
        <w:jc w:val="center"/>
        <w:rPr>
          <w:sz w:val="28"/>
          <w:szCs w:val="28"/>
        </w:rPr>
      </w:pPr>
    </w:p>
    <w:p w:rsidR="00D94822" w:rsidRDefault="00D94822" w:rsidP="00B60F95">
      <w:pPr>
        <w:ind w:firstLine="709"/>
        <w:jc w:val="center"/>
        <w:rPr>
          <w:sz w:val="28"/>
          <w:szCs w:val="28"/>
        </w:rPr>
      </w:pPr>
    </w:p>
    <w:p w:rsidR="00D94822" w:rsidRDefault="00D94822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225DD4" w:rsidRDefault="00225DD4" w:rsidP="00B60F95">
      <w:pPr>
        <w:ind w:firstLine="709"/>
        <w:jc w:val="center"/>
        <w:rPr>
          <w:sz w:val="28"/>
          <w:szCs w:val="28"/>
        </w:rPr>
      </w:pPr>
    </w:p>
    <w:p w:rsidR="005C7B0A" w:rsidRDefault="00F9211F" w:rsidP="00B60F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B0AD2">
        <w:rPr>
          <w:sz w:val="28"/>
          <w:szCs w:val="28"/>
        </w:rPr>
        <w:t xml:space="preserve"> </w:t>
      </w:r>
    </w:p>
    <w:p w:rsidR="00467781" w:rsidRPr="00467781" w:rsidRDefault="005C7B0A" w:rsidP="00B60F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B60F95">
        <w:rPr>
          <w:sz w:val="28"/>
          <w:szCs w:val="28"/>
        </w:rPr>
        <w:t xml:space="preserve"> </w:t>
      </w:r>
      <w:r w:rsidR="00D94822">
        <w:rPr>
          <w:sz w:val="28"/>
          <w:szCs w:val="28"/>
        </w:rPr>
        <w:t xml:space="preserve">              </w:t>
      </w:r>
      <w:r w:rsidR="00467781" w:rsidRPr="00467781">
        <w:rPr>
          <w:sz w:val="28"/>
          <w:szCs w:val="28"/>
        </w:rPr>
        <w:t>Приложение 1</w:t>
      </w:r>
    </w:p>
    <w:p w:rsidR="00467781" w:rsidRPr="00467781" w:rsidRDefault="00467781" w:rsidP="00D94822">
      <w:pPr>
        <w:ind w:left="5245"/>
        <w:jc w:val="both"/>
        <w:rPr>
          <w:szCs w:val="24"/>
        </w:rPr>
      </w:pPr>
      <w:r w:rsidRPr="00467781">
        <w:rPr>
          <w:szCs w:val="24"/>
        </w:rPr>
        <w:t xml:space="preserve">к </w:t>
      </w:r>
      <w:r w:rsidRPr="009A0D67">
        <w:rPr>
          <w:sz w:val="28"/>
          <w:szCs w:val="28"/>
        </w:rPr>
        <w:t xml:space="preserve">Порядку </w:t>
      </w:r>
      <w:r w:rsidR="009A0D67" w:rsidRPr="00467781">
        <w:rPr>
          <w:bCs/>
          <w:sz w:val="28"/>
          <w:szCs w:val="28"/>
        </w:rPr>
        <w:t xml:space="preserve">предоставления и расходования </w:t>
      </w:r>
      <w:r w:rsidR="009A0D67" w:rsidRPr="00864D53">
        <w:rPr>
          <w:sz w:val="28"/>
          <w:szCs w:val="28"/>
        </w:rPr>
        <w:t>субсиди</w:t>
      </w:r>
      <w:r w:rsidR="009A0D67">
        <w:rPr>
          <w:sz w:val="28"/>
          <w:szCs w:val="28"/>
        </w:rPr>
        <w:t>и</w:t>
      </w:r>
      <w:r w:rsidR="009A0D67" w:rsidRPr="00864D53">
        <w:rPr>
          <w:sz w:val="28"/>
          <w:szCs w:val="28"/>
        </w:rPr>
        <w:t xml:space="preserve"> </w:t>
      </w:r>
      <w:r w:rsidR="009A0D67" w:rsidRPr="00864D53">
        <w:rPr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</w:t>
      </w:r>
      <w:r w:rsidR="00F9211F">
        <w:rPr>
          <w:bCs/>
          <w:sz w:val="28"/>
          <w:szCs w:val="28"/>
        </w:rPr>
        <w:t xml:space="preserve">лицам, предоставляющим услуги по организации универсальной ярмарки по тарифам, не обеспечивающим возмещение издержек </w:t>
      </w:r>
      <w:r w:rsidR="009A0D67" w:rsidRPr="00864D53">
        <w:rPr>
          <w:sz w:val="28"/>
          <w:szCs w:val="28"/>
        </w:rPr>
        <w:t xml:space="preserve">из бюджета </w:t>
      </w:r>
      <w:proofErr w:type="spellStart"/>
      <w:r w:rsidR="009A0D67" w:rsidRPr="00864D53">
        <w:rPr>
          <w:bCs/>
          <w:sz w:val="28"/>
          <w:szCs w:val="28"/>
        </w:rPr>
        <w:t>Шумячского</w:t>
      </w:r>
      <w:proofErr w:type="spellEnd"/>
      <w:r w:rsidR="009A0D67" w:rsidRPr="00864D53">
        <w:rPr>
          <w:bCs/>
          <w:sz w:val="28"/>
          <w:szCs w:val="28"/>
        </w:rPr>
        <w:t xml:space="preserve"> городского поселения</w:t>
      </w:r>
    </w:p>
    <w:p w:rsidR="00467781" w:rsidRPr="00467781" w:rsidRDefault="00467781" w:rsidP="00467781">
      <w:pPr>
        <w:ind w:left="5954"/>
        <w:jc w:val="both"/>
        <w:rPr>
          <w:szCs w:val="24"/>
        </w:rPr>
      </w:pPr>
    </w:p>
    <w:p w:rsidR="00467781" w:rsidRPr="00467781" w:rsidRDefault="00467781" w:rsidP="00467781">
      <w:pPr>
        <w:ind w:left="5954"/>
        <w:jc w:val="both"/>
        <w:rPr>
          <w:b/>
          <w:sz w:val="20"/>
        </w:rPr>
      </w:pPr>
    </w:p>
    <w:p w:rsidR="00467781" w:rsidRPr="00467781" w:rsidRDefault="00467781" w:rsidP="00467781">
      <w:pPr>
        <w:jc w:val="center"/>
        <w:rPr>
          <w:sz w:val="32"/>
          <w:szCs w:val="32"/>
        </w:rPr>
      </w:pPr>
      <w:r w:rsidRPr="00467781">
        <w:rPr>
          <w:sz w:val="28"/>
          <w:szCs w:val="28"/>
        </w:rPr>
        <w:t> __________________________________________________________________</w:t>
      </w:r>
    </w:p>
    <w:p w:rsidR="00467781" w:rsidRPr="00467781" w:rsidRDefault="00467781" w:rsidP="00467781">
      <w:pPr>
        <w:jc w:val="center"/>
        <w:rPr>
          <w:sz w:val="32"/>
          <w:szCs w:val="32"/>
          <w:vertAlign w:val="subscript"/>
        </w:rPr>
      </w:pPr>
      <w:r w:rsidRPr="00467781">
        <w:rPr>
          <w:sz w:val="28"/>
          <w:szCs w:val="28"/>
          <w:vertAlign w:val="subscript"/>
        </w:rPr>
        <w:t>Наименование заявителя, ИНН</w:t>
      </w:r>
    </w:p>
    <w:p w:rsidR="00467781" w:rsidRPr="00467781" w:rsidRDefault="00467781" w:rsidP="00467781">
      <w:pPr>
        <w:jc w:val="center"/>
        <w:rPr>
          <w:sz w:val="28"/>
          <w:szCs w:val="28"/>
          <w:vertAlign w:val="subscript"/>
        </w:rPr>
      </w:pPr>
    </w:p>
    <w:p w:rsidR="00467781" w:rsidRPr="00467781" w:rsidRDefault="00467781" w:rsidP="00467781">
      <w:pPr>
        <w:jc w:val="center"/>
        <w:rPr>
          <w:sz w:val="28"/>
          <w:szCs w:val="28"/>
        </w:rPr>
      </w:pPr>
      <w:bookmarkStart w:id="1" w:name="P310"/>
      <w:bookmarkEnd w:id="1"/>
      <w:r w:rsidRPr="00467781">
        <w:rPr>
          <w:color w:val="000000"/>
          <w:sz w:val="28"/>
          <w:szCs w:val="28"/>
        </w:rPr>
        <w:t xml:space="preserve">Плановый расчет недополученных доходов </w:t>
      </w:r>
      <w:r w:rsidRPr="00467781">
        <w:rPr>
          <w:sz w:val="28"/>
          <w:szCs w:val="28"/>
        </w:rPr>
        <w:t>в 20__ году</w:t>
      </w:r>
    </w:p>
    <w:p w:rsidR="00467781" w:rsidRPr="00467781" w:rsidRDefault="00467781" w:rsidP="00467781">
      <w:pPr>
        <w:jc w:val="both"/>
        <w:rPr>
          <w:sz w:val="28"/>
          <w:szCs w:val="28"/>
        </w:rPr>
      </w:pPr>
      <w:r w:rsidRPr="00467781">
        <w:rPr>
          <w:sz w:val="28"/>
          <w:szCs w:val="28"/>
        </w:rPr>
        <w:tab/>
      </w:r>
    </w:p>
    <w:tbl>
      <w:tblPr>
        <w:tblW w:w="9668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4132"/>
        <w:gridCol w:w="4678"/>
      </w:tblGrid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FA2AB1" w:rsidP="004677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FA2AB1" w:rsidP="004677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Убыток</w:t>
            </w: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center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center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center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3</w:t>
            </w: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Январь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Февраль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Март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Апрель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Май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Июнь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Июль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Август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Сентябрь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Октябрь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Ноябрь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Декабрь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9A0D67" w:rsidRPr="00467781" w:rsidTr="009A0D6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ИТОГО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7" w:rsidRPr="00467781" w:rsidRDefault="009A0D67" w:rsidP="00467781">
            <w:pPr>
              <w:jc w:val="both"/>
              <w:rPr>
                <w:sz w:val="28"/>
                <w:szCs w:val="28"/>
              </w:rPr>
            </w:pPr>
          </w:p>
        </w:tc>
      </w:tr>
    </w:tbl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467781" w:rsidRPr="00467781" w:rsidTr="0046778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</w:tbl>
    <w:p w:rsidR="00467781" w:rsidRPr="00467781" w:rsidRDefault="00467781" w:rsidP="00467781">
      <w:pPr>
        <w:ind w:firstLine="709"/>
        <w:jc w:val="both"/>
        <w:rPr>
          <w:sz w:val="20"/>
        </w:rPr>
      </w:pPr>
      <w:r w:rsidRPr="00467781">
        <w:rPr>
          <w:sz w:val="28"/>
          <w:szCs w:val="28"/>
        </w:rPr>
        <w:t xml:space="preserve">  </w:t>
      </w:r>
      <w:r w:rsidRPr="00467781">
        <w:rPr>
          <w:sz w:val="20"/>
        </w:rPr>
        <w:t xml:space="preserve">                                                                                  (Подпись)                                         (Расшифровка)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«_____» _______________ 20__ г.                                                М. П.</w:t>
      </w:r>
    </w:p>
    <w:p w:rsidR="005C7B0A" w:rsidRDefault="00B60F95" w:rsidP="00B60F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0AD2">
        <w:rPr>
          <w:sz w:val="28"/>
          <w:szCs w:val="28"/>
        </w:rPr>
        <w:t xml:space="preserve">        </w:t>
      </w:r>
      <w:r w:rsidR="00B51DEA">
        <w:rPr>
          <w:sz w:val="28"/>
          <w:szCs w:val="28"/>
        </w:rPr>
        <w:t xml:space="preserve">                                                  </w:t>
      </w:r>
    </w:p>
    <w:p w:rsidR="00D94822" w:rsidRDefault="005C7B0A" w:rsidP="005C7B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25DD4" w:rsidRDefault="00D94822" w:rsidP="005C7B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67781" w:rsidRDefault="00D94822" w:rsidP="005C7B0A">
      <w:pPr>
        <w:ind w:firstLine="709"/>
        <w:jc w:val="center"/>
        <w:rPr>
          <w:szCs w:val="24"/>
        </w:rPr>
      </w:pPr>
      <w:r>
        <w:rPr>
          <w:sz w:val="28"/>
          <w:szCs w:val="28"/>
        </w:rPr>
        <w:lastRenderedPageBreak/>
        <w:t xml:space="preserve">    </w:t>
      </w:r>
      <w:r w:rsidR="00225DD4">
        <w:rPr>
          <w:sz w:val="28"/>
          <w:szCs w:val="28"/>
        </w:rPr>
        <w:t xml:space="preserve">                                                               </w:t>
      </w:r>
      <w:r w:rsidR="00467781" w:rsidRPr="00467781">
        <w:rPr>
          <w:sz w:val="28"/>
          <w:szCs w:val="28"/>
        </w:rPr>
        <w:t>Приложение 2</w:t>
      </w:r>
    </w:p>
    <w:p w:rsidR="00145C33" w:rsidRPr="00467781" w:rsidRDefault="00145C33" w:rsidP="00D94822">
      <w:pPr>
        <w:ind w:left="5245"/>
        <w:jc w:val="both"/>
        <w:rPr>
          <w:szCs w:val="24"/>
        </w:rPr>
      </w:pPr>
      <w:r w:rsidRPr="009A0D67">
        <w:rPr>
          <w:sz w:val="28"/>
          <w:szCs w:val="28"/>
        </w:rPr>
        <w:t>к Порядку</w:t>
      </w:r>
      <w:r w:rsidRPr="00467781">
        <w:rPr>
          <w:szCs w:val="24"/>
        </w:rPr>
        <w:t xml:space="preserve"> </w:t>
      </w:r>
      <w:r w:rsidR="009A0D67" w:rsidRPr="00467781">
        <w:rPr>
          <w:bCs/>
          <w:sz w:val="28"/>
          <w:szCs w:val="28"/>
        </w:rPr>
        <w:t xml:space="preserve">предоставления и расходования </w:t>
      </w:r>
      <w:r w:rsidR="009A0D67" w:rsidRPr="00864D53">
        <w:rPr>
          <w:sz w:val="28"/>
          <w:szCs w:val="28"/>
        </w:rPr>
        <w:t>субсиди</w:t>
      </w:r>
      <w:r w:rsidR="009A0D67">
        <w:rPr>
          <w:sz w:val="28"/>
          <w:szCs w:val="28"/>
        </w:rPr>
        <w:t>и</w:t>
      </w:r>
      <w:r w:rsidR="009A0D67" w:rsidRPr="00864D53">
        <w:rPr>
          <w:sz w:val="28"/>
          <w:szCs w:val="28"/>
        </w:rPr>
        <w:t xml:space="preserve"> </w:t>
      </w:r>
      <w:r w:rsidR="009A0D67" w:rsidRPr="00864D53">
        <w:rPr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</w:t>
      </w:r>
      <w:r w:rsidR="00F9211F">
        <w:rPr>
          <w:bCs/>
          <w:sz w:val="28"/>
          <w:szCs w:val="28"/>
        </w:rPr>
        <w:t xml:space="preserve">лицам, предоставляющим услуги по организации универсальной ярмарки по тарифам, не обеспечивающим возмещение издержек из </w:t>
      </w:r>
      <w:r w:rsidR="009A0D67" w:rsidRPr="00864D53">
        <w:rPr>
          <w:sz w:val="28"/>
          <w:szCs w:val="28"/>
        </w:rPr>
        <w:t xml:space="preserve">бюджета </w:t>
      </w:r>
      <w:proofErr w:type="spellStart"/>
      <w:r w:rsidR="009A0D67" w:rsidRPr="00864D53">
        <w:rPr>
          <w:bCs/>
          <w:sz w:val="28"/>
          <w:szCs w:val="28"/>
        </w:rPr>
        <w:t>Шумячского</w:t>
      </w:r>
      <w:proofErr w:type="spellEnd"/>
      <w:r w:rsidR="009A0D67" w:rsidRPr="00864D53">
        <w:rPr>
          <w:bCs/>
          <w:sz w:val="28"/>
          <w:szCs w:val="28"/>
        </w:rPr>
        <w:t xml:space="preserve"> городского поселения</w:t>
      </w:r>
    </w:p>
    <w:p w:rsidR="00145C33" w:rsidRPr="00467781" w:rsidRDefault="00145C33" w:rsidP="00467781">
      <w:pPr>
        <w:ind w:left="5954"/>
        <w:jc w:val="both"/>
        <w:rPr>
          <w:szCs w:val="24"/>
        </w:rPr>
      </w:pPr>
    </w:p>
    <w:p w:rsidR="009A0D67" w:rsidRPr="00467781" w:rsidRDefault="00467781" w:rsidP="00D94822">
      <w:pPr>
        <w:ind w:left="5245"/>
        <w:jc w:val="both"/>
        <w:rPr>
          <w:szCs w:val="24"/>
        </w:rPr>
      </w:pPr>
      <w:r w:rsidRPr="00467781">
        <w:rPr>
          <w:szCs w:val="24"/>
        </w:rPr>
        <w:t>В комиссию по отбору получателей субсидии юридическим лицам</w:t>
      </w:r>
      <w:r w:rsidR="00145C33">
        <w:rPr>
          <w:szCs w:val="24"/>
        </w:rPr>
        <w:t xml:space="preserve"> (за исключением субсидий государственным (муниципальным) учреждениям)</w:t>
      </w:r>
      <w:r w:rsidRPr="00467781">
        <w:rPr>
          <w:szCs w:val="24"/>
        </w:rPr>
        <w:t>, индивидуальным предпринимателям</w:t>
      </w:r>
      <w:r w:rsidR="00145C33">
        <w:rPr>
          <w:szCs w:val="24"/>
        </w:rPr>
        <w:t xml:space="preserve">, </w:t>
      </w:r>
      <w:r w:rsidRPr="00467781">
        <w:rPr>
          <w:szCs w:val="24"/>
        </w:rPr>
        <w:t>физическим лицам-производителям товаров, работ, услуг</w:t>
      </w:r>
      <w:r w:rsidR="00145C33">
        <w:rPr>
          <w:szCs w:val="24"/>
        </w:rPr>
        <w:t xml:space="preserve"> </w:t>
      </w:r>
      <w:r w:rsidR="009A0D67" w:rsidRPr="009A0D67">
        <w:rPr>
          <w:szCs w:val="24"/>
        </w:rPr>
        <w:t xml:space="preserve">на </w:t>
      </w:r>
      <w:r w:rsidR="009A0D67" w:rsidRPr="009A0D67">
        <w:rPr>
          <w:bCs/>
          <w:szCs w:val="24"/>
        </w:rPr>
        <w:t xml:space="preserve">возмещение </w:t>
      </w:r>
      <w:r w:rsidR="00F9211F">
        <w:rPr>
          <w:bCs/>
          <w:szCs w:val="24"/>
        </w:rPr>
        <w:t xml:space="preserve">затрат лицам, предоставляющим услуги по организации универсальной ярмарки по тарифам, не обеспечивающим возмещение издержек </w:t>
      </w:r>
      <w:r w:rsidR="009A0D67" w:rsidRPr="009A0D67">
        <w:rPr>
          <w:szCs w:val="24"/>
        </w:rPr>
        <w:t xml:space="preserve">из бюджета </w:t>
      </w:r>
      <w:proofErr w:type="spellStart"/>
      <w:r w:rsidR="009A0D67" w:rsidRPr="009A0D67">
        <w:rPr>
          <w:bCs/>
          <w:szCs w:val="24"/>
        </w:rPr>
        <w:t>Шумячского</w:t>
      </w:r>
      <w:proofErr w:type="spellEnd"/>
      <w:r w:rsidR="009A0D67" w:rsidRPr="009A0D67">
        <w:rPr>
          <w:bCs/>
          <w:szCs w:val="24"/>
        </w:rPr>
        <w:t xml:space="preserve"> городского поселения</w:t>
      </w:r>
    </w:p>
    <w:p w:rsidR="00467781" w:rsidRPr="00467781" w:rsidRDefault="00467781" w:rsidP="00467781">
      <w:pPr>
        <w:ind w:left="5954"/>
        <w:jc w:val="both"/>
        <w:rPr>
          <w:szCs w:val="24"/>
        </w:rPr>
      </w:pPr>
    </w:p>
    <w:p w:rsidR="00EB0AD2" w:rsidRDefault="00EB0AD2" w:rsidP="00467781">
      <w:pPr>
        <w:ind w:firstLine="709"/>
        <w:jc w:val="center"/>
        <w:rPr>
          <w:sz w:val="28"/>
          <w:szCs w:val="28"/>
        </w:rPr>
      </w:pPr>
    </w:p>
    <w:p w:rsidR="00EB0AD2" w:rsidRDefault="00EB0AD2" w:rsidP="00467781">
      <w:pPr>
        <w:ind w:firstLine="709"/>
        <w:jc w:val="center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center"/>
        <w:rPr>
          <w:sz w:val="28"/>
          <w:szCs w:val="28"/>
        </w:rPr>
      </w:pPr>
      <w:r w:rsidRPr="00467781">
        <w:rPr>
          <w:sz w:val="28"/>
          <w:szCs w:val="28"/>
        </w:rPr>
        <w:t>ЗАЯВКА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_____________________________________________________________</w:t>
      </w:r>
    </w:p>
    <w:p w:rsidR="00467781" w:rsidRPr="00467781" w:rsidRDefault="00467781" w:rsidP="00467781">
      <w:pPr>
        <w:ind w:firstLine="709"/>
        <w:jc w:val="center"/>
        <w:rPr>
          <w:sz w:val="20"/>
        </w:rPr>
      </w:pPr>
      <w:r w:rsidRPr="00467781">
        <w:rPr>
          <w:sz w:val="20"/>
        </w:rPr>
        <w:t>(наименование юридического лица / индивидуального предпринимателя, ИНН, ОГРН, </w:t>
      </w:r>
      <w:hyperlink r:id="rId11" w:tooltip="Адрес юридический" w:history="1">
        <w:r w:rsidRPr="00467781">
          <w:rPr>
            <w:sz w:val="20"/>
          </w:rPr>
          <w:t>юридический адрес</w:t>
        </w:r>
      </w:hyperlink>
      <w:r w:rsidRPr="00467781">
        <w:rPr>
          <w:sz w:val="20"/>
        </w:rPr>
        <w:t>, банковские реквизиты)</w:t>
      </w:r>
    </w:p>
    <w:p w:rsidR="00F9211F" w:rsidRDefault="00467781" w:rsidP="009A0D67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467781">
        <w:rPr>
          <w:bCs/>
          <w:szCs w:val="24"/>
        </w:rPr>
        <w:t xml:space="preserve">заявляет об участии в отборе по предоставлению в 20__ году субсидии </w:t>
      </w:r>
      <w:r w:rsidR="00145C33">
        <w:rPr>
          <w:bCs/>
          <w:szCs w:val="24"/>
        </w:rPr>
        <w:t xml:space="preserve">юридическим лицам (за исключением субсидий государственным (муниципальным) учреждениям), </w:t>
      </w:r>
      <w:r w:rsidRPr="00467781">
        <w:rPr>
          <w:bCs/>
          <w:color w:val="000000"/>
          <w:szCs w:val="24"/>
        </w:rPr>
        <w:t>индивидуальным предпринимателям,</w:t>
      </w:r>
      <w:r w:rsidR="00145C33">
        <w:rPr>
          <w:bCs/>
          <w:color w:val="000000"/>
          <w:szCs w:val="24"/>
        </w:rPr>
        <w:t xml:space="preserve"> ф</w:t>
      </w:r>
      <w:r w:rsidRPr="00467781">
        <w:rPr>
          <w:bCs/>
          <w:color w:val="000000"/>
          <w:szCs w:val="24"/>
        </w:rPr>
        <w:t>изическим лицам – производителям товаров, работ, услуг</w:t>
      </w:r>
      <w:r w:rsidR="00145C33">
        <w:rPr>
          <w:bCs/>
          <w:color w:val="000000"/>
          <w:szCs w:val="24"/>
        </w:rPr>
        <w:t xml:space="preserve"> на </w:t>
      </w:r>
      <w:r w:rsidR="009A0D67">
        <w:rPr>
          <w:bCs/>
          <w:color w:val="000000"/>
          <w:szCs w:val="24"/>
        </w:rPr>
        <w:t xml:space="preserve">возмещение </w:t>
      </w:r>
      <w:r w:rsidR="009A0D67" w:rsidRPr="009A0D67">
        <w:rPr>
          <w:bCs/>
          <w:szCs w:val="24"/>
        </w:rPr>
        <w:t>затрат</w:t>
      </w:r>
      <w:r w:rsidR="00F9211F">
        <w:rPr>
          <w:bCs/>
          <w:szCs w:val="24"/>
        </w:rPr>
        <w:t xml:space="preserve"> лицам, предоставляющим услуги по организации универсальной ярмарки по тарифам, не обеспечивающим возмещение издержек из</w:t>
      </w:r>
      <w:r w:rsidR="009A0D67" w:rsidRPr="009A0D67">
        <w:rPr>
          <w:szCs w:val="24"/>
        </w:rPr>
        <w:t xml:space="preserve"> бюджета </w:t>
      </w:r>
    </w:p>
    <w:p w:rsidR="00467781" w:rsidRDefault="009A0D67" w:rsidP="009A0D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0D67">
        <w:rPr>
          <w:bCs/>
          <w:szCs w:val="24"/>
        </w:rPr>
        <w:t>Шумячского городского поселен</w:t>
      </w:r>
      <w:r w:rsidR="00254B9E">
        <w:rPr>
          <w:bCs/>
          <w:color w:val="000000"/>
          <w:szCs w:val="24"/>
        </w:rPr>
        <w:t>и</w:t>
      </w:r>
      <w:r>
        <w:rPr>
          <w:bCs/>
          <w:color w:val="000000"/>
          <w:szCs w:val="24"/>
        </w:rPr>
        <w:t>я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К заявке прилагаем следующие документы:</w:t>
      </w:r>
      <w:r w:rsidRPr="00467781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A95">
        <w:rPr>
          <w:sz w:val="28"/>
          <w:szCs w:val="28"/>
        </w:rPr>
        <w:t>_________</w:t>
      </w:r>
      <w:r w:rsidRPr="00467781">
        <w:rPr>
          <w:sz w:val="28"/>
          <w:szCs w:val="28"/>
        </w:rPr>
        <w:t>_________________</w:t>
      </w:r>
    </w:p>
    <w:p w:rsidR="00EB0AD2" w:rsidRDefault="00EB0AD2" w:rsidP="00467781">
      <w:pPr>
        <w:ind w:firstLine="709"/>
        <w:jc w:val="both"/>
        <w:rPr>
          <w:color w:val="000000"/>
          <w:sz w:val="28"/>
          <w:szCs w:val="28"/>
        </w:rPr>
      </w:pP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>Вся информация, представленная в заявке достоверна. Со всеми условиями проведения отбора ознакомлен.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467781" w:rsidRPr="00467781" w:rsidRDefault="00467781" w:rsidP="00467781">
      <w:pPr>
        <w:ind w:firstLine="709"/>
        <w:jc w:val="both"/>
        <w:rPr>
          <w:sz w:val="20"/>
        </w:rPr>
      </w:pPr>
      <w:r w:rsidRPr="00467781">
        <w:rPr>
          <w:color w:val="000000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467781" w:rsidRPr="00467781" w:rsidRDefault="00467781" w:rsidP="00467781">
      <w:pPr>
        <w:jc w:val="both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467781" w:rsidRPr="00467781" w:rsidTr="0046778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</w:tbl>
    <w:p w:rsidR="00467781" w:rsidRPr="00467781" w:rsidRDefault="00467781" w:rsidP="00467781">
      <w:pPr>
        <w:ind w:firstLine="709"/>
        <w:jc w:val="both"/>
        <w:rPr>
          <w:sz w:val="20"/>
        </w:rPr>
      </w:pPr>
      <w:r w:rsidRPr="00467781">
        <w:rPr>
          <w:sz w:val="28"/>
          <w:szCs w:val="28"/>
        </w:rPr>
        <w:t xml:space="preserve">                                   </w:t>
      </w:r>
      <w:r w:rsidRPr="00467781">
        <w:rPr>
          <w:sz w:val="20"/>
        </w:rPr>
        <w:t xml:space="preserve">                                (Подпись)                                         (Расшифровка)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«_____» _______________ 20__ г.                                                М. П.</w:t>
      </w:r>
    </w:p>
    <w:p w:rsidR="00467781" w:rsidRPr="00467781" w:rsidRDefault="00467781" w:rsidP="00467781">
      <w:pPr>
        <w:jc w:val="both"/>
        <w:rPr>
          <w:color w:val="000000"/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EB0AD2" w:rsidRDefault="00467781" w:rsidP="009A0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B0AD2" w:rsidRDefault="00EB0AD2" w:rsidP="00467781">
      <w:pPr>
        <w:ind w:firstLine="709"/>
        <w:jc w:val="center"/>
        <w:rPr>
          <w:sz w:val="28"/>
          <w:szCs w:val="28"/>
        </w:rPr>
      </w:pPr>
    </w:p>
    <w:p w:rsidR="00F9211F" w:rsidRDefault="00EB0AD2" w:rsidP="004677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67781">
        <w:rPr>
          <w:sz w:val="28"/>
          <w:szCs w:val="28"/>
        </w:rPr>
        <w:t xml:space="preserve">  </w:t>
      </w:r>
    </w:p>
    <w:p w:rsidR="00F9211F" w:rsidRDefault="00F9211F" w:rsidP="00467781">
      <w:pPr>
        <w:ind w:firstLine="709"/>
        <w:jc w:val="center"/>
        <w:rPr>
          <w:sz w:val="28"/>
          <w:szCs w:val="28"/>
        </w:rPr>
      </w:pPr>
    </w:p>
    <w:p w:rsidR="00F9211F" w:rsidRDefault="00F9211F" w:rsidP="00467781">
      <w:pPr>
        <w:ind w:firstLine="709"/>
        <w:jc w:val="center"/>
        <w:rPr>
          <w:sz w:val="28"/>
          <w:szCs w:val="28"/>
        </w:rPr>
      </w:pPr>
    </w:p>
    <w:p w:rsidR="00F9211F" w:rsidRDefault="00F9211F" w:rsidP="00467781">
      <w:pPr>
        <w:ind w:firstLine="709"/>
        <w:jc w:val="center"/>
        <w:rPr>
          <w:sz w:val="28"/>
          <w:szCs w:val="28"/>
        </w:rPr>
      </w:pPr>
    </w:p>
    <w:p w:rsidR="00F9211F" w:rsidRDefault="00F9211F" w:rsidP="00467781">
      <w:pPr>
        <w:ind w:firstLine="709"/>
        <w:jc w:val="center"/>
        <w:rPr>
          <w:sz w:val="28"/>
          <w:szCs w:val="28"/>
        </w:rPr>
      </w:pPr>
    </w:p>
    <w:p w:rsidR="00F9211F" w:rsidRDefault="00F9211F" w:rsidP="00467781">
      <w:pPr>
        <w:ind w:firstLine="709"/>
        <w:jc w:val="center"/>
        <w:rPr>
          <w:sz w:val="28"/>
          <w:szCs w:val="28"/>
        </w:rPr>
      </w:pPr>
    </w:p>
    <w:p w:rsidR="00F9211F" w:rsidRDefault="00F9211F" w:rsidP="00467781">
      <w:pPr>
        <w:ind w:firstLine="709"/>
        <w:jc w:val="center"/>
        <w:rPr>
          <w:sz w:val="28"/>
          <w:szCs w:val="28"/>
        </w:rPr>
      </w:pPr>
    </w:p>
    <w:p w:rsidR="00F9211F" w:rsidRDefault="00F9211F" w:rsidP="00467781">
      <w:pPr>
        <w:ind w:firstLine="709"/>
        <w:jc w:val="center"/>
        <w:rPr>
          <w:sz w:val="28"/>
          <w:szCs w:val="28"/>
        </w:rPr>
      </w:pPr>
    </w:p>
    <w:p w:rsidR="00D94822" w:rsidRDefault="00D94822" w:rsidP="00467781">
      <w:pPr>
        <w:ind w:firstLine="709"/>
        <w:jc w:val="center"/>
        <w:rPr>
          <w:sz w:val="28"/>
          <w:szCs w:val="28"/>
        </w:rPr>
      </w:pPr>
    </w:p>
    <w:p w:rsidR="00D94822" w:rsidRDefault="00D94822" w:rsidP="00467781">
      <w:pPr>
        <w:ind w:firstLine="709"/>
        <w:jc w:val="center"/>
        <w:rPr>
          <w:sz w:val="28"/>
          <w:szCs w:val="28"/>
        </w:rPr>
      </w:pPr>
    </w:p>
    <w:p w:rsidR="00D94822" w:rsidRDefault="00D94822" w:rsidP="00467781">
      <w:pPr>
        <w:ind w:firstLine="709"/>
        <w:jc w:val="center"/>
        <w:rPr>
          <w:sz w:val="28"/>
          <w:szCs w:val="28"/>
        </w:rPr>
      </w:pPr>
    </w:p>
    <w:p w:rsidR="00D94822" w:rsidRDefault="00D94822" w:rsidP="00467781">
      <w:pPr>
        <w:ind w:firstLine="709"/>
        <w:jc w:val="center"/>
        <w:rPr>
          <w:sz w:val="28"/>
          <w:szCs w:val="28"/>
        </w:rPr>
      </w:pPr>
    </w:p>
    <w:p w:rsidR="00D94822" w:rsidRDefault="00D94822" w:rsidP="00467781">
      <w:pPr>
        <w:ind w:firstLine="709"/>
        <w:jc w:val="center"/>
        <w:rPr>
          <w:sz w:val="28"/>
          <w:szCs w:val="28"/>
        </w:rPr>
      </w:pPr>
    </w:p>
    <w:p w:rsidR="00D94822" w:rsidRDefault="00D94822" w:rsidP="00467781">
      <w:pPr>
        <w:ind w:firstLine="709"/>
        <w:jc w:val="center"/>
        <w:rPr>
          <w:sz w:val="28"/>
          <w:szCs w:val="28"/>
        </w:rPr>
      </w:pPr>
    </w:p>
    <w:p w:rsidR="00F9211F" w:rsidRDefault="00F9211F" w:rsidP="00467781">
      <w:pPr>
        <w:ind w:firstLine="709"/>
        <w:jc w:val="center"/>
        <w:rPr>
          <w:sz w:val="28"/>
          <w:szCs w:val="28"/>
        </w:rPr>
      </w:pPr>
    </w:p>
    <w:p w:rsidR="00ED7A95" w:rsidRDefault="00ED7A95" w:rsidP="00467781">
      <w:pPr>
        <w:ind w:firstLine="709"/>
        <w:jc w:val="center"/>
        <w:rPr>
          <w:sz w:val="28"/>
          <w:szCs w:val="28"/>
        </w:rPr>
      </w:pPr>
    </w:p>
    <w:p w:rsidR="00467781" w:rsidRPr="00467781" w:rsidRDefault="00F9211F" w:rsidP="004677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467781">
        <w:rPr>
          <w:sz w:val="28"/>
          <w:szCs w:val="28"/>
        </w:rPr>
        <w:t xml:space="preserve">   </w:t>
      </w:r>
      <w:r w:rsidR="00244399">
        <w:rPr>
          <w:sz w:val="28"/>
          <w:szCs w:val="28"/>
        </w:rPr>
        <w:t xml:space="preserve">                     </w:t>
      </w:r>
      <w:r w:rsidR="00467781" w:rsidRPr="00467781">
        <w:rPr>
          <w:sz w:val="28"/>
          <w:szCs w:val="28"/>
        </w:rPr>
        <w:t>Приложение 3</w:t>
      </w:r>
    </w:p>
    <w:p w:rsidR="009A0D67" w:rsidRPr="00467781" w:rsidRDefault="009A0D67" w:rsidP="00244399">
      <w:pPr>
        <w:ind w:left="5387"/>
        <w:jc w:val="both"/>
        <w:rPr>
          <w:szCs w:val="24"/>
        </w:rPr>
      </w:pPr>
      <w:r w:rsidRPr="009A0D67">
        <w:rPr>
          <w:sz w:val="28"/>
          <w:szCs w:val="28"/>
        </w:rPr>
        <w:t>к Порядку</w:t>
      </w:r>
      <w:r w:rsidRPr="00467781">
        <w:rPr>
          <w:szCs w:val="24"/>
        </w:rPr>
        <w:t xml:space="preserve">  </w:t>
      </w:r>
      <w:r w:rsidRPr="00467781">
        <w:rPr>
          <w:bCs/>
          <w:sz w:val="28"/>
          <w:szCs w:val="28"/>
        </w:rPr>
        <w:t xml:space="preserve">предоставления и расходования </w:t>
      </w:r>
      <w:r w:rsidRPr="00864D53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864D53">
        <w:rPr>
          <w:sz w:val="28"/>
          <w:szCs w:val="28"/>
        </w:rPr>
        <w:t xml:space="preserve"> </w:t>
      </w:r>
      <w:r w:rsidRPr="00864D53">
        <w:rPr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</w:t>
      </w:r>
      <w:r w:rsidR="00F9211F">
        <w:rPr>
          <w:bCs/>
          <w:sz w:val="28"/>
          <w:szCs w:val="28"/>
        </w:rPr>
        <w:t xml:space="preserve">лицам, предоставляющим услуги по организации универсальной ярмарки по тарифам, не обеспечивающим возмещение издержек </w:t>
      </w:r>
      <w:r w:rsidRPr="00864D53">
        <w:rPr>
          <w:sz w:val="28"/>
          <w:szCs w:val="28"/>
        </w:rPr>
        <w:t xml:space="preserve">из бюджета </w:t>
      </w:r>
      <w:proofErr w:type="spellStart"/>
      <w:r w:rsidRPr="00864D53">
        <w:rPr>
          <w:bCs/>
          <w:sz w:val="28"/>
          <w:szCs w:val="28"/>
        </w:rPr>
        <w:t>Шумячского</w:t>
      </w:r>
      <w:proofErr w:type="spellEnd"/>
      <w:r w:rsidRPr="00864D53">
        <w:rPr>
          <w:bCs/>
          <w:sz w:val="28"/>
          <w:szCs w:val="28"/>
        </w:rPr>
        <w:t xml:space="preserve"> городского поселения</w:t>
      </w:r>
    </w:p>
    <w:p w:rsidR="00467781" w:rsidRPr="00467781" w:rsidRDefault="00467781" w:rsidP="00467781">
      <w:pPr>
        <w:ind w:left="5954"/>
        <w:jc w:val="both"/>
        <w:rPr>
          <w:szCs w:val="24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Критерии оценки значений показателей участников отбора и соответствующая значимость критериев: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984"/>
      </w:tblGrid>
      <w:tr w:rsidR="00467781" w:rsidRPr="00467781" w:rsidTr="00467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  <w:r w:rsidRPr="00467781">
              <w:rPr>
                <w:sz w:val="20"/>
              </w:rPr>
              <w:t>N</w:t>
            </w:r>
          </w:p>
          <w:p w:rsidR="00467781" w:rsidRPr="00467781" w:rsidRDefault="00467781" w:rsidP="00467781">
            <w:pPr>
              <w:rPr>
                <w:sz w:val="20"/>
              </w:rPr>
            </w:pPr>
            <w:r w:rsidRPr="00467781">
              <w:rPr>
                <w:sz w:val="20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Показатели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Значение показателей участников отбора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Значимость критерия оценки</w:t>
            </w:r>
          </w:p>
          <w:p w:rsidR="00467781" w:rsidRPr="00467781" w:rsidRDefault="00467781" w:rsidP="00467781">
            <w:pPr>
              <w:jc w:val="center"/>
              <w:rPr>
                <w:sz w:val="20"/>
              </w:rPr>
            </w:pPr>
          </w:p>
        </w:tc>
      </w:tr>
      <w:tr w:rsidR="00467781" w:rsidRPr="00467781" w:rsidTr="004677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  <w:r w:rsidRPr="00467781">
              <w:rPr>
                <w:sz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менее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</w:t>
            </w:r>
          </w:p>
        </w:tc>
      </w:tr>
      <w:tr w:rsidR="00467781" w:rsidRPr="00467781" w:rsidTr="00467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0,1</w:t>
            </w:r>
          </w:p>
        </w:tc>
      </w:tr>
      <w:tr w:rsidR="00467781" w:rsidRPr="00467781" w:rsidTr="00467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0,3</w:t>
            </w:r>
          </w:p>
        </w:tc>
      </w:tr>
      <w:tr w:rsidR="00467781" w:rsidRPr="00467781" w:rsidTr="00467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5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</w:t>
            </w:r>
          </w:p>
        </w:tc>
      </w:tr>
      <w:tr w:rsidR="00467781" w:rsidRPr="00467781" w:rsidTr="004677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  <w:r w:rsidRPr="00467781">
              <w:rPr>
                <w:sz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color w:val="000000"/>
                <w:sz w:val="20"/>
              </w:rPr>
              <w:t xml:space="preserve">Сумма планового расчета недополученных </w:t>
            </w:r>
            <w:proofErr w:type="spellStart"/>
            <w:r w:rsidRPr="00467781">
              <w:rPr>
                <w:color w:val="000000"/>
                <w:sz w:val="20"/>
              </w:rPr>
              <w:t>доходов,тыс</w:t>
            </w:r>
            <w:proofErr w:type="spellEnd"/>
            <w:r w:rsidRPr="00467781">
              <w:rPr>
                <w:color w:val="000000"/>
                <w:sz w:val="20"/>
              </w:rPr>
              <w:t>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 xml:space="preserve">Менее 70% лимитов бюджетных обязательств на предоставление субсидии на возмещение затрат </w:t>
            </w:r>
            <w:r w:rsidR="00583BFE">
              <w:rPr>
                <w:sz w:val="20"/>
              </w:rPr>
              <w:t xml:space="preserve">лицам, предоставляющим услуги по организации универсальной ярмарки </w:t>
            </w:r>
            <w:r w:rsidR="00B51DEA" w:rsidRPr="00B51DEA">
              <w:rPr>
                <w:sz w:val="20"/>
              </w:rPr>
              <w:t xml:space="preserve">из бюджета </w:t>
            </w:r>
            <w:r w:rsidR="00B51DEA" w:rsidRPr="00B51DEA">
              <w:rPr>
                <w:bCs/>
                <w:sz w:val="20"/>
              </w:rPr>
              <w:t>Шумячского городского поселения</w:t>
            </w:r>
            <w:r w:rsidR="00B51DEA" w:rsidRPr="00467781">
              <w:rPr>
                <w:sz w:val="20"/>
              </w:rPr>
              <w:t xml:space="preserve"> </w:t>
            </w:r>
            <w:r w:rsidRPr="00467781">
              <w:rPr>
                <w:sz w:val="20"/>
              </w:rPr>
              <w:t>на соответствующий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0,5</w:t>
            </w:r>
          </w:p>
        </w:tc>
      </w:tr>
      <w:tr w:rsidR="00467781" w:rsidRPr="00467781" w:rsidTr="0046778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От 70% до 100 % лимитов бюджетных обязательств на предоставление субсидии на возмещение</w:t>
            </w:r>
            <w:r w:rsidR="00583BFE" w:rsidRPr="00467781">
              <w:rPr>
                <w:sz w:val="20"/>
              </w:rPr>
              <w:t xml:space="preserve"> затрат </w:t>
            </w:r>
            <w:r w:rsidR="00583BFE">
              <w:rPr>
                <w:sz w:val="20"/>
              </w:rPr>
              <w:t>лицам, предоставляющим услуги по организации универсальной ярмарки</w:t>
            </w:r>
            <w:r w:rsidRPr="00467781">
              <w:rPr>
                <w:sz w:val="20"/>
              </w:rPr>
              <w:t xml:space="preserve"> </w:t>
            </w:r>
            <w:r w:rsidR="00B51DEA" w:rsidRPr="00B51DEA">
              <w:rPr>
                <w:sz w:val="20"/>
              </w:rPr>
              <w:t xml:space="preserve">из бюджета </w:t>
            </w:r>
            <w:r w:rsidR="00B51DEA" w:rsidRPr="00B51DEA">
              <w:rPr>
                <w:bCs/>
                <w:sz w:val="20"/>
              </w:rPr>
              <w:t>Шумячского городского поселения</w:t>
            </w:r>
            <w:r w:rsidRPr="00467781">
              <w:rPr>
                <w:sz w:val="20"/>
              </w:rPr>
              <w:t xml:space="preserve"> на соответствующий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0,3</w:t>
            </w:r>
          </w:p>
        </w:tc>
      </w:tr>
      <w:tr w:rsidR="00467781" w:rsidRPr="00467781" w:rsidTr="00467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 xml:space="preserve">Более  100 % лимитов бюджетных обязательств на предоставление субсидии на возмещение затрат </w:t>
            </w:r>
            <w:r w:rsidR="00583BFE">
              <w:rPr>
                <w:sz w:val="20"/>
              </w:rPr>
              <w:t>лицам, предоставляющим услуги по организации универсальной ярмарки</w:t>
            </w:r>
            <w:r w:rsidR="00583BFE" w:rsidRPr="00467781">
              <w:rPr>
                <w:sz w:val="20"/>
              </w:rPr>
              <w:t xml:space="preserve"> </w:t>
            </w:r>
            <w:r w:rsidRPr="00467781">
              <w:rPr>
                <w:sz w:val="20"/>
              </w:rPr>
              <w:t>на соответствующий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</w:t>
            </w:r>
          </w:p>
        </w:tc>
      </w:tr>
      <w:tr w:rsidR="00467781" w:rsidRPr="00467781" w:rsidTr="004677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  <w:r w:rsidRPr="00467781">
              <w:rPr>
                <w:sz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 xml:space="preserve">Наличие опыта по оказанию населению </w:t>
            </w:r>
            <w:r w:rsidR="00583BFE">
              <w:rPr>
                <w:sz w:val="20"/>
              </w:rPr>
              <w:t xml:space="preserve">услуг по организации универсальной ярмарки </w:t>
            </w:r>
            <w:r w:rsidR="00B51DEA" w:rsidRPr="00B51DEA">
              <w:rPr>
                <w:sz w:val="20"/>
              </w:rPr>
              <w:t xml:space="preserve">из бюджета </w:t>
            </w:r>
            <w:r w:rsidR="00B51DEA" w:rsidRPr="00B51DEA">
              <w:rPr>
                <w:bCs/>
                <w:sz w:val="20"/>
              </w:rPr>
              <w:t>Шумячского городского поселения</w:t>
            </w:r>
            <w:r w:rsidRPr="00467781">
              <w:rPr>
                <w:sz w:val="20"/>
              </w:rPr>
              <w:t>, лет;</w:t>
            </w:r>
          </w:p>
          <w:p w:rsidR="00467781" w:rsidRPr="00467781" w:rsidRDefault="00467781" w:rsidP="00467781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3 и более</w:t>
            </w:r>
          </w:p>
          <w:p w:rsidR="00467781" w:rsidRPr="00467781" w:rsidRDefault="00467781" w:rsidP="00467781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lastRenderedPageBreak/>
              <w:t>0,2</w:t>
            </w:r>
          </w:p>
        </w:tc>
      </w:tr>
      <w:tr w:rsidR="00467781" w:rsidRPr="00467781" w:rsidTr="00467781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менее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0,1</w:t>
            </w:r>
          </w:p>
        </w:tc>
      </w:tr>
    </w:tbl>
    <w:p w:rsidR="00467781" w:rsidRPr="00467781" w:rsidRDefault="00467781" w:rsidP="004677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67781">
        <w:rPr>
          <w:sz w:val="28"/>
          <w:szCs w:val="28"/>
        </w:rPr>
        <w:br w:type="page"/>
      </w:r>
    </w:p>
    <w:tbl>
      <w:tblPr>
        <w:tblW w:w="0" w:type="auto"/>
        <w:tblInd w:w="4949" w:type="dxa"/>
        <w:tblLook w:val="01E0" w:firstRow="1" w:lastRow="1" w:firstColumn="1" w:lastColumn="1" w:noHBand="0" w:noVBand="0"/>
      </w:tblPr>
      <w:tblGrid>
        <w:gridCol w:w="4457"/>
        <w:gridCol w:w="233"/>
      </w:tblGrid>
      <w:tr w:rsidR="00586E1F" w:rsidRPr="00467781" w:rsidTr="00586E1F">
        <w:tc>
          <w:tcPr>
            <w:tcW w:w="5028" w:type="dxa"/>
          </w:tcPr>
          <w:p w:rsidR="00A43B27" w:rsidRDefault="00583BFE" w:rsidP="00A43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9A0D67" w:rsidRDefault="009A0D67" w:rsidP="00586E1F">
            <w:pPr>
              <w:jc w:val="both"/>
            </w:pPr>
            <w:r w:rsidRPr="00D412AF">
              <w:rPr>
                <w:sz w:val="28"/>
                <w:szCs w:val="28"/>
              </w:rPr>
              <w:t>к Порядку</w:t>
            </w:r>
            <w:r w:rsidRPr="00D412AF">
              <w:rPr>
                <w:szCs w:val="24"/>
              </w:rPr>
              <w:t xml:space="preserve">  </w:t>
            </w:r>
            <w:r w:rsidRPr="00D412AF">
              <w:rPr>
                <w:bCs/>
                <w:sz w:val="28"/>
                <w:szCs w:val="28"/>
              </w:rPr>
              <w:t xml:space="preserve">предоставления и расходования </w:t>
            </w:r>
            <w:r w:rsidRPr="00D412AF">
              <w:rPr>
                <w:sz w:val="28"/>
                <w:szCs w:val="28"/>
              </w:rPr>
              <w:t xml:space="preserve">субсидии </w:t>
            </w:r>
            <w:r w:rsidRPr="00D412AF">
              <w:rPr>
                <w:bCs/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</w:t>
            </w:r>
            <w:r w:rsidR="00583BFE">
              <w:rPr>
                <w:bCs/>
                <w:sz w:val="28"/>
                <w:szCs w:val="28"/>
              </w:rPr>
              <w:t>лицам, предоставляющим услуги по организации универсальной ярмарки по тарифам, не обеспечивающим возмещение издержек и</w:t>
            </w:r>
            <w:r w:rsidRPr="00D412AF">
              <w:rPr>
                <w:sz w:val="28"/>
                <w:szCs w:val="28"/>
              </w:rPr>
              <w:t xml:space="preserve">з бюджета </w:t>
            </w:r>
            <w:proofErr w:type="spellStart"/>
            <w:r w:rsidRPr="00D412AF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D412AF">
              <w:rPr>
                <w:bCs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6" w:type="dxa"/>
          </w:tcPr>
          <w:p w:rsidR="009A0D67" w:rsidRDefault="009A0D67"/>
        </w:tc>
      </w:tr>
    </w:tbl>
    <w:p w:rsidR="00583BFE" w:rsidRDefault="00586E1F" w:rsidP="00586E1F">
      <w:pPr>
        <w:tabs>
          <w:tab w:val="left" w:pos="1620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67781" w:rsidRPr="00467781" w:rsidRDefault="00583BFE" w:rsidP="00A43B27">
      <w:pPr>
        <w:tabs>
          <w:tab w:val="left" w:pos="1620"/>
        </w:tabs>
        <w:ind w:right="-5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</w:t>
      </w:r>
      <w:r w:rsidR="00586E1F">
        <w:rPr>
          <w:sz w:val="28"/>
          <w:szCs w:val="28"/>
        </w:rPr>
        <w:t xml:space="preserve"> </w:t>
      </w:r>
      <w:r w:rsidR="00467781" w:rsidRPr="00467781">
        <w:rPr>
          <w:szCs w:val="24"/>
        </w:rPr>
        <w:t>РАСЧЕТ</w:t>
      </w:r>
      <w:r w:rsidR="00A43B27">
        <w:rPr>
          <w:szCs w:val="24"/>
        </w:rPr>
        <w:t xml:space="preserve"> </w:t>
      </w:r>
      <w:r w:rsidR="00467781" w:rsidRPr="00467781">
        <w:rPr>
          <w:szCs w:val="24"/>
        </w:rPr>
        <w:t xml:space="preserve">субсидии на </w:t>
      </w:r>
    </w:p>
    <w:p w:rsidR="00467781" w:rsidRPr="00467781" w:rsidRDefault="00467781" w:rsidP="00467781">
      <w:pPr>
        <w:tabs>
          <w:tab w:val="left" w:pos="1620"/>
        </w:tabs>
        <w:ind w:right="-5"/>
        <w:jc w:val="center"/>
        <w:rPr>
          <w:szCs w:val="24"/>
        </w:rPr>
      </w:pPr>
      <w:r w:rsidRPr="00467781">
        <w:rPr>
          <w:szCs w:val="24"/>
        </w:rPr>
        <w:t>за________________________________20____г.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"/>
        <w:gridCol w:w="3286"/>
        <w:gridCol w:w="679"/>
        <w:gridCol w:w="2507"/>
        <w:gridCol w:w="142"/>
        <w:gridCol w:w="556"/>
        <w:gridCol w:w="2083"/>
        <w:gridCol w:w="326"/>
      </w:tblGrid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</w:p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Фактически с начала года</w:t>
            </w:r>
          </w:p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586E1F">
            <w:pPr>
              <w:tabs>
                <w:tab w:val="left" w:pos="1620"/>
              </w:tabs>
              <w:ind w:right="-5"/>
              <w:rPr>
                <w:b/>
                <w:sz w:val="22"/>
                <w:szCs w:val="22"/>
              </w:rPr>
            </w:pPr>
            <w:r w:rsidRPr="00467781">
              <w:rPr>
                <w:b/>
                <w:sz w:val="22"/>
                <w:szCs w:val="22"/>
              </w:rPr>
              <w:t>Полная себестоимость услуг  (руб.)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вода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Топливо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  <w:r w:rsidRPr="00467781">
              <w:rPr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Ремонт и техническое обслуживание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В т.ч. капитальный ремонт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Затраты на оплату труда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Прочие прямые расходы - всего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Отчисления на страхование имущества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Цеховые расходы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jc w:val="both"/>
              <w:rPr>
                <w:bCs/>
                <w:sz w:val="22"/>
                <w:szCs w:val="22"/>
              </w:rPr>
            </w:pPr>
            <w:proofErr w:type="spellStart"/>
            <w:r w:rsidRPr="00467781">
              <w:rPr>
                <w:bCs/>
                <w:sz w:val="22"/>
                <w:szCs w:val="22"/>
              </w:rPr>
              <w:t>Общеэксплуатационные</w:t>
            </w:r>
            <w:proofErr w:type="spellEnd"/>
            <w:r w:rsidRPr="00467781">
              <w:rPr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jc w:val="both"/>
              <w:rPr>
                <w:bCs/>
                <w:sz w:val="22"/>
                <w:szCs w:val="22"/>
              </w:rPr>
            </w:pPr>
            <w:r w:rsidRPr="00467781">
              <w:rPr>
                <w:bCs/>
                <w:sz w:val="22"/>
                <w:szCs w:val="22"/>
              </w:rPr>
              <w:t>Внеэксплуатационные расходы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b/>
                <w:sz w:val="22"/>
                <w:szCs w:val="22"/>
              </w:rPr>
            </w:pPr>
            <w:r w:rsidRPr="00467781">
              <w:rPr>
                <w:b/>
                <w:sz w:val="22"/>
                <w:szCs w:val="22"/>
              </w:rPr>
              <w:t>Всего расходов по полной себестоимости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Всего доходов, в том числе: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выручка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субсидия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Доходы от прочих платных услуг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sz w:val="22"/>
                <w:szCs w:val="22"/>
              </w:rPr>
            </w:pPr>
            <w:proofErr w:type="spellStart"/>
            <w:r w:rsidRPr="00467781">
              <w:rPr>
                <w:sz w:val="22"/>
                <w:szCs w:val="22"/>
              </w:rPr>
              <w:t>Справочно</w:t>
            </w:r>
            <w:proofErr w:type="spellEnd"/>
            <w:r w:rsidRPr="00467781">
              <w:rPr>
                <w:sz w:val="22"/>
                <w:szCs w:val="22"/>
              </w:rPr>
              <w:t>: ЭОТ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Before w:val="1"/>
          <w:wBefore w:w="169" w:type="dxa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b/>
                <w:sz w:val="22"/>
                <w:szCs w:val="22"/>
              </w:rPr>
            </w:pPr>
            <w:r w:rsidRPr="00467781">
              <w:rPr>
                <w:b/>
                <w:sz w:val="22"/>
                <w:szCs w:val="22"/>
              </w:rPr>
              <w:t>Финансовый результат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B51DEA">
        <w:trPr>
          <w:gridAfter w:val="1"/>
          <w:wAfter w:w="326" w:type="dxa"/>
          <w:trHeight w:val="231"/>
        </w:trPr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</w:tr>
    </w:tbl>
    <w:p w:rsidR="00467781" w:rsidRPr="00ED7A95" w:rsidRDefault="00467781" w:rsidP="00467781">
      <w:pPr>
        <w:ind w:firstLine="709"/>
        <w:jc w:val="both"/>
        <w:rPr>
          <w:sz w:val="18"/>
          <w:szCs w:val="18"/>
        </w:rPr>
      </w:pPr>
      <w:r w:rsidRPr="00467781">
        <w:rPr>
          <w:szCs w:val="24"/>
        </w:rPr>
        <w:t xml:space="preserve">    </w:t>
      </w:r>
      <w:r w:rsidRPr="00ED7A95">
        <w:rPr>
          <w:sz w:val="18"/>
          <w:szCs w:val="18"/>
        </w:rPr>
        <w:t>Руководитель                                (Подпись)                                         (Расшифровка)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467781" w:rsidRPr="00467781" w:rsidTr="0046778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ind w:left="284"/>
              <w:jc w:val="both"/>
              <w:rPr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</w:tr>
    </w:tbl>
    <w:p w:rsidR="00467781" w:rsidRPr="00ED7A95" w:rsidRDefault="00467781" w:rsidP="00467781">
      <w:pPr>
        <w:jc w:val="both"/>
        <w:rPr>
          <w:sz w:val="20"/>
        </w:rPr>
      </w:pPr>
      <w:r w:rsidRPr="00467781">
        <w:rPr>
          <w:szCs w:val="24"/>
        </w:rPr>
        <w:t xml:space="preserve">      </w:t>
      </w:r>
      <w:r w:rsidRPr="00ED7A95">
        <w:rPr>
          <w:sz w:val="20"/>
        </w:rPr>
        <w:t>Исполнитель                                (Подпись)                                         (Расшифровка)</w:t>
      </w:r>
    </w:p>
    <w:p w:rsidR="00ED7A95" w:rsidRPr="00467781" w:rsidRDefault="00ED7A95" w:rsidP="00ED7A95">
      <w:pPr>
        <w:ind w:firstLine="709"/>
        <w:jc w:val="both"/>
        <w:rPr>
          <w:szCs w:val="24"/>
        </w:rPr>
      </w:pPr>
      <w:r w:rsidRPr="00467781">
        <w:rPr>
          <w:szCs w:val="24"/>
        </w:rPr>
        <w:t>«_____» _______________ 20__ г.                                                М. П.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467781" w:rsidRPr="00467781" w:rsidTr="00ED7A95">
        <w:trPr>
          <w:trHeight w:val="4565"/>
        </w:trPr>
        <w:tc>
          <w:tcPr>
            <w:tcW w:w="5103" w:type="dxa"/>
          </w:tcPr>
          <w:p w:rsidR="00467781" w:rsidRPr="00467781" w:rsidRDefault="00467781" w:rsidP="00ED7A95">
            <w:pPr>
              <w:ind w:right="122"/>
              <w:rPr>
                <w:szCs w:val="24"/>
              </w:rPr>
            </w:pPr>
          </w:p>
        </w:tc>
        <w:tc>
          <w:tcPr>
            <w:tcW w:w="4678" w:type="dxa"/>
          </w:tcPr>
          <w:p w:rsidR="00586E1F" w:rsidRPr="00ED7A95" w:rsidRDefault="00467781" w:rsidP="00ED7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7A95">
              <w:rPr>
                <w:color w:val="000000"/>
                <w:sz w:val="28"/>
                <w:szCs w:val="28"/>
              </w:rPr>
              <w:t>Приложение 5</w:t>
            </w:r>
          </w:p>
          <w:p w:rsidR="00586E1F" w:rsidRPr="00ED7A95" w:rsidRDefault="00586E1F" w:rsidP="00586E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7A95">
              <w:rPr>
                <w:sz w:val="28"/>
                <w:szCs w:val="28"/>
              </w:rPr>
              <w:t xml:space="preserve">к Порядку  </w:t>
            </w:r>
            <w:r w:rsidRPr="00ED7A95">
              <w:rPr>
                <w:bCs/>
                <w:sz w:val="28"/>
                <w:szCs w:val="28"/>
              </w:rPr>
              <w:t xml:space="preserve">предоставления и расходования </w:t>
            </w:r>
            <w:r w:rsidRPr="00ED7A95">
              <w:rPr>
                <w:sz w:val="28"/>
                <w:szCs w:val="28"/>
              </w:rPr>
              <w:t xml:space="preserve">субсидии </w:t>
            </w:r>
            <w:r w:rsidRPr="00ED7A95">
              <w:rPr>
                <w:bCs/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</w:t>
            </w:r>
            <w:r w:rsidR="006C1FD9" w:rsidRPr="00ED7A95">
              <w:rPr>
                <w:bCs/>
                <w:sz w:val="28"/>
                <w:szCs w:val="28"/>
              </w:rPr>
              <w:t xml:space="preserve">лицам, предоставляющим услуги по организации </w:t>
            </w:r>
            <w:r w:rsidR="00A35B10" w:rsidRPr="00ED7A95">
              <w:rPr>
                <w:bCs/>
                <w:sz w:val="28"/>
                <w:szCs w:val="28"/>
              </w:rPr>
              <w:t xml:space="preserve">универсальной ярмарки по тарифам, не обеспечивающим возмещение издержек из </w:t>
            </w:r>
            <w:r w:rsidRPr="00ED7A95">
              <w:rPr>
                <w:sz w:val="28"/>
                <w:szCs w:val="28"/>
              </w:rPr>
              <w:t xml:space="preserve">бюджета </w:t>
            </w:r>
            <w:r w:rsidRPr="00ED7A95">
              <w:rPr>
                <w:bCs/>
                <w:sz w:val="28"/>
                <w:szCs w:val="28"/>
              </w:rPr>
              <w:t>Шумячского городского поселения</w:t>
            </w:r>
          </w:p>
          <w:p w:rsidR="00467781" w:rsidRPr="00467781" w:rsidRDefault="00254B9E" w:rsidP="00254B9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7781">
              <w:rPr>
                <w:szCs w:val="24"/>
              </w:rPr>
              <w:t xml:space="preserve"> </w:t>
            </w:r>
          </w:p>
        </w:tc>
      </w:tr>
    </w:tbl>
    <w:p w:rsidR="00467781" w:rsidRPr="00467781" w:rsidRDefault="00467781" w:rsidP="00467781">
      <w:pPr>
        <w:rPr>
          <w:szCs w:val="24"/>
        </w:rPr>
      </w:pPr>
    </w:p>
    <w:p w:rsidR="00467781" w:rsidRPr="00467781" w:rsidRDefault="00467781" w:rsidP="004677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Согласие получателя субсидии </w:t>
      </w:r>
    </w:p>
    <w:p w:rsidR="00467781" w:rsidRPr="00467781" w:rsidRDefault="00467781" w:rsidP="004677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на проведение проверок соблюдения </w:t>
      </w:r>
    </w:p>
    <w:p w:rsidR="00467781" w:rsidRPr="00467781" w:rsidRDefault="00467781" w:rsidP="004677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получателем субсидии условий, целей и </w:t>
      </w:r>
    </w:p>
    <w:p w:rsidR="00467781" w:rsidRPr="00467781" w:rsidRDefault="00467781" w:rsidP="004677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порядка предоставления и расходования субсидии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467781">
        <w:rPr>
          <w:color w:val="000000"/>
          <w:sz w:val="32"/>
          <w:szCs w:val="32"/>
        </w:rPr>
        <w:t xml:space="preserve">______________________________________________________________________________________________________________________, 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467781">
        <w:rPr>
          <w:color w:val="000000"/>
          <w:sz w:val="16"/>
          <w:szCs w:val="16"/>
        </w:rPr>
        <w:t xml:space="preserve">(указать лицо, уполномоченное в установленном порядке на осуществление действий от имени получателя субсидии) 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467781">
        <w:rPr>
          <w:color w:val="000000"/>
          <w:sz w:val="16"/>
          <w:szCs w:val="16"/>
        </w:rPr>
        <w:t>действующий от имени _____________________________________________________________________________________________________________________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467781">
        <w:rPr>
          <w:color w:val="000000"/>
          <w:sz w:val="16"/>
          <w:szCs w:val="16"/>
        </w:rPr>
        <w:t xml:space="preserve">(получатель субсидии) 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467781">
        <w:rPr>
          <w:color w:val="000000"/>
          <w:sz w:val="16"/>
          <w:szCs w:val="16"/>
        </w:rPr>
        <w:t xml:space="preserve">____________________________________________________________________________________________________________________, </w:t>
      </w:r>
    </w:p>
    <w:p w:rsidR="00467781" w:rsidRPr="00467781" w:rsidRDefault="00467781" w:rsidP="00586E1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467781">
        <w:rPr>
          <w:color w:val="000000"/>
          <w:sz w:val="28"/>
          <w:szCs w:val="28"/>
        </w:rPr>
        <w:t xml:space="preserve">даю согласие на осуществление Финансовым управлением Администрации муниципального образования «Шумячский район» Смоленской области проверок соблюдения условий, целей, порядка предоставления и расходования субсидии в соответствии с </w:t>
      </w:r>
      <w:r w:rsidRPr="00467781">
        <w:rPr>
          <w:sz w:val="28"/>
          <w:szCs w:val="28"/>
        </w:rPr>
        <w:t>Порядком предоставления  и расходования субсидии</w:t>
      </w:r>
      <w:r w:rsidR="00586E1F" w:rsidRPr="00864D53">
        <w:rPr>
          <w:sz w:val="28"/>
          <w:szCs w:val="28"/>
        </w:rPr>
        <w:t xml:space="preserve"> </w:t>
      </w:r>
      <w:r w:rsidR="00586E1F" w:rsidRPr="00864D53">
        <w:rPr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</w:t>
      </w:r>
      <w:r w:rsidR="00A35B10">
        <w:rPr>
          <w:bCs/>
          <w:sz w:val="28"/>
          <w:szCs w:val="28"/>
        </w:rPr>
        <w:t xml:space="preserve">лицам, предоставляющим услуги по организации универсальной ярмарки по тарифам, не обеспечивающим возмещение издержек </w:t>
      </w:r>
      <w:r w:rsidR="00586E1F" w:rsidRPr="00864D53">
        <w:rPr>
          <w:sz w:val="28"/>
          <w:szCs w:val="28"/>
        </w:rPr>
        <w:t xml:space="preserve"> из бюджета </w:t>
      </w:r>
      <w:r w:rsidR="00586E1F" w:rsidRPr="00864D53">
        <w:rPr>
          <w:bCs/>
          <w:sz w:val="28"/>
          <w:szCs w:val="28"/>
        </w:rPr>
        <w:t>Шумячского городского поселения</w:t>
      </w:r>
      <w:r w:rsidRPr="00467781">
        <w:rPr>
          <w:sz w:val="28"/>
          <w:szCs w:val="28"/>
        </w:rPr>
        <w:t xml:space="preserve">, утвержденного постановлением Администрации муниципального образования «Шумячский район» Смоленской области </w:t>
      </w:r>
      <w:r w:rsidR="000D6442">
        <w:rPr>
          <w:sz w:val="28"/>
          <w:szCs w:val="28"/>
        </w:rPr>
        <w:t xml:space="preserve">                         </w:t>
      </w:r>
      <w:r w:rsidRPr="00467781">
        <w:rPr>
          <w:sz w:val="28"/>
          <w:szCs w:val="28"/>
        </w:rPr>
        <w:t>№ _____ от ___________202</w:t>
      </w:r>
      <w:r w:rsidR="00586E1F">
        <w:rPr>
          <w:sz w:val="28"/>
          <w:szCs w:val="28"/>
        </w:rPr>
        <w:t>3</w:t>
      </w:r>
      <w:r w:rsidRPr="00467781">
        <w:rPr>
          <w:sz w:val="28"/>
          <w:szCs w:val="28"/>
        </w:rPr>
        <w:t>г.</w:t>
      </w:r>
    </w:p>
    <w:p w:rsidR="00467781" w:rsidRPr="00467781" w:rsidRDefault="00467781" w:rsidP="00467781">
      <w:pPr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>Данное согласие действует в течение всего периода действия соглашения.</w:t>
      </w:r>
    </w:p>
    <w:p w:rsidR="00467781" w:rsidRPr="00467781" w:rsidRDefault="00467781" w:rsidP="00467781">
      <w:pPr>
        <w:rPr>
          <w:sz w:val="28"/>
          <w:szCs w:val="28"/>
        </w:rPr>
      </w:pP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_____________________                                        ___________________________ 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(подпись)                                                                                            (Ф.И.О.) 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7781" w:rsidRPr="00467781" w:rsidRDefault="00ED7A95" w:rsidP="0046778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67781" w:rsidRPr="00467781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="00467781" w:rsidRPr="00467781">
        <w:rPr>
          <w:color w:val="000000"/>
          <w:sz w:val="28"/>
          <w:szCs w:val="28"/>
        </w:rPr>
        <w:t xml:space="preserve"> ________________ 20__ года</w:t>
      </w:r>
    </w:p>
    <w:sectPr w:rsidR="00467781" w:rsidRPr="00467781" w:rsidSect="005F44DA">
      <w:headerReference w:type="even" r:id="rId12"/>
      <w:headerReference w:type="default" r:id="rId13"/>
      <w:pgSz w:w="11907" w:h="16840" w:code="9"/>
      <w:pgMar w:top="993" w:right="56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923" w:rsidRDefault="00AF4923">
      <w:r>
        <w:separator/>
      </w:r>
    </w:p>
  </w:endnote>
  <w:endnote w:type="continuationSeparator" w:id="0">
    <w:p w:rsidR="00AF4923" w:rsidRDefault="00AF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923" w:rsidRDefault="00AF4923">
      <w:r>
        <w:separator/>
      </w:r>
    </w:p>
  </w:footnote>
  <w:footnote w:type="continuationSeparator" w:id="0">
    <w:p w:rsidR="00AF4923" w:rsidRDefault="00AF4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B68" w:rsidRDefault="006036E5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01B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B68" w:rsidRDefault="00D01B6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96083"/>
      <w:docPartObj>
        <w:docPartGallery w:val="Page Numbers (Top of Page)"/>
        <w:docPartUnique/>
      </w:docPartObj>
    </w:sdtPr>
    <w:sdtEndPr/>
    <w:sdtContent>
      <w:p w:rsidR="00CB7F86" w:rsidRDefault="00CB7F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1B68" w:rsidRDefault="00D01B68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A16B7"/>
    <w:multiLevelType w:val="hybridMultilevel"/>
    <w:tmpl w:val="07BAD780"/>
    <w:lvl w:ilvl="0" w:tplc="0419000F">
      <w:start w:val="4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3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4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34"/>
  </w:num>
  <w:num w:numId="14">
    <w:abstractNumId w:val="14"/>
  </w:num>
  <w:num w:numId="15">
    <w:abstractNumId w:val="2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0"/>
  </w:num>
  <w:num w:numId="19">
    <w:abstractNumId w:val="26"/>
  </w:num>
  <w:num w:numId="20">
    <w:abstractNumId w:val="29"/>
  </w:num>
  <w:num w:numId="21">
    <w:abstractNumId w:val="25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6"/>
  </w:num>
  <w:num w:numId="26">
    <w:abstractNumId w:val="31"/>
  </w:num>
  <w:num w:numId="27">
    <w:abstractNumId w:val="18"/>
  </w:num>
  <w:num w:numId="28">
    <w:abstractNumId w:val="24"/>
  </w:num>
  <w:num w:numId="29">
    <w:abstractNumId w:val="13"/>
  </w:num>
  <w:num w:numId="30">
    <w:abstractNumId w:val="37"/>
  </w:num>
  <w:num w:numId="31">
    <w:abstractNumId w:val="16"/>
  </w:num>
  <w:num w:numId="32">
    <w:abstractNumId w:val="19"/>
  </w:num>
  <w:num w:numId="33">
    <w:abstractNumId w:val="27"/>
  </w:num>
  <w:num w:numId="34">
    <w:abstractNumId w:val="33"/>
  </w:num>
  <w:num w:numId="35">
    <w:abstractNumId w:val="32"/>
  </w:num>
  <w:num w:numId="36">
    <w:abstractNumId w:val="17"/>
  </w:num>
  <w:num w:numId="37">
    <w:abstractNumId w:val="22"/>
  </w:num>
  <w:num w:numId="38">
    <w:abstractNumId w:val="39"/>
  </w:num>
  <w:num w:numId="39">
    <w:abstractNumId w:val="28"/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A"/>
    <w:rsid w:val="00000F6E"/>
    <w:rsid w:val="00007BD1"/>
    <w:rsid w:val="00007DC8"/>
    <w:rsid w:val="00014B08"/>
    <w:rsid w:val="00025C8F"/>
    <w:rsid w:val="000323CD"/>
    <w:rsid w:val="000529D1"/>
    <w:rsid w:val="0005375B"/>
    <w:rsid w:val="00055BE8"/>
    <w:rsid w:val="000635D2"/>
    <w:rsid w:val="000722AA"/>
    <w:rsid w:val="00090C4C"/>
    <w:rsid w:val="0009537D"/>
    <w:rsid w:val="000A0663"/>
    <w:rsid w:val="000A14D1"/>
    <w:rsid w:val="000B07B9"/>
    <w:rsid w:val="000B1693"/>
    <w:rsid w:val="000B2449"/>
    <w:rsid w:val="000B3030"/>
    <w:rsid w:val="000C1A7F"/>
    <w:rsid w:val="000D2A36"/>
    <w:rsid w:val="000D40BD"/>
    <w:rsid w:val="000D6442"/>
    <w:rsid w:val="000F1AE9"/>
    <w:rsid w:val="000F2639"/>
    <w:rsid w:val="0010239F"/>
    <w:rsid w:val="00106F36"/>
    <w:rsid w:val="00107286"/>
    <w:rsid w:val="00111549"/>
    <w:rsid w:val="001149F7"/>
    <w:rsid w:val="00117648"/>
    <w:rsid w:val="0012223B"/>
    <w:rsid w:val="001312DD"/>
    <w:rsid w:val="00131A32"/>
    <w:rsid w:val="00136C23"/>
    <w:rsid w:val="00145C33"/>
    <w:rsid w:val="001539F0"/>
    <w:rsid w:val="0016086A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E22CF"/>
    <w:rsid w:val="001F591A"/>
    <w:rsid w:val="001F6264"/>
    <w:rsid w:val="001F7FBD"/>
    <w:rsid w:val="002137C6"/>
    <w:rsid w:val="00223E67"/>
    <w:rsid w:val="00225DD4"/>
    <w:rsid w:val="00236176"/>
    <w:rsid w:val="00236449"/>
    <w:rsid w:val="002422E7"/>
    <w:rsid w:val="00244399"/>
    <w:rsid w:val="00252343"/>
    <w:rsid w:val="00254269"/>
    <w:rsid w:val="00254B9E"/>
    <w:rsid w:val="00262809"/>
    <w:rsid w:val="00276D6A"/>
    <w:rsid w:val="0028108A"/>
    <w:rsid w:val="00281D49"/>
    <w:rsid w:val="00282815"/>
    <w:rsid w:val="00287CE7"/>
    <w:rsid w:val="002B1A14"/>
    <w:rsid w:val="002C4661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64404"/>
    <w:rsid w:val="00372C0B"/>
    <w:rsid w:val="0037319B"/>
    <w:rsid w:val="00373CAB"/>
    <w:rsid w:val="003747F7"/>
    <w:rsid w:val="00377B48"/>
    <w:rsid w:val="00380C5D"/>
    <w:rsid w:val="00384539"/>
    <w:rsid w:val="00387645"/>
    <w:rsid w:val="00393984"/>
    <w:rsid w:val="00394582"/>
    <w:rsid w:val="003A7859"/>
    <w:rsid w:val="003C1A51"/>
    <w:rsid w:val="003C2227"/>
    <w:rsid w:val="003D51CE"/>
    <w:rsid w:val="003D7B00"/>
    <w:rsid w:val="003F4A11"/>
    <w:rsid w:val="003F4A97"/>
    <w:rsid w:val="00404F43"/>
    <w:rsid w:val="00413433"/>
    <w:rsid w:val="00420577"/>
    <w:rsid w:val="00426B2C"/>
    <w:rsid w:val="00435E68"/>
    <w:rsid w:val="0045156C"/>
    <w:rsid w:val="00454A29"/>
    <w:rsid w:val="00462D06"/>
    <w:rsid w:val="004639BA"/>
    <w:rsid w:val="00467781"/>
    <w:rsid w:val="004841E7"/>
    <w:rsid w:val="00486599"/>
    <w:rsid w:val="00490B97"/>
    <w:rsid w:val="004A599C"/>
    <w:rsid w:val="004A7DFC"/>
    <w:rsid w:val="004B08A3"/>
    <w:rsid w:val="004D73A4"/>
    <w:rsid w:val="004F0DC1"/>
    <w:rsid w:val="00501D10"/>
    <w:rsid w:val="00513D3C"/>
    <w:rsid w:val="00532CB7"/>
    <w:rsid w:val="005465EB"/>
    <w:rsid w:val="005516BC"/>
    <w:rsid w:val="00562A49"/>
    <w:rsid w:val="00565FA6"/>
    <w:rsid w:val="005674E8"/>
    <w:rsid w:val="00573BB9"/>
    <w:rsid w:val="00583815"/>
    <w:rsid w:val="00583BFE"/>
    <w:rsid w:val="00586E1F"/>
    <w:rsid w:val="005874AD"/>
    <w:rsid w:val="00595D2E"/>
    <w:rsid w:val="005A7E59"/>
    <w:rsid w:val="005B305B"/>
    <w:rsid w:val="005B569E"/>
    <w:rsid w:val="005C72C8"/>
    <w:rsid w:val="005C7B0A"/>
    <w:rsid w:val="005D4F32"/>
    <w:rsid w:val="005D583C"/>
    <w:rsid w:val="005F0105"/>
    <w:rsid w:val="005F44DA"/>
    <w:rsid w:val="005F4549"/>
    <w:rsid w:val="006036E5"/>
    <w:rsid w:val="00607E69"/>
    <w:rsid w:val="00623EF8"/>
    <w:rsid w:val="00625C47"/>
    <w:rsid w:val="00634EA4"/>
    <w:rsid w:val="006458F8"/>
    <w:rsid w:val="00647754"/>
    <w:rsid w:val="0068283F"/>
    <w:rsid w:val="00687785"/>
    <w:rsid w:val="0068790D"/>
    <w:rsid w:val="0069392B"/>
    <w:rsid w:val="00695F73"/>
    <w:rsid w:val="006A4736"/>
    <w:rsid w:val="006A6243"/>
    <w:rsid w:val="006B29E8"/>
    <w:rsid w:val="006C1FD9"/>
    <w:rsid w:val="006D0CEA"/>
    <w:rsid w:val="006D1C9E"/>
    <w:rsid w:val="006D3229"/>
    <w:rsid w:val="006D503D"/>
    <w:rsid w:val="006D7ADD"/>
    <w:rsid w:val="006E73E0"/>
    <w:rsid w:val="006F3F9B"/>
    <w:rsid w:val="006F499E"/>
    <w:rsid w:val="006F7941"/>
    <w:rsid w:val="007079CA"/>
    <w:rsid w:val="00714598"/>
    <w:rsid w:val="0072268A"/>
    <w:rsid w:val="00727F24"/>
    <w:rsid w:val="0073781D"/>
    <w:rsid w:val="00744BA6"/>
    <w:rsid w:val="00756962"/>
    <w:rsid w:val="00757273"/>
    <w:rsid w:val="00771912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0943"/>
    <w:rsid w:val="008131AD"/>
    <w:rsid w:val="00817391"/>
    <w:rsid w:val="008228E7"/>
    <w:rsid w:val="00827E39"/>
    <w:rsid w:val="008461D6"/>
    <w:rsid w:val="008575F7"/>
    <w:rsid w:val="00863D25"/>
    <w:rsid w:val="008745BB"/>
    <w:rsid w:val="00882C5F"/>
    <w:rsid w:val="008870C4"/>
    <w:rsid w:val="008B37C9"/>
    <w:rsid w:val="008B7BEB"/>
    <w:rsid w:val="008C7E46"/>
    <w:rsid w:val="008D7038"/>
    <w:rsid w:val="008F0397"/>
    <w:rsid w:val="008F766E"/>
    <w:rsid w:val="0090135B"/>
    <w:rsid w:val="00907AFA"/>
    <w:rsid w:val="009134EC"/>
    <w:rsid w:val="00921984"/>
    <w:rsid w:val="0094497B"/>
    <w:rsid w:val="009525C7"/>
    <w:rsid w:val="00957FA5"/>
    <w:rsid w:val="00966541"/>
    <w:rsid w:val="00974642"/>
    <w:rsid w:val="00993BA1"/>
    <w:rsid w:val="009A0D67"/>
    <w:rsid w:val="009A1E11"/>
    <w:rsid w:val="009A7FE1"/>
    <w:rsid w:val="009B0B45"/>
    <w:rsid w:val="00A01084"/>
    <w:rsid w:val="00A036A5"/>
    <w:rsid w:val="00A22FCA"/>
    <w:rsid w:val="00A25906"/>
    <w:rsid w:val="00A307F8"/>
    <w:rsid w:val="00A33FE1"/>
    <w:rsid w:val="00A35B10"/>
    <w:rsid w:val="00A37887"/>
    <w:rsid w:val="00A43B27"/>
    <w:rsid w:val="00A47053"/>
    <w:rsid w:val="00A553E9"/>
    <w:rsid w:val="00A8538E"/>
    <w:rsid w:val="00A87594"/>
    <w:rsid w:val="00A92805"/>
    <w:rsid w:val="00A94A20"/>
    <w:rsid w:val="00A9566A"/>
    <w:rsid w:val="00A95D7C"/>
    <w:rsid w:val="00AB214E"/>
    <w:rsid w:val="00AB3832"/>
    <w:rsid w:val="00AB38B8"/>
    <w:rsid w:val="00AB6EAE"/>
    <w:rsid w:val="00AD2442"/>
    <w:rsid w:val="00AD54F8"/>
    <w:rsid w:val="00AF07D1"/>
    <w:rsid w:val="00AF4923"/>
    <w:rsid w:val="00B056E4"/>
    <w:rsid w:val="00B07BB2"/>
    <w:rsid w:val="00B1455A"/>
    <w:rsid w:val="00B31889"/>
    <w:rsid w:val="00B32DFD"/>
    <w:rsid w:val="00B331CE"/>
    <w:rsid w:val="00B46E2A"/>
    <w:rsid w:val="00B47406"/>
    <w:rsid w:val="00B51DEA"/>
    <w:rsid w:val="00B529E6"/>
    <w:rsid w:val="00B60F95"/>
    <w:rsid w:val="00B62752"/>
    <w:rsid w:val="00B64528"/>
    <w:rsid w:val="00B66754"/>
    <w:rsid w:val="00B670C1"/>
    <w:rsid w:val="00B76C37"/>
    <w:rsid w:val="00B8777F"/>
    <w:rsid w:val="00B97E78"/>
    <w:rsid w:val="00BA1513"/>
    <w:rsid w:val="00BA4823"/>
    <w:rsid w:val="00BA54EE"/>
    <w:rsid w:val="00BB2FFF"/>
    <w:rsid w:val="00BB4AD8"/>
    <w:rsid w:val="00BB7201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1255C"/>
    <w:rsid w:val="00C30CCB"/>
    <w:rsid w:val="00C31F40"/>
    <w:rsid w:val="00C42BD6"/>
    <w:rsid w:val="00C50B53"/>
    <w:rsid w:val="00C56EAC"/>
    <w:rsid w:val="00C6353F"/>
    <w:rsid w:val="00C70317"/>
    <w:rsid w:val="00C70B31"/>
    <w:rsid w:val="00C724A2"/>
    <w:rsid w:val="00C80072"/>
    <w:rsid w:val="00C837C9"/>
    <w:rsid w:val="00C86848"/>
    <w:rsid w:val="00C92F08"/>
    <w:rsid w:val="00C931D2"/>
    <w:rsid w:val="00C9426A"/>
    <w:rsid w:val="00CA2049"/>
    <w:rsid w:val="00CA578D"/>
    <w:rsid w:val="00CB4E22"/>
    <w:rsid w:val="00CB7F86"/>
    <w:rsid w:val="00CC2584"/>
    <w:rsid w:val="00CC36CC"/>
    <w:rsid w:val="00CC45A1"/>
    <w:rsid w:val="00CC4FDB"/>
    <w:rsid w:val="00CC7495"/>
    <w:rsid w:val="00CD0B16"/>
    <w:rsid w:val="00CD216A"/>
    <w:rsid w:val="00CD3FE5"/>
    <w:rsid w:val="00CF1519"/>
    <w:rsid w:val="00CF5DEC"/>
    <w:rsid w:val="00CF74CE"/>
    <w:rsid w:val="00D00232"/>
    <w:rsid w:val="00D01B68"/>
    <w:rsid w:val="00D202C0"/>
    <w:rsid w:val="00D219D7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94822"/>
    <w:rsid w:val="00DA080D"/>
    <w:rsid w:val="00DA4F01"/>
    <w:rsid w:val="00DB1B63"/>
    <w:rsid w:val="00DB4064"/>
    <w:rsid w:val="00DC7CD9"/>
    <w:rsid w:val="00DD1337"/>
    <w:rsid w:val="00DD18B8"/>
    <w:rsid w:val="00DD4C12"/>
    <w:rsid w:val="00DE3A28"/>
    <w:rsid w:val="00DE4F22"/>
    <w:rsid w:val="00DE53FA"/>
    <w:rsid w:val="00DE7B85"/>
    <w:rsid w:val="00DF42C4"/>
    <w:rsid w:val="00DF4668"/>
    <w:rsid w:val="00E01923"/>
    <w:rsid w:val="00E04287"/>
    <w:rsid w:val="00E10F27"/>
    <w:rsid w:val="00E13AED"/>
    <w:rsid w:val="00E22DD0"/>
    <w:rsid w:val="00E268B9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B0AD2"/>
    <w:rsid w:val="00EC20F6"/>
    <w:rsid w:val="00EC2F8F"/>
    <w:rsid w:val="00EC3600"/>
    <w:rsid w:val="00EC58E3"/>
    <w:rsid w:val="00ED016A"/>
    <w:rsid w:val="00ED7A95"/>
    <w:rsid w:val="00F00B7A"/>
    <w:rsid w:val="00F01A21"/>
    <w:rsid w:val="00F16EAE"/>
    <w:rsid w:val="00F26E74"/>
    <w:rsid w:val="00F3061B"/>
    <w:rsid w:val="00F36329"/>
    <w:rsid w:val="00F40408"/>
    <w:rsid w:val="00F41A06"/>
    <w:rsid w:val="00F426B4"/>
    <w:rsid w:val="00F43AC7"/>
    <w:rsid w:val="00F54DE0"/>
    <w:rsid w:val="00F55A0D"/>
    <w:rsid w:val="00F715C8"/>
    <w:rsid w:val="00F74D5F"/>
    <w:rsid w:val="00F77EDE"/>
    <w:rsid w:val="00F81C4E"/>
    <w:rsid w:val="00F9211F"/>
    <w:rsid w:val="00F93C30"/>
    <w:rsid w:val="00F96DD6"/>
    <w:rsid w:val="00FA2AB1"/>
    <w:rsid w:val="00FB015D"/>
    <w:rsid w:val="00FB2AE6"/>
    <w:rsid w:val="00FB48F9"/>
    <w:rsid w:val="00FB57E2"/>
    <w:rsid w:val="00FE1477"/>
    <w:rsid w:val="00FE183C"/>
    <w:rsid w:val="00FE5A79"/>
    <w:rsid w:val="00FF319D"/>
    <w:rsid w:val="00FF4C35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9712BF9"/>
  <w15:docId w15:val="{DA484729-D71B-460E-83FF-92EE6E9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BB7201"/>
    <w:rPr>
      <w:sz w:val="24"/>
    </w:rPr>
  </w:style>
  <w:style w:type="paragraph" w:styleId="1">
    <w:name w:val="heading 1"/>
    <w:basedOn w:val="a1"/>
    <w:next w:val="a1"/>
    <w:link w:val="10"/>
    <w:qFormat/>
    <w:rsid w:val="00BB7201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BB720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rsid w:val="00BB7201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BB7201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BB7201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BB7201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BB7201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BB7201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BB720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rsid w:val="00BB7201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rsid w:val="00BB7201"/>
    <w:pPr>
      <w:tabs>
        <w:tab w:val="center" w:pos="4536"/>
        <w:tab w:val="right" w:pos="9072"/>
      </w:tabs>
    </w:pPr>
  </w:style>
  <w:style w:type="character" w:styleId="aa">
    <w:name w:val="page number"/>
    <w:rsid w:val="00BB7201"/>
    <w:rPr>
      <w:rFonts w:ascii="Times New Roman" w:hAnsi="Times New Roman"/>
    </w:rPr>
  </w:style>
  <w:style w:type="paragraph" w:styleId="ab">
    <w:name w:val="caption"/>
    <w:basedOn w:val="a1"/>
    <w:qFormat/>
    <w:rsid w:val="00BB7201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rsid w:val="00BB7201"/>
    <w:pPr>
      <w:widowControl w:val="0"/>
      <w:jc w:val="both"/>
    </w:pPr>
  </w:style>
  <w:style w:type="paragraph" w:customStyle="1" w:styleId="210">
    <w:name w:val="Основной текст 21"/>
    <w:basedOn w:val="a1"/>
    <w:rsid w:val="00BB7201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BB720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sid w:val="00BB7201"/>
    <w:rPr>
      <w:rFonts w:ascii="Times New Roman" w:hAnsi="Times New Roman"/>
      <w:i/>
    </w:rPr>
  </w:style>
  <w:style w:type="character" w:styleId="af">
    <w:name w:val="Hyperlink"/>
    <w:uiPriority w:val="99"/>
    <w:rsid w:val="00BB7201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rsid w:val="00BB7201"/>
  </w:style>
  <w:style w:type="paragraph" w:styleId="af1">
    <w:name w:val="Note Heading"/>
    <w:basedOn w:val="a1"/>
    <w:next w:val="a1"/>
    <w:rsid w:val="00BB7201"/>
  </w:style>
  <w:style w:type="paragraph" w:styleId="af2">
    <w:name w:val="toa heading"/>
    <w:basedOn w:val="a1"/>
    <w:next w:val="a1"/>
    <w:semiHidden/>
    <w:rsid w:val="00BB7201"/>
    <w:pPr>
      <w:spacing w:before="120"/>
    </w:pPr>
    <w:rPr>
      <w:rFonts w:ascii="Arial" w:hAnsi="Arial"/>
      <w:b/>
    </w:rPr>
  </w:style>
  <w:style w:type="character" w:styleId="af3">
    <w:name w:val="endnote reference"/>
    <w:semiHidden/>
    <w:rsid w:val="00BB7201"/>
    <w:rPr>
      <w:rFonts w:ascii="Times New Roman" w:hAnsi="Times New Roman"/>
      <w:vertAlign w:val="superscript"/>
    </w:rPr>
  </w:style>
  <w:style w:type="character" w:styleId="af4">
    <w:name w:val="annotation reference"/>
    <w:semiHidden/>
    <w:rsid w:val="00BB7201"/>
    <w:rPr>
      <w:rFonts w:ascii="Times New Roman" w:hAnsi="Times New Roman"/>
      <w:sz w:val="16"/>
    </w:rPr>
  </w:style>
  <w:style w:type="character" w:styleId="af5">
    <w:name w:val="footnote reference"/>
    <w:semiHidden/>
    <w:rsid w:val="00BB7201"/>
    <w:rPr>
      <w:rFonts w:ascii="Times New Roman" w:hAnsi="Times New Roman"/>
      <w:vertAlign w:val="superscript"/>
    </w:rPr>
  </w:style>
  <w:style w:type="paragraph" w:styleId="af6">
    <w:name w:val="Body Text First Indent"/>
    <w:basedOn w:val="ac"/>
    <w:rsid w:val="00BB7201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rsid w:val="00BB7201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rsid w:val="00BB7201"/>
    <w:pPr>
      <w:ind w:firstLine="210"/>
    </w:pPr>
  </w:style>
  <w:style w:type="paragraph" w:styleId="a0">
    <w:name w:val="List Bullet"/>
    <w:basedOn w:val="a1"/>
    <w:autoRedefine/>
    <w:rsid w:val="00BB7201"/>
    <w:pPr>
      <w:numPr>
        <w:numId w:val="1"/>
      </w:numPr>
    </w:pPr>
  </w:style>
  <w:style w:type="paragraph" w:styleId="20">
    <w:name w:val="List Bullet 2"/>
    <w:basedOn w:val="a1"/>
    <w:autoRedefine/>
    <w:rsid w:val="00BB7201"/>
    <w:pPr>
      <w:numPr>
        <w:numId w:val="2"/>
      </w:numPr>
    </w:pPr>
  </w:style>
  <w:style w:type="paragraph" w:styleId="30">
    <w:name w:val="List Bullet 3"/>
    <w:basedOn w:val="a1"/>
    <w:autoRedefine/>
    <w:rsid w:val="00BB7201"/>
    <w:pPr>
      <w:numPr>
        <w:numId w:val="3"/>
      </w:numPr>
    </w:pPr>
  </w:style>
  <w:style w:type="paragraph" w:styleId="40">
    <w:name w:val="List Bullet 4"/>
    <w:basedOn w:val="a1"/>
    <w:autoRedefine/>
    <w:rsid w:val="00BB7201"/>
    <w:pPr>
      <w:numPr>
        <w:numId w:val="4"/>
      </w:numPr>
    </w:pPr>
  </w:style>
  <w:style w:type="paragraph" w:styleId="50">
    <w:name w:val="List Bullet 5"/>
    <w:basedOn w:val="a1"/>
    <w:autoRedefine/>
    <w:rsid w:val="00BB7201"/>
    <w:pPr>
      <w:numPr>
        <w:numId w:val="5"/>
      </w:numPr>
    </w:pPr>
  </w:style>
  <w:style w:type="paragraph" w:customStyle="1" w:styleId="12">
    <w:name w:val="Название1"/>
    <w:basedOn w:val="a1"/>
    <w:link w:val="af8"/>
    <w:qFormat/>
    <w:rsid w:val="00BB720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9">
    <w:name w:val="line number"/>
    <w:rsid w:val="00BB7201"/>
    <w:rPr>
      <w:rFonts w:ascii="Times New Roman" w:hAnsi="Times New Roman"/>
    </w:rPr>
  </w:style>
  <w:style w:type="paragraph" w:styleId="a">
    <w:name w:val="List Number"/>
    <w:basedOn w:val="a1"/>
    <w:rsid w:val="00BB7201"/>
    <w:pPr>
      <w:numPr>
        <w:numId w:val="6"/>
      </w:numPr>
    </w:pPr>
  </w:style>
  <w:style w:type="paragraph" w:styleId="2">
    <w:name w:val="List Number 2"/>
    <w:basedOn w:val="a1"/>
    <w:rsid w:val="00BB7201"/>
    <w:pPr>
      <w:numPr>
        <w:numId w:val="7"/>
      </w:numPr>
    </w:pPr>
  </w:style>
  <w:style w:type="paragraph" w:styleId="3">
    <w:name w:val="List Number 3"/>
    <w:basedOn w:val="a1"/>
    <w:rsid w:val="00BB7201"/>
    <w:pPr>
      <w:numPr>
        <w:numId w:val="8"/>
      </w:numPr>
    </w:pPr>
  </w:style>
  <w:style w:type="paragraph" w:styleId="4">
    <w:name w:val="List Number 4"/>
    <w:basedOn w:val="a1"/>
    <w:rsid w:val="00BB7201"/>
    <w:pPr>
      <w:numPr>
        <w:numId w:val="9"/>
      </w:numPr>
    </w:pPr>
  </w:style>
  <w:style w:type="paragraph" w:styleId="5">
    <w:name w:val="List Number 5"/>
    <w:basedOn w:val="a1"/>
    <w:rsid w:val="00BB7201"/>
    <w:pPr>
      <w:numPr>
        <w:numId w:val="10"/>
      </w:numPr>
    </w:pPr>
  </w:style>
  <w:style w:type="paragraph" w:styleId="23">
    <w:name w:val="envelope return"/>
    <w:basedOn w:val="a1"/>
    <w:rsid w:val="00BB7201"/>
    <w:rPr>
      <w:rFonts w:ascii="Arial" w:hAnsi="Arial"/>
      <w:sz w:val="20"/>
    </w:rPr>
  </w:style>
  <w:style w:type="paragraph" w:styleId="afa">
    <w:name w:val="Normal Indent"/>
    <w:basedOn w:val="a1"/>
    <w:rsid w:val="00BB7201"/>
    <w:pPr>
      <w:ind w:left="708"/>
    </w:pPr>
  </w:style>
  <w:style w:type="paragraph" w:styleId="13">
    <w:name w:val="toc 1"/>
    <w:basedOn w:val="a1"/>
    <w:next w:val="a1"/>
    <w:autoRedefine/>
    <w:semiHidden/>
    <w:rsid w:val="00BB7201"/>
  </w:style>
  <w:style w:type="paragraph" w:styleId="24">
    <w:name w:val="toc 2"/>
    <w:basedOn w:val="a1"/>
    <w:next w:val="a1"/>
    <w:autoRedefine/>
    <w:semiHidden/>
    <w:rsid w:val="00BB7201"/>
    <w:pPr>
      <w:ind w:left="240"/>
    </w:pPr>
  </w:style>
  <w:style w:type="paragraph" w:styleId="33">
    <w:name w:val="toc 3"/>
    <w:basedOn w:val="a1"/>
    <w:next w:val="a1"/>
    <w:autoRedefine/>
    <w:semiHidden/>
    <w:rsid w:val="00BB7201"/>
    <w:pPr>
      <w:ind w:left="480"/>
    </w:pPr>
  </w:style>
  <w:style w:type="paragraph" w:styleId="42">
    <w:name w:val="toc 4"/>
    <w:basedOn w:val="a1"/>
    <w:next w:val="a1"/>
    <w:autoRedefine/>
    <w:semiHidden/>
    <w:rsid w:val="00BB7201"/>
    <w:pPr>
      <w:ind w:left="720"/>
    </w:pPr>
  </w:style>
  <w:style w:type="paragraph" w:styleId="53">
    <w:name w:val="toc 5"/>
    <w:basedOn w:val="a1"/>
    <w:next w:val="a1"/>
    <w:autoRedefine/>
    <w:semiHidden/>
    <w:rsid w:val="00BB7201"/>
    <w:pPr>
      <w:ind w:left="960"/>
    </w:pPr>
  </w:style>
  <w:style w:type="paragraph" w:styleId="60">
    <w:name w:val="toc 6"/>
    <w:basedOn w:val="a1"/>
    <w:next w:val="a1"/>
    <w:autoRedefine/>
    <w:semiHidden/>
    <w:rsid w:val="00BB7201"/>
    <w:pPr>
      <w:ind w:left="1200"/>
    </w:pPr>
  </w:style>
  <w:style w:type="paragraph" w:styleId="71">
    <w:name w:val="toc 7"/>
    <w:basedOn w:val="a1"/>
    <w:next w:val="a1"/>
    <w:autoRedefine/>
    <w:semiHidden/>
    <w:rsid w:val="00BB7201"/>
    <w:pPr>
      <w:ind w:left="1440"/>
    </w:pPr>
  </w:style>
  <w:style w:type="paragraph" w:styleId="80">
    <w:name w:val="toc 8"/>
    <w:basedOn w:val="a1"/>
    <w:next w:val="a1"/>
    <w:autoRedefine/>
    <w:semiHidden/>
    <w:rsid w:val="00BB7201"/>
    <w:pPr>
      <w:ind w:left="1680"/>
    </w:pPr>
  </w:style>
  <w:style w:type="paragraph" w:styleId="90">
    <w:name w:val="toc 9"/>
    <w:basedOn w:val="a1"/>
    <w:next w:val="a1"/>
    <w:autoRedefine/>
    <w:semiHidden/>
    <w:rsid w:val="00BB7201"/>
    <w:pPr>
      <w:ind w:left="1920"/>
    </w:pPr>
  </w:style>
  <w:style w:type="paragraph" w:styleId="25">
    <w:name w:val="Body Text 2"/>
    <w:basedOn w:val="a1"/>
    <w:link w:val="26"/>
    <w:rsid w:val="00BB7201"/>
    <w:pPr>
      <w:spacing w:after="120" w:line="480" w:lineRule="auto"/>
    </w:pPr>
  </w:style>
  <w:style w:type="paragraph" w:styleId="34">
    <w:name w:val="Body Text 3"/>
    <w:basedOn w:val="a1"/>
    <w:rsid w:val="00BB7201"/>
    <w:pPr>
      <w:spacing w:after="120"/>
    </w:pPr>
    <w:rPr>
      <w:sz w:val="16"/>
    </w:rPr>
  </w:style>
  <w:style w:type="paragraph" w:styleId="27">
    <w:name w:val="Body Text Indent 2"/>
    <w:basedOn w:val="a1"/>
    <w:link w:val="28"/>
    <w:rsid w:val="00BB720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rsid w:val="00BB7201"/>
    <w:pPr>
      <w:spacing w:after="120"/>
      <w:ind w:left="283"/>
    </w:pPr>
    <w:rPr>
      <w:sz w:val="16"/>
    </w:rPr>
  </w:style>
  <w:style w:type="paragraph" w:styleId="afb">
    <w:name w:val="table of figures"/>
    <w:basedOn w:val="a1"/>
    <w:next w:val="a1"/>
    <w:semiHidden/>
    <w:rsid w:val="00BB7201"/>
    <w:pPr>
      <w:ind w:left="480" w:hanging="480"/>
    </w:pPr>
  </w:style>
  <w:style w:type="paragraph" w:styleId="afc">
    <w:name w:val="Subtitle"/>
    <w:basedOn w:val="a1"/>
    <w:qFormat/>
    <w:rsid w:val="00BB7201"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rsid w:val="00BB7201"/>
    <w:pPr>
      <w:ind w:left="4252"/>
    </w:pPr>
  </w:style>
  <w:style w:type="paragraph" w:styleId="afe">
    <w:name w:val="Salutation"/>
    <w:basedOn w:val="a1"/>
    <w:next w:val="a1"/>
    <w:rsid w:val="00BB7201"/>
  </w:style>
  <w:style w:type="paragraph" w:styleId="aff">
    <w:name w:val="List Continue"/>
    <w:basedOn w:val="a1"/>
    <w:rsid w:val="00BB7201"/>
    <w:pPr>
      <w:spacing w:after="120"/>
      <w:ind w:left="283"/>
    </w:pPr>
  </w:style>
  <w:style w:type="paragraph" w:styleId="29">
    <w:name w:val="List Continue 2"/>
    <w:basedOn w:val="a1"/>
    <w:rsid w:val="00BB7201"/>
    <w:pPr>
      <w:spacing w:after="120"/>
      <w:ind w:left="566"/>
    </w:pPr>
  </w:style>
  <w:style w:type="paragraph" w:styleId="37">
    <w:name w:val="List Continue 3"/>
    <w:basedOn w:val="a1"/>
    <w:rsid w:val="00BB7201"/>
    <w:pPr>
      <w:spacing w:after="120"/>
      <w:ind w:left="849"/>
    </w:pPr>
  </w:style>
  <w:style w:type="paragraph" w:styleId="43">
    <w:name w:val="List Continue 4"/>
    <w:basedOn w:val="a1"/>
    <w:rsid w:val="00BB7201"/>
    <w:pPr>
      <w:spacing w:after="120"/>
      <w:ind w:left="1132"/>
    </w:pPr>
  </w:style>
  <w:style w:type="paragraph" w:styleId="54">
    <w:name w:val="List Continue 5"/>
    <w:basedOn w:val="a1"/>
    <w:rsid w:val="00BB7201"/>
    <w:pPr>
      <w:spacing w:after="120"/>
      <w:ind w:left="1415"/>
    </w:pPr>
  </w:style>
  <w:style w:type="character" w:styleId="aff0">
    <w:name w:val="FollowedHyperlink"/>
    <w:uiPriority w:val="99"/>
    <w:rsid w:val="00BB7201"/>
    <w:rPr>
      <w:color w:val="800080"/>
      <w:u w:val="single"/>
    </w:rPr>
  </w:style>
  <w:style w:type="paragraph" w:styleId="aff1">
    <w:name w:val="Closing"/>
    <w:basedOn w:val="a1"/>
    <w:rsid w:val="00BB7201"/>
    <w:pPr>
      <w:ind w:left="4252"/>
    </w:pPr>
  </w:style>
  <w:style w:type="paragraph" w:styleId="aff2">
    <w:name w:val="List"/>
    <w:basedOn w:val="a1"/>
    <w:rsid w:val="00BB7201"/>
    <w:pPr>
      <w:ind w:left="283" w:hanging="283"/>
    </w:pPr>
  </w:style>
  <w:style w:type="paragraph" w:styleId="2a">
    <w:name w:val="List 2"/>
    <w:basedOn w:val="a1"/>
    <w:rsid w:val="00BB7201"/>
    <w:pPr>
      <w:ind w:left="566" w:hanging="283"/>
    </w:pPr>
  </w:style>
  <w:style w:type="paragraph" w:styleId="38">
    <w:name w:val="List 3"/>
    <w:basedOn w:val="a1"/>
    <w:rsid w:val="00BB7201"/>
    <w:pPr>
      <w:ind w:left="849" w:hanging="283"/>
    </w:pPr>
  </w:style>
  <w:style w:type="paragraph" w:styleId="44">
    <w:name w:val="List 4"/>
    <w:basedOn w:val="a1"/>
    <w:rsid w:val="00BB7201"/>
    <w:pPr>
      <w:ind w:left="1132" w:hanging="283"/>
    </w:pPr>
  </w:style>
  <w:style w:type="paragraph" w:styleId="55">
    <w:name w:val="List 5"/>
    <w:basedOn w:val="a1"/>
    <w:rsid w:val="00BB7201"/>
    <w:pPr>
      <w:ind w:left="1415" w:hanging="283"/>
    </w:pPr>
  </w:style>
  <w:style w:type="character" w:styleId="aff3">
    <w:name w:val="Strong"/>
    <w:uiPriority w:val="22"/>
    <w:qFormat/>
    <w:rsid w:val="00BB7201"/>
    <w:rPr>
      <w:b/>
    </w:rPr>
  </w:style>
  <w:style w:type="paragraph" w:styleId="aff4">
    <w:name w:val="Document Map"/>
    <w:basedOn w:val="a1"/>
    <w:semiHidden/>
    <w:rsid w:val="00BB7201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BB7201"/>
    <w:pPr>
      <w:ind w:left="240" w:hanging="240"/>
    </w:pPr>
  </w:style>
  <w:style w:type="paragraph" w:styleId="aff6">
    <w:name w:val="Plain Text"/>
    <w:basedOn w:val="a1"/>
    <w:link w:val="aff7"/>
    <w:rsid w:val="00BB7201"/>
    <w:rPr>
      <w:rFonts w:ascii="Courier New" w:hAnsi="Courier New"/>
      <w:sz w:val="20"/>
    </w:rPr>
  </w:style>
  <w:style w:type="character" w:customStyle="1" w:styleId="aff7">
    <w:name w:val="Текст Знак"/>
    <w:link w:val="aff6"/>
    <w:semiHidden/>
    <w:locked/>
    <w:rsid w:val="00F54DE0"/>
    <w:rPr>
      <w:rFonts w:ascii="Courier New" w:hAnsi="Courier New"/>
      <w:lang w:val="ru-RU" w:eastAsia="ru-RU" w:bidi="ar-SA"/>
    </w:rPr>
  </w:style>
  <w:style w:type="paragraph" w:styleId="aff8">
    <w:name w:val="endnote text"/>
    <w:basedOn w:val="a1"/>
    <w:semiHidden/>
    <w:rsid w:val="00BB7201"/>
    <w:rPr>
      <w:sz w:val="20"/>
    </w:rPr>
  </w:style>
  <w:style w:type="paragraph" w:styleId="aff9">
    <w:name w:val="macro"/>
    <w:semiHidden/>
    <w:rsid w:val="00BB72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sid w:val="00BB7201"/>
    <w:rPr>
      <w:sz w:val="20"/>
    </w:rPr>
  </w:style>
  <w:style w:type="paragraph" w:styleId="affb">
    <w:name w:val="footnote text"/>
    <w:basedOn w:val="a1"/>
    <w:semiHidden/>
    <w:rsid w:val="00BB7201"/>
    <w:rPr>
      <w:sz w:val="20"/>
    </w:rPr>
  </w:style>
  <w:style w:type="paragraph" w:styleId="14">
    <w:name w:val="index 1"/>
    <w:basedOn w:val="a1"/>
    <w:next w:val="a1"/>
    <w:autoRedefine/>
    <w:semiHidden/>
    <w:rsid w:val="00BB7201"/>
    <w:pPr>
      <w:ind w:left="240" w:hanging="240"/>
    </w:pPr>
  </w:style>
  <w:style w:type="paragraph" w:styleId="affc">
    <w:name w:val="index heading"/>
    <w:basedOn w:val="a1"/>
    <w:next w:val="14"/>
    <w:semiHidden/>
    <w:rsid w:val="00BB7201"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rsid w:val="00BB7201"/>
    <w:pPr>
      <w:ind w:left="480" w:hanging="240"/>
    </w:pPr>
  </w:style>
  <w:style w:type="paragraph" w:styleId="39">
    <w:name w:val="index 3"/>
    <w:basedOn w:val="a1"/>
    <w:next w:val="a1"/>
    <w:autoRedefine/>
    <w:semiHidden/>
    <w:rsid w:val="00BB7201"/>
    <w:pPr>
      <w:ind w:left="720" w:hanging="240"/>
    </w:pPr>
  </w:style>
  <w:style w:type="paragraph" w:styleId="45">
    <w:name w:val="index 4"/>
    <w:basedOn w:val="a1"/>
    <w:next w:val="a1"/>
    <w:autoRedefine/>
    <w:semiHidden/>
    <w:rsid w:val="00BB7201"/>
    <w:pPr>
      <w:ind w:left="960" w:hanging="240"/>
    </w:pPr>
  </w:style>
  <w:style w:type="paragraph" w:styleId="56">
    <w:name w:val="index 5"/>
    <w:basedOn w:val="a1"/>
    <w:next w:val="a1"/>
    <w:autoRedefine/>
    <w:semiHidden/>
    <w:rsid w:val="00BB7201"/>
    <w:pPr>
      <w:ind w:left="1200" w:hanging="240"/>
    </w:pPr>
  </w:style>
  <w:style w:type="paragraph" w:styleId="61">
    <w:name w:val="index 6"/>
    <w:basedOn w:val="a1"/>
    <w:next w:val="a1"/>
    <w:autoRedefine/>
    <w:semiHidden/>
    <w:rsid w:val="00BB7201"/>
    <w:pPr>
      <w:ind w:left="1440" w:hanging="240"/>
    </w:pPr>
  </w:style>
  <w:style w:type="paragraph" w:styleId="72">
    <w:name w:val="index 7"/>
    <w:basedOn w:val="a1"/>
    <w:next w:val="a1"/>
    <w:autoRedefine/>
    <w:semiHidden/>
    <w:rsid w:val="00BB7201"/>
    <w:pPr>
      <w:ind w:left="1680" w:hanging="240"/>
    </w:pPr>
  </w:style>
  <w:style w:type="paragraph" w:styleId="81">
    <w:name w:val="index 8"/>
    <w:basedOn w:val="a1"/>
    <w:next w:val="a1"/>
    <w:autoRedefine/>
    <w:semiHidden/>
    <w:rsid w:val="00BB7201"/>
    <w:pPr>
      <w:ind w:left="1920" w:hanging="240"/>
    </w:pPr>
  </w:style>
  <w:style w:type="paragraph" w:styleId="91">
    <w:name w:val="index 9"/>
    <w:basedOn w:val="a1"/>
    <w:next w:val="a1"/>
    <w:autoRedefine/>
    <w:semiHidden/>
    <w:rsid w:val="00BB7201"/>
    <w:pPr>
      <w:ind w:left="2160" w:hanging="240"/>
    </w:pPr>
  </w:style>
  <w:style w:type="paragraph" w:styleId="affd">
    <w:name w:val="Block Text"/>
    <w:basedOn w:val="a1"/>
    <w:rsid w:val="00BB7201"/>
    <w:pPr>
      <w:spacing w:after="120"/>
      <w:ind w:left="1440" w:right="1440"/>
    </w:pPr>
  </w:style>
  <w:style w:type="paragraph" w:styleId="affe">
    <w:name w:val="Message Header"/>
    <w:basedOn w:val="a1"/>
    <w:rsid w:val="00BB72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BB720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BB720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B7201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заголовок 1"/>
    <w:basedOn w:val="a1"/>
    <w:next w:val="a1"/>
    <w:rsid w:val="00BB720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BB7201"/>
    <w:pPr>
      <w:ind w:firstLine="709"/>
      <w:jc w:val="both"/>
    </w:pPr>
  </w:style>
  <w:style w:type="paragraph" w:customStyle="1" w:styleId="16">
    <w:name w:val="Обычный1"/>
    <w:rsid w:val="00BB7201"/>
    <w:pPr>
      <w:widowControl w:val="0"/>
    </w:pPr>
    <w:rPr>
      <w:rFonts w:ascii="Arial" w:hAnsi="Arial"/>
    </w:rPr>
  </w:style>
  <w:style w:type="paragraph" w:customStyle="1" w:styleId="afff">
    <w:name w:val="Стиль"/>
    <w:rsid w:val="00BB720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"/>
    <w:next w:val="afff"/>
    <w:rsid w:val="00BB7201"/>
  </w:style>
  <w:style w:type="paragraph" w:customStyle="1" w:styleId="120">
    <w:name w:val="Стиль12"/>
    <w:basedOn w:val="afff"/>
    <w:rsid w:val="00BB7201"/>
  </w:style>
  <w:style w:type="paragraph" w:customStyle="1" w:styleId="110">
    <w:name w:val="Стиль11"/>
    <w:basedOn w:val="afff"/>
    <w:rsid w:val="00BB7201"/>
  </w:style>
  <w:style w:type="paragraph" w:customStyle="1" w:styleId="100">
    <w:name w:val="Стиль10"/>
    <w:basedOn w:val="afff"/>
    <w:rsid w:val="00BB7201"/>
  </w:style>
  <w:style w:type="paragraph" w:customStyle="1" w:styleId="92">
    <w:name w:val="Стиль9"/>
    <w:basedOn w:val="afff"/>
    <w:rsid w:val="00BB7201"/>
  </w:style>
  <w:style w:type="paragraph" w:customStyle="1" w:styleId="82">
    <w:name w:val="Стиль8"/>
    <w:rsid w:val="00BB720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BB720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BB720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BB72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7">
    <w:name w:val="Без интервала1"/>
    <w:rsid w:val="001F6264"/>
    <w:rPr>
      <w:rFonts w:ascii="Calibri" w:hAnsi="Calibri"/>
      <w:sz w:val="22"/>
      <w:szCs w:val="22"/>
    </w:rPr>
  </w:style>
  <w:style w:type="table" w:styleId="afff0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2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4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8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5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6">
    <w:name w:val="Текст выноски Знак"/>
    <w:link w:val="afff7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7">
    <w:name w:val="Balloon Text"/>
    <w:basedOn w:val="a1"/>
    <w:link w:val="afff6"/>
    <w:uiPriority w:val="99"/>
    <w:semiHidden/>
    <w:unhideWhenUsed/>
    <w:rsid w:val="00174C30"/>
  </w:style>
  <w:style w:type="paragraph" w:customStyle="1" w:styleId="19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8">
    <w:name w:val="Название Знак"/>
    <w:link w:val="12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adres_yuridicheski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05C126EF812EB31A7DDE72264DF9B233B504B130AFE7F997C89FD1005BA14FgDI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4EEEA9E0C80B46609D135CA005750F7FCB4AD279B2EF4A8DE54398E03F760F99F3D4BCDA225273uAj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FC11-CF53-4547-A9DF-60F2A330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6704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voshod</dc:creator>
  <cp:lastModifiedBy>User</cp:lastModifiedBy>
  <cp:revision>2</cp:revision>
  <cp:lastPrinted>2023-11-28T07:15:00Z</cp:lastPrinted>
  <dcterms:created xsi:type="dcterms:W3CDTF">2023-12-05T08:37:00Z</dcterms:created>
  <dcterms:modified xsi:type="dcterms:W3CDTF">2023-12-05T08:37:00Z</dcterms:modified>
</cp:coreProperties>
</file>