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102BCE5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E42B27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270CA">
        <w:rPr>
          <w:sz w:val="28"/>
          <w:szCs w:val="28"/>
          <w:u w:val="single"/>
        </w:rPr>
        <w:t>25.11.2024г.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270CA">
        <w:rPr>
          <w:sz w:val="28"/>
          <w:szCs w:val="28"/>
        </w:rPr>
        <w:t xml:space="preserve"> 551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7"/>
        <w:gridCol w:w="4991"/>
      </w:tblGrid>
      <w:tr w:rsidR="008C0AFA" w:rsidRPr="008C0AFA" w14:paraId="06BBB0A6" w14:textId="77777777" w:rsidTr="008C0AFA">
        <w:trPr>
          <w:trHeight w:val="237"/>
        </w:trPr>
        <w:tc>
          <w:tcPr>
            <w:tcW w:w="4647" w:type="dxa"/>
          </w:tcPr>
          <w:p w14:paraId="7F4A4181" w14:textId="77777777" w:rsidR="008C0AFA" w:rsidRPr="008C0AFA" w:rsidRDefault="008C0AFA" w:rsidP="008C0AFA">
            <w:pPr>
              <w:ind w:left="30"/>
              <w:jc w:val="both"/>
              <w:rPr>
                <w:sz w:val="28"/>
                <w:szCs w:val="28"/>
              </w:rPr>
            </w:pPr>
            <w:r w:rsidRPr="008C0AFA">
              <w:rPr>
                <w:sz w:val="28"/>
                <w:szCs w:val="28"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4991" w:type="dxa"/>
          </w:tcPr>
          <w:p w14:paraId="5EBFFF8D" w14:textId="77777777" w:rsidR="008C0AFA" w:rsidRPr="008C0AFA" w:rsidRDefault="008C0AFA" w:rsidP="008C0A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747D69" w14:textId="77777777" w:rsidR="008C0AFA" w:rsidRPr="008C0AFA" w:rsidRDefault="008C0AFA" w:rsidP="008C0AFA">
      <w:pPr>
        <w:jc w:val="both"/>
        <w:rPr>
          <w:sz w:val="28"/>
          <w:szCs w:val="28"/>
        </w:rPr>
      </w:pPr>
      <w:r w:rsidRPr="008C0AFA">
        <w:rPr>
          <w:sz w:val="28"/>
          <w:szCs w:val="28"/>
        </w:rPr>
        <w:tab/>
      </w:r>
    </w:p>
    <w:p w14:paraId="34FC0C52" w14:textId="77777777" w:rsidR="008C0AFA" w:rsidRPr="008C0AFA" w:rsidRDefault="008C0AFA" w:rsidP="008C0AFA">
      <w:pPr>
        <w:ind w:firstLine="708"/>
        <w:jc w:val="both"/>
        <w:rPr>
          <w:sz w:val="28"/>
          <w:szCs w:val="28"/>
        </w:rPr>
      </w:pPr>
      <w:r w:rsidRPr="008C0AFA">
        <w:rPr>
          <w:sz w:val="28"/>
          <w:szCs w:val="28"/>
        </w:rPr>
        <w:t xml:space="preserve">В соответствии со ст. 37 Градостроительного кодекса Российской Федерации,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г. № П/0412, Правилами землепользования и застройки </w:t>
      </w:r>
      <w:proofErr w:type="spellStart"/>
      <w:r w:rsidRPr="008C0AFA">
        <w:rPr>
          <w:sz w:val="28"/>
          <w:szCs w:val="28"/>
        </w:rPr>
        <w:t>Шумячского</w:t>
      </w:r>
      <w:proofErr w:type="spellEnd"/>
      <w:r w:rsidRPr="008C0AFA">
        <w:rPr>
          <w:sz w:val="28"/>
          <w:szCs w:val="28"/>
        </w:rPr>
        <w:t xml:space="preserve"> городского поселения </w:t>
      </w:r>
      <w:proofErr w:type="spellStart"/>
      <w:r w:rsidRPr="008C0AFA">
        <w:rPr>
          <w:sz w:val="28"/>
          <w:szCs w:val="28"/>
        </w:rPr>
        <w:t>Шумячского</w:t>
      </w:r>
      <w:proofErr w:type="spellEnd"/>
      <w:r w:rsidRPr="008C0AFA">
        <w:rPr>
          <w:sz w:val="28"/>
          <w:szCs w:val="28"/>
        </w:rPr>
        <w:t xml:space="preserve"> района Смоленской области, на основании заявления Медведевой Дарьи Васильевны от 19.11.2024г. (регистрационный №1298 от 20.11.2024г.)</w:t>
      </w:r>
    </w:p>
    <w:p w14:paraId="44718433" w14:textId="49742F49" w:rsidR="008C0AFA" w:rsidRPr="008C0AFA" w:rsidRDefault="008C0AFA" w:rsidP="008C0AFA">
      <w:pPr>
        <w:ind w:firstLine="708"/>
        <w:jc w:val="both"/>
        <w:rPr>
          <w:sz w:val="28"/>
          <w:szCs w:val="28"/>
        </w:rPr>
      </w:pPr>
      <w:r w:rsidRPr="008C0AFA">
        <w:rPr>
          <w:sz w:val="28"/>
          <w:szCs w:val="28"/>
        </w:rPr>
        <w:t>Администрация муниципального образования «</w:t>
      </w:r>
      <w:proofErr w:type="spellStart"/>
      <w:r w:rsidRPr="008C0AFA">
        <w:rPr>
          <w:sz w:val="28"/>
          <w:szCs w:val="28"/>
        </w:rPr>
        <w:t>Шумячский</w:t>
      </w:r>
      <w:proofErr w:type="spellEnd"/>
      <w:r w:rsidRPr="008C0AFA">
        <w:rPr>
          <w:sz w:val="28"/>
          <w:szCs w:val="28"/>
        </w:rPr>
        <w:t xml:space="preserve"> район» Смоленской области</w:t>
      </w:r>
    </w:p>
    <w:p w14:paraId="51E96D45" w14:textId="77777777" w:rsidR="008C0AFA" w:rsidRPr="008C0AFA" w:rsidRDefault="008C0AFA" w:rsidP="008C0AFA">
      <w:pPr>
        <w:jc w:val="both"/>
        <w:rPr>
          <w:sz w:val="28"/>
          <w:szCs w:val="28"/>
        </w:rPr>
      </w:pPr>
    </w:p>
    <w:p w14:paraId="0311DA9E" w14:textId="1FE3998A" w:rsidR="008C0AFA" w:rsidRDefault="008C0AFA" w:rsidP="008C0A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AF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0AFA">
        <w:rPr>
          <w:sz w:val="28"/>
          <w:szCs w:val="28"/>
        </w:rPr>
        <w:t>Т:</w:t>
      </w:r>
    </w:p>
    <w:p w14:paraId="7D39D484" w14:textId="77777777" w:rsidR="008C0AFA" w:rsidRPr="008C0AFA" w:rsidRDefault="008C0AFA" w:rsidP="008C0AFA">
      <w:pPr>
        <w:jc w:val="both"/>
        <w:rPr>
          <w:sz w:val="28"/>
          <w:szCs w:val="28"/>
        </w:rPr>
      </w:pPr>
    </w:p>
    <w:p w14:paraId="5EFC9E1D" w14:textId="77777777" w:rsidR="008C0AFA" w:rsidRPr="008C0AFA" w:rsidRDefault="008C0AFA" w:rsidP="008C0AFA">
      <w:pPr>
        <w:ind w:firstLine="709"/>
        <w:jc w:val="both"/>
        <w:rPr>
          <w:sz w:val="28"/>
          <w:szCs w:val="28"/>
        </w:rPr>
      </w:pPr>
      <w:r w:rsidRPr="008C0AFA">
        <w:rPr>
          <w:sz w:val="28"/>
          <w:szCs w:val="28"/>
        </w:rPr>
        <w:t xml:space="preserve">1. Изменить вид разрешенного использования земельного участка с кадастровым номером 67:24:0190227:1, расположенного по адресу: Российская Федерация, Смоленская область, </w:t>
      </w:r>
      <w:proofErr w:type="spellStart"/>
      <w:r w:rsidRPr="008C0AFA">
        <w:rPr>
          <w:sz w:val="28"/>
          <w:szCs w:val="28"/>
        </w:rPr>
        <w:t>Шумячский</w:t>
      </w:r>
      <w:proofErr w:type="spellEnd"/>
      <w:r w:rsidRPr="008C0AFA">
        <w:rPr>
          <w:sz w:val="28"/>
          <w:szCs w:val="28"/>
        </w:rPr>
        <w:t xml:space="preserve"> район, </w:t>
      </w:r>
      <w:proofErr w:type="spellStart"/>
      <w:r w:rsidRPr="008C0AFA">
        <w:rPr>
          <w:sz w:val="28"/>
          <w:szCs w:val="28"/>
        </w:rPr>
        <w:t>Шумячское</w:t>
      </w:r>
      <w:proofErr w:type="spellEnd"/>
      <w:r w:rsidRPr="008C0AFA">
        <w:rPr>
          <w:sz w:val="28"/>
          <w:szCs w:val="28"/>
        </w:rPr>
        <w:t xml:space="preserve"> городское поселение, п. Шумячи, ул. </w:t>
      </w:r>
      <w:proofErr w:type="spellStart"/>
      <w:r w:rsidRPr="008C0AFA">
        <w:rPr>
          <w:sz w:val="28"/>
          <w:szCs w:val="28"/>
        </w:rPr>
        <w:t>Понятовская</w:t>
      </w:r>
      <w:proofErr w:type="spellEnd"/>
      <w:r w:rsidRPr="008C0AFA">
        <w:rPr>
          <w:sz w:val="28"/>
          <w:szCs w:val="28"/>
        </w:rPr>
        <w:t>, д.46 с вида разрешенного использования «под общественную застройку» на вид разрешенного использования земельного участка «производственная деятельность».</w:t>
      </w:r>
    </w:p>
    <w:p w14:paraId="1C4A99A7" w14:textId="77777777" w:rsidR="008C0AFA" w:rsidRPr="008C0AFA" w:rsidRDefault="008C0AFA" w:rsidP="008C0AFA">
      <w:pPr>
        <w:ind w:firstLine="709"/>
        <w:jc w:val="both"/>
        <w:rPr>
          <w:sz w:val="28"/>
          <w:szCs w:val="28"/>
        </w:rPr>
      </w:pPr>
      <w:r w:rsidRPr="008C0AFA">
        <w:rPr>
          <w:sz w:val="28"/>
          <w:szCs w:val="28"/>
        </w:rPr>
        <w:t>2. Направить настоящее постановление в Управление Федеральной службы государственной регистрации, кадастра и картографии по Смоленской области для внесения соответствующих изменений в кадастровую документацию.</w:t>
      </w:r>
    </w:p>
    <w:p w14:paraId="74F56159" w14:textId="77777777" w:rsidR="008C0AFA" w:rsidRPr="008C0AFA" w:rsidRDefault="008C0AFA" w:rsidP="008C0AFA">
      <w:pPr>
        <w:ind w:left="993"/>
        <w:jc w:val="both"/>
        <w:rPr>
          <w:sz w:val="28"/>
          <w:szCs w:val="28"/>
        </w:rPr>
      </w:pPr>
    </w:p>
    <w:p w14:paraId="04A490B1" w14:textId="77777777" w:rsidR="008C0AFA" w:rsidRPr="008C0AFA" w:rsidRDefault="008C0AFA" w:rsidP="008C0AFA">
      <w:pPr>
        <w:ind w:left="993"/>
        <w:jc w:val="both"/>
        <w:rPr>
          <w:sz w:val="28"/>
          <w:szCs w:val="28"/>
        </w:rPr>
      </w:pPr>
    </w:p>
    <w:p w14:paraId="384F856E" w14:textId="77777777" w:rsidR="008C0AFA" w:rsidRPr="008C0AFA" w:rsidRDefault="008C0AFA" w:rsidP="008C0AFA">
      <w:pPr>
        <w:ind w:left="993"/>
        <w:jc w:val="both"/>
        <w:rPr>
          <w:sz w:val="28"/>
          <w:szCs w:val="28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8C0AFA" w:rsidRPr="008C0AFA" w14:paraId="371938BA" w14:textId="77777777" w:rsidTr="008C0AFA">
        <w:tc>
          <w:tcPr>
            <w:tcW w:w="5245" w:type="dxa"/>
            <w:hideMark/>
          </w:tcPr>
          <w:p w14:paraId="5DBEB077" w14:textId="23BA0BB1" w:rsidR="008C0AFA" w:rsidRPr="008C0AFA" w:rsidRDefault="008C0AFA" w:rsidP="008C0AFA">
            <w:pPr>
              <w:jc w:val="both"/>
              <w:rPr>
                <w:sz w:val="28"/>
                <w:szCs w:val="28"/>
              </w:rPr>
            </w:pPr>
            <w:r w:rsidRPr="008C0AFA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C0AFA">
              <w:rPr>
                <w:sz w:val="28"/>
                <w:szCs w:val="28"/>
              </w:rPr>
              <w:t>Шумячский</w:t>
            </w:r>
            <w:proofErr w:type="spellEnd"/>
            <w:r w:rsidRPr="008C0AFA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7784A775" w14:textId="77777777" w:rsidR="008C0AFA" w:rsidRPr="008C0AFA" w:rsidRDefault="008C0AFA" w:rsidP="008C0AFA">
            <w:pPr>
              <w:jc w:val="right"/>
              <w:rPr>
                <w:sz w:val="28"/>
                <w:szCs w:val="28"/>
              </w:rPr>
            </w:pPr>
            <w:r w:rsidRPr="008C0AFA">
              <w:rPr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CE18" w14:textId="77777777" w:rsidR="00F8759A" w:rsidRDefault="00F8759A" w:rsidP="00FC6C01">
      <w:r>
        <w:separator/>
      </w:r>
    </w:p>
  </w:endnote>
  <w:endnote w:type="continuationSeparator" w:id="0">
    <w:p w14:paraId="0A371F25" w14:textId="77777777" w:rsidR="00F8759A" w:rsidRDefault="00F8759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706B" w14:textId="77777777" w:rsidR="00F8759A" w:rsidRDefault="00F8759A" w:rsidP="00FC6C01">
      <w:r>
        <w:separator/>
      </w:r>
    </w:p>
  </w:footnote>
  <w:footnote w:type="continuationSeparator" w:id="0">
    <w:p w14:paraId="72431EAF" w14:textId="77777777" w:rsidR="00F8759A" w:rsidRDefault="00F8759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3999" w14:textId="1CCA0AB5" w:rsidR="00B05B9F" w:rsidRDefault="00B05B9F">
    <w:pPr>
      <w:pStyle w:val="a4"/>
      <w:jc w:val="center"/>
    </w:pPr>
  </w:p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09D8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270CA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0AFA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2DDD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8759A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B25F-E70B-4B4A-BED0-89B7846C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2024-11-21T07:18:00Z</cp:lastPrinted>
  <dcterms:created xsi:type="dcterms:W3CDTF">2024-11-27T07:46:00Z</dcterms:created>
  <dcterms:modified xsi:type="dcterms:W3CDTF">2024-11-27T07:46:00Z</dcterms:modified>
</cp:coreProperties>
</file>