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0C04268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011AFD">
        <w:rPr>
          <w:sz w:val="28"/>
          <w:szCs w:val="28"/>
          <w:u w:val="single"/>
        </w:rPr>
        <w:t>14.08.2026г.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011AFD">
        <w:rPr>
          <w:sz w:val="28"/>
          <w:szCs w:val="28"/>
        </w:rPr>
        <w:t xml:space="preserve"> 537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8"/>
        <w:gridCol w:w="4980"/>
      </w:tblGrid>
      <w:tr w:rsidR="002806F6" w:rsidRPr="002806F6" w14:paraId="129E9FFF" w14:textId="77777777" w:rsidTr="00AF222A">
        <w:trPr>
          <w:trHeight w:val="237"/>
        </w:trPr>
        <w:tc>
          <w:tcPr>
            <w:tcW w:w="4928" w:type="dxa"/>
          </w:tcPr>
          <w:p w14:paraId="451F5512" w14:textId="77777777" w:rsidR="002806F6" w:rsidRPr="002806F6" w:rsidRDefault="002806F6" w:rsidP="002806F6">
            <w:pPr>
              <w:ind w:left="-105" w:right="277"/>
              <w:jc w:val="both"/>
              <w:rPr>
                <w:sz w:val="28"/>
                <w:szCs w:val="28"/>
              </w:rPr>
            </w:pPr>
            <w:r w:rsidRPr="002806F6">
              <w:rPr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</w:tc>
        <w:tc>
          <w:tcPr>
            <w:tcW w:w="5493" w:type="dxa"/>
          </w:tcPr>
          <w:p w14:paraId="5E0F78EA" w14:textId="77777777" w:rsidR="002806F6" w:rsidRPr="002806F6" w:rsidRDefault="002806F6" w:rsidP="002806F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A6CBE32" w14:textId="77777777" w:rsidR="002806F6" w:rsidRPr="002806F6" w:rsidRDefault="002806F6" w:rsidP="002806F6">
      <w:pPr>
        <w:jc w:val="both"/>
        <w:rPr>
          <w:sz w:val="28"/>
          <w:szCs w:val="28"/>
        </w:rPr>
      </w:pPr>
      <w:r w:rsidRPr="002806F6">
        <w:rPr>
          <w:sz w:val="28"/>
          <w:szCs w:val="28"/>
        </w:rPr>
        <w:tab/>
      </w:r>
    </w:p>
    <w:p w14:paraId="68C965B8" w14:textId="6A29E030" w:rsidR="002806F6" w:rsidRPr="002806F6" w:rsidRDefault="002806F6" w:rsidP="002806F6">
      <w:pPr>
        <w:ind w:firstLine="708"/>
        <w:jc w:val="both"/>
        <w:rPr>
          <w:sz w:val="28"/>
          <w:szCs w:val="28"/>
        </w:rPr>
      </w:pPr>
      <w:r w:rsidRPr="002806F6">
        <w:rPr>
          <w:sz w:val="28"/>
          <w:szCs w:val="28"/>
        </w:rPr>
        <w:t>В соответствии со ст. 37 Градостроительного кодекса Российской Федерации,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10.11.2020г. № П/0412, Правилами землепользования и застройки Шумячского городского поселения Шумячского района Смоленской области,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2806F6">
        <w:rPr>
          <w:sz w:val="28"/>
          <w:szCs w:val="28"/>
        </w:rPr>
        <w:t>Шумячский</w:t>
      </w:r>
      <w:proofErr w:type="spellEnd"/>
      <w:r w:rsidRPr="002806F6">
        <w:rPr>
          <w:sz w:val="28"/>
          <w:szCs w:val="28"/>
        </w:rPr>
        <w:t xml:space="preserve"> муниципальный округ» Смоленской области (регистрационный № 3349 от 13.08.2026г.)</w:t>
      </w:r>
    </w:p>
    <w:p w14:paraId="115030B8" w14:textId="2FFD8D3E" w:rsidR="002806F6" w:rsidRPr="002806F6" w:rsidRDefault="002806F6" w:rsidP="002806F6">
      <w:pPr>
        <w:ind w:firstLine="708"/>
        <w:jc w:val="both"/>
        <w:rPr>
          <w:sz w:val="28"/>
          <w:szCs w:val="28"/>
        </w:rPr>
      </w:pPr>
      <w:r w:rsidRPr="002806F6">
        <w:rPr>
          <w:sz w:val="28"/>
          <w:szCs w:val="28"/>
        </w:rPr>
        <w:t>Администрация муниципального образования «</w:t>
      </w:r>
      <w:proofErr w:type="spellStart"/>
      <w:r w:rsidRPr="002806F6">
        <w:rPr>
          <w:sz w:val="28"/>
          <w:szCs w:val="28"/>
        </w:rPr>
        <w:t>Шумячский</w:t>
      </w:r>
      <w:proofErr w:type="spellEnd"/>
      <w:r w:rsidRPr="002806F6">
        <w:rPr>
          <w:sz w:val="28"/>
          <w:szCs w:val="28"/>
        </w:rPr>
        <w:t xml:space="preserve"> муниципальный округ» Смоленской области</w:t>
      </w:r>
    </w:p>
    <w:p w14:paraId="4C69B366" w14:textId="77777777" w:rsidR="002806F6" w:rsidRPr="002806F6" w:rsidRDefault="002806F6" w:rsidP="002806F6">
      <w:pPr>
        <w:jc w:val="both"/>
        <w:rPr>
          <w:sz w:val="28"/>
          <w:szCs w:val="28"/>
        </w:rPr>
      </w:pPr>
    </w:p>
    <w:p w14:paraId="0E141E82" w14:textId="73F0A47C" w:rsidR="002806F6" w:rsidRDefault="002806F6" w:rsidP="002806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6F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806F6">
        <w:rPr>
          <w:sz w:val="28"/>
          <w:szCs w:val="28"/>
        </w:rPr>
        <w:t>Т:</w:t>
      </w:r>
    </w:p>
    <w:p w14:paraId="71E31730" w14:textId="77777777" w:rsidR="002806F6" w:rsidRPr="002806F6" w:rsidRDefault="002806F6" w:rsidP="002806F6">
      <w:pPr>
        <w:jc w:val="both"/>
        <w:rPr>
          <w:sz w:val="28"/>
          <w:szCs w:val="28"/>
        </w:rPr>
      </w:pPr>
    </w:p>
    <w:p w14:paraId="34E31B86" w14:textId="77777777" w:rsidR="002806F6" w:rsidRPr="002806F6" w:rsidRDefault="002806F6" w:rsidP="002806F6">
      <w:pPr>
        <w:ind w:firstLine="709"/>
        <w:jc w:val="both"/>
        <w:rPr>
          <w:sz w:val="28"/>
          <w:szCs w:val="28"/>
        </w:rPr>
      </w:pPr>
      <w:r w:rsidRPr="002806F6">
        <w:rPr>
          <w:sz w:val="28"/>
          <w:szCs w:val="28"/>
        </w:rPr>
        <w:t xml:space="preserve">1. Изменить вид разрешенного использования земельного участка с кадастровым номером </w:t>
      </w:r>
      <w:r w:rsidRPr="002806F6"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 </w:t>
      </w:r>
      <w:r w:rsidRPr="002806F6">
        <w:rPr>
          <w:rFonts w:ascii="Helvetica" w:hAnsi="Helvetica" w:cs="Helvetica"/>
          <w:b/>
          <w:bCs/>
          <w:color w:val="333333"/>
          <w:sz w:val="18"/>
          <w:szCs w:val="18"/>
          <w:shd w:val="clear" w:color="auto" w:fill="FFFFFF"/>
        </w:rPr>
        <w:t> </w:t>
      </w:r>
      <w:hyperlink r:id="rId9" w:tgtFrame="_blank" w:history="1">
        <w:r w:rsidRPr="002806F6">
          <w:rPr>
            <w:sz w:val="28"/>
            <w:szCs w:val="28"/>
            <w:shd w:val="clear" w:color="auto" w:fill="FFFFFF"/>
          </w:rPr>
          <w:t>67:24:0190128:</w:t>
        </w:r>
      </w:hyperlink>
      <w:r w:rsidRPr="002806F6">
        <w:rPr>
          <w:sz w:val="28"/>
          <w:szCs w:val="28"/>
        </w:rPr>
        <w:t xml:space="preserve">41, площадью 201 кв. м, расположенного по адресу: Российская Федерация, Смоленская область, </w:t>
      </w:r>
      <w:proofErr w:type="spellStart"/>
      <w:r w:rsidRPr="002806F6">
        <w:rPr>
          <w:sz w:val="28"/>
          <w:szCs w:val="28"/>
        </w:rPr>
        <w:t>Шумячский</w:t>
      </w:r>
      <w:proofErr w:type="spellEnd"/>
      <w:r w:rsidRPr="002806F6">
        <w:rPr>
          <w:sz w:val="28"/>
          <w:szCs w:val="28"/>
        </w:rPr>
        <w:t xml:space="preserve"> муниципальный округ,  п. Шумячи, ул. Интернациональная, вблизи д.2 с вида разрешенного использования земельного участка «сады, огороды, палисадники» на вид разрешенного использования земельного участка «</w:t>
      </w:r>
      <w:r w:rsidRPr="002806F6">
        <w:rPr>
          <w:sz w:val="28"/>
          <w:szCs w:val="22"/>
        </w:rPr>
        <w:t>для ведения личного подсобного хозяйства (приусадебный земельный участок)</w:t>
      </w:r>
      <w:r w:rsidRPr="002806F6">
        <w:rPr>
          <w:sz w:val="28"/>
          <w:szCs w:val="28"/>
        </w:rPr>
        <w:t>».</w:t>
      </w:r>
    </w:p>
    <w:p w14:paraId="56B9303A" w14:textId="494F3CA3" w:rsidR="002806F6" w:rsidRDefault="002806F6" w:rsidP="002806F6">
      <w:pPr>
        <w:ind w:firstLine="709"/>
        <w:jc w:val="both"/>
        <w:rPr>
          <w:sz w:val="28"/>
          <w:szCs w:val="28"/>
        </w:rPr>
      </w:pPr>
      <w:r w:rsidRPr="002806F6">
        <w:rPr>
          <w:sz w:val="28"/>
          <w:szCs w:val="28"/>
        </w:rPr>
        <w:t>2. Направить настоящее постановление в Управление Федеральной службы государственной регистрации, кадастра и картографии по Смоленской области для внесения соответствующих изменений в кадастровую документацию.</w:t>
      </w:r>
    </w:p>
    <w:p w14:paraId="7FD60650" w14:textId="57829FD9" w:rsidR="002806F6" w:rsidRDefault="002806F6" w:rsidP="002806F6">
      <w:pPr>
        <w:ind w:firstLine="709"/>
        <w:jc w:val="both"/>
        <w:rPr>
          <w:sz w:val="28"/>
          <w:szCs w:val="28"/>
        </w:rPr>
      </w:pPr>
    </w:p>
    <w:p w14:paraId="493B1C6D" w14:textId="77777777" w:rsidR="002806F6" w:rsidRPr="002806F6" w:rsidRDefault="002806F6" w:rsidP="002806F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0"/>
        <w:gridCol w:w="4528"/>
      </w:tblGrid>
      <w:tr w:rsidR="002806F6" w:rsidRPr="002806F6" w14:paraId="7D13B7F4" w14:textId="77777777" w:rsidTr="00AF222A">
        <w:tc>
          <w:tcPr>
            <w:tcW w:w="5495" w:type="dxa"/>
            <w:hideMark/>
          </w:tcPr>
          <w:p w14:paraId="197C1849" w14:textId="77777777" w:rsidR="002806F6" w:rsidRPr="002806F6" w:rsidRDefault="002806F6" w:rsidP="002806F6">
            <w:pPr>
              <w:ind w:left="-105"/>
              <w:rPr>
                <w:sz w:val="28"/>
                <w:szCs w:val="28"/>
              </w:rPr>
            </w:pPr>
            <w:proofErr w:type="spellStart"/>
            <w:r w:rsidRPr="002806F6">
              <w:rPr>
                <w:sz w:val="28"/>
                <w:szCs w:val="28"/>
              </w:rPr>
              <w:t>И.п</w:t>
            </w:r>
            <w:proofErr w:type="spellEnd"/>
            <w:r w:rsidRPr="002806F6">
              <w:rPr>
                <w:sz w:val="28"/>
                <w:szCs w:val="28"/>
              </w:rPr>
              <w:t>. Главы муниципального образования «</w:t>
            </w:r>
            <w:proofErr w:type="spellStart"/>
            <w:r w:rsidRPr="002806F6">
              <w:rPr>
                <w:sz w:val="28"/>
                <w:szCs w:val="28"/>
              </w:rPr>
              <w:t>Шумячский</w:t>
            </w:r>
            <w:proofErr w:type="spellEnd"/>
            <w:r w:rsidRPr="002806F6">
              <w:rPr>
                <w:sz w:val="28"/>
                <w:szCs w:val="28"/>
              </w:rPr>
              <w:t xml:space="preserve"> муниципальный округ» Смол</w:t>
            </w:r>
            <w:bookmarkStart w:id="0" w:name="_GoBack"/>
            <w:bookmarkEnd w:id="0"/>
            <w:r w:rsidRPr="002806F6">
              <w:rPr>
                <w:sz w:val="28"/>
                <w:szCs w:val="28"/>
              </w:rPr>
              <w:t>енской области</w:t>
            </w:r>
          </w:p>
        </w:tc>
        <w:tc>
          <w:tcPr>
            <w:tcW w:w="4927" w:type="dxa"/>
            <w:vAlign w:val="bottom"/>
            <w:hideMark/>
          </w:tcPr>
          <w:p w14:paraId="48BC5B9F" w14:textId="77777777" w:rsidR="002806F6" w:rsidRPr="002806F6" w:rsidRDefault="002806F6" w:rsidP="002806F6">
            <w:pPr>
              <w:ind w:left="-105"/>
              <w:jc w:val="right"/>
              <w:rPr>
                <w:sz w:val="28"/>
                <w:szCs w:val="28"/>
              </w:rPr>
            </w:pPr>
            <w:r w:rsidRPr="002806F6">
              <w:rPr>
                <w:sz w:val="28"/>
                <w:szCs w:val="28"/>
              </w:rPr>
              <w:t>Н.М. Дмитриева</w:t>
            </w:r>
          </w:p>
        </w:tc>
      </w:tr>
    </w:tbl>
    <w:p w14:paraId="367CF17A" w14:textId="77777777" w:rsidR="0024327D" w:rsidRDefault="0024327D" w:rsidP="00011AFD">
      <w:pPr>
        <w:rPr>
          <w:sz w:val="28"/>
          <w:szCs w:val="28"/>
        </w:rPr>
      </w:pPr>
    </w:p>
    <w:sectPr w:rsidR="0024327D" w:rsidSect="00011AFD">
      <w:headerReference w:type="even" r:id="rId10"/>
      <w:headerReference w:type="default" r:id="rId11"/>
      <w:headerReference w:type="first" r:id="rId12"/>
      <w:pgSz w:w="11906" w:h="16838"/>
      <w:pgMar w:top="117" w:right="567" w:bottom="142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ABA00" w14:textId="77777777" w:rsidR="0030562D" w:rsidRDefault="0030562D" w:rsidP="00FC6C01">
      <w:r>
        <w:separator/>
      </w:r>
    </w:p>
  </w:endnote>
  <w:endnote w:type="continuationSeparator" w:id="0">
    <w:p w14:paraId="109FE284" w14:textId="77777777" w:rsidR="0030562D" w:rsidRDefault="0030562D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FAEA2" w14:textId="77777777" w:rsidR="0030562D" w:rsidRDefault="0030562D" w:rsidP="00FC6C01">
      <w:r>
        <w:separator/>
      </w:r>
    </w:p>
  </w:footnote>
  <w:footnote w:type="continuationSeparator" w:id="0">
    <w:p w14:paraId="7B3E92DE" w14:textId="77777777" w:rsidR="0030562D" w:rsidRDefault="0030562D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AF67" w14:textId="46EC4D44" w:rsidR="00116C2D" w:rsidRDefault="00116C2D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1AFD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2E8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06F6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0562D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45DF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p365.org/reestr?egrp=67:24:0190226:1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3E4F-A74A-4378-9CB7-295FF6F4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2026-08-14T09:29:00Z</cp:lastPrinted>
  <dcterms:created xsi:type="dcterms:W3CDTF">2026-08-20T12:13:00Z</dcterms:created>
  <dcterms:modified xsi:type="dcterms:W3CDTF">2026-08-20T12:13:00Z</dcterms:modified>
</cp:coreProperties>
</file>