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F2703">
        <w:rPr>
          <w:sz w:val="28"/>
          <w:szCs w:val="28"/>
          <w:u w:val="single"/>
        </w:rPr>
        <w:t>25.06.2025г.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F2703">
        <w:rPr>
          <w:sz w:val="28"/>
          <w:szCs w:val="28"/>
        </w:rPr>
        <w:t xml:space="preserve"> 536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2657D" w:rsidRPr="00B2657D" w:rsidTr="00B2657D">
        <w:tc>
          <w:tcPr>
            <w:tcW w:w="4680" w:type="dxa"/>
          </w:tcPr>
          <w:p w:rsidR="00B2657D" w:rsidRPr="00B2657D" w:rsidRDefault="00B2657D" w:rsidP="00B2657D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B2657D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2657D" w:rsidRDefault="00B2657D" w:rsidP="00B2657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57172" w:rsidRPr="00B2657D" w:rsidRDefault="00B57172" w:rsidP="00B2657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B2657D" w:rsidRPr="00B2657D" w:rsidRDefault="00B2657D" w:rsidP="00B2657D">
      <w:pPr>
        <w:ind w:firstLine="709"/>
        <w:jc w:val="both"/>
        <w:rPr>
          <w:sz w:val="28"/>
          <w:szCs w:val="28"/>
        </w:rPr>
      </w:pPr>
      <w:r w:rsidRPr="00B2657D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B2657D">
        <w:rPr>
          <w:sz w:val="28"/>
          <w:szCs w:val="24"/>
        </w:rPr>
        <w:t xml:space="preserve">, </w:t>
      </w:r>
      <w:r w:rsidR="00896358">
        <w:rPr>
          <w:sz w:val="28"/>
          <w:szCs w:val="24"/>
        </w:rPr>
        <w:tab/>
      </w:r>
      <w:r w:rsidRPr="00B2657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2657D" w:rsidRPr="00B2657D" w:rsidRDefault="00B2657D" w:rsidP="00B2657D">
      <w:pPr>
        <w:ind w:firstLine="709"/>
        <w:jc w:val="both"/>
        <w:rPr>
          <w:sz w:val="28"/>
          <w:szCs w:val="28"/>
        </w:rPr>
      </w:pPr>
    </w:p>
    <w:p w:rsidR="00B2657D" w:rsidRDefault="00B2657D" w:rsidP="00B2657D">
      <w:pPr>
        <w:ind w:firstLine="709"/>
        <w:jc w:val="both"/>
        <w:outlineLvl w:val="0"/>
        <w:rPr>
          <w:sz w:val="28"/>
          <w:szCs w:val="28"/>
        </w:rPr>
      </w:pPr>
      <w:r w:rsidRPr="00B2657D">
        <w:rPr>
          <w:sz w:val="28"/>
          <w:szCs w:val="28"/>
        </w:rPr>
        <w:t>П О С Т А Н О В Л Я Е Т:</w:t>
      </w:r>
    </w:p>
    <w:p w:rsidR="00B2657D" w:rsidRPr="00B2657D" w:rsidRDefault="00B2657D" w:rsidP="00B2657D">
      <w:pPr>
        <w:ind w:firstLine="709"/>
        <w:jc w:val="both"/>
        <w:outlineLvl w:val="0"/>
        <w:rPr>
          <w:sz w:val="28"/>
          <w:szCs w:val="28"/>
        </w:rPr>
      </w:pPr>
    </w:p>
    <w:p w:rsidR="00B2657D" w:rsidRPr="00B2657D" w:rsidRDefault="00B2657D" w:rsidP="00B2657D">
      <w:pPr>
        <w:ind w:firstLine="709"/>
        <w:jc w:val="both"/>
        <w:rPr>
          <w:snapToGrid w:val="0"/>
          <w:sz w:val="28"/>
          <w:szCs w:val="28"/>
        </w:rPr>
      </w:pPr>
      <w:r w:rsidRPr="00B2657D">
        <w:rPr>
          <w:sz w:val="28"/>
          <w:szCs w:val="24"/>
        </w:rPr>
        <w:t>1</w:t>
      </w:r>
      <w:r w:rsidRPr="00B2657D">
        <w:rPr>
          <w:snapToGrid w:val="0"/>
          <w:sz w:val="28"/>
          <w:szCs w:val="28"/>
        </w:rPr>
        <w:t>. Присвоить объектам адресации следующий адрес: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bCs/>
          <w:sz w:val="28"/>
          <w:szCs w:val="28"/>
        </w:rPr>
        <w:t xml:space="preserve">          </w:t>
      </w:r>
      <w:r w:rsidRPr="00B2657D">
        <w:rPr>
          <w:sz w:val="28"/>
          <w:szCs w:val="24"/>
        </w:rPr>
        <w:t xml:space="preserve">1.1.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67:24:0190223:19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№1А;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1.2.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67:24:0190223:15,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№3А;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lastRenderedPageBreak/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1.3.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67:24:0190222:16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№33;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1.4.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67:24:0190221:44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1.5. Присвоить </w:t>
      </w:r>
      <w:r w:rsidRPr="00B2657D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B265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657D">
        <w:rPr>
          <w:color w:val="000000"/>
          <w:sz w:val="28"/>
          <w:szCs w:val="28"/>
        </w:rPr>
        <w:t xml:space="preserve">67:24:0190222:44,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№43;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1.6.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67:24:0190221:34,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1.7.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67:24:0190223:18</w:t>
      </w:r>
      <w:r w:rsidRPr="00B2657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1.8.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67:24:0190221:27</w:t>
      </w:r>
      <w:r w:rsidRPr="00B2657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1.9.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67:24:0190223:9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№7;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1.10. 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67:24:0190221:2,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4"/>
        </w:rPr>
        <w:t xml:space="preserve">         </w:t>
      </w:r>
      <w:r w:rsidR="00AB62F9">
        <w:rPr>
          <w:sz w:val="28"/>
          <w:szCs w:val="24"/>
        </w:rPr>
        <w:tab/>
      </w:r>
      <w:r w:rsidRPr="00B2657D">
        <w:rPr>
          <w:sz w:val="28"/>
          <w:szCs w:val="24"/>
        </w:rPr>
        <w:t xml:space="preserve"> 1.11. Присвоить </w:t>
      </w:r>
      <w:r w:rsidRPr="00B2657D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B265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657D">
        <w:rPr>
          <w:color w:val="000000"/>
          <w:sz w:val="28"/>
          <w:szCs w:val="28"/>
        </w:rPr>
        <w:t xml:space="preserve">67:24:0190223:10, </w:t>
      </w:r>
      <w:r w:rsidRPr="00B2657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</w:t>
      </w:r>
      <w:r w:rsidRPr="00B2657D">
        <w:rPr>
          <w:sz w:val="28"/>
          <w:szCs w:val="28"/>
        </w:rPr>
        <w:lastRenderedPageBreak/>
        <w:t>подсобного хозяйства, адрес: Российская Федерация, Смоленская область, Шумячский муниципальный округ, пгт. Шумячи, ул. Мюдовская, земельный участок №13;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1.12.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67:24:0190221:31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№14;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67:24:0190223:4,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B2657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657D">
        <w:rPr>
          <w:color w:val="000000"/>
          <w:sz w:val="28"/>
          <w:szCs w:val="28"/>
        </w:rPr>
        <w:t>67:24:0190221:33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1.15.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67:24:0190221:39,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</w:t>
      </w:r>
      <w:r w:rsidRPr="00B2657D">
        <w:rPr>
          <w:b/>
          <w:sz w:val="28"/>
          <w:szCs w:val="28"/>
        </w:rPr>
        <w:t>,</w:t>
      </w:r>
      <w:r w:rsidRPr="00B2657D">
        <w:rPr>
          <w:sz w:val="28"/>
          <w:szCs w:val="28"/>
        </w:rPr>
        <w:t xml:space="preserve"> земельный участок №26;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1.16.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67:24:0190218:36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1.17.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67:24:0190222:13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Шумячский муниципальный округ, пгт. Шумячи, ул. Мюдовская, земельный участок №37;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1.18.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67:24:0190223:16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1.19.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67:24:0190221:35, </w:t>
      </w:r>
      <w:r w:rsidRPr="00B2657D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B2657D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Мюдовская, земельный участок №30;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1.20.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67:24:0190221:26</w:t>
      </w:r>
      <w:r w:rsidRPr="00B2657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1.21.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67:24:0190221:37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67:24:0190223:8,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67:24:0190221:28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67:24:0190222:23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№19;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1.25.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67:24:0190222:15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№29;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1.26.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№39;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1.27.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B2657D">
        <w:rPr>
          <w:color w:val="000000"/>
          <w:sz w:val="28"/>
          <w:szCs w:val="28"/>
        </w:rPr>
        <w:t>номером 67:24:0190221:71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lastRenderedPageBreak/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1.28.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67:24:0190218:33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1.29.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67:24:0190222:22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№21;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1.30.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67:24:0190223:5,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№9;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1.31.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67:24:0190221:43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№34;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67:24:0190222:14,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№35;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67:24:0190222:5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№41;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67:24:0190218:32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№40;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1.35.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67:24:0190218:34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 , земельный участок №44;</w:t>
      </w:r>
    </w:p>
    <w:p w:rsidR="00B2657D" w:rsidRPr="00B2657D" w:rsidRDefault="00B2657D" w:rsidP="00896358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1.36.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67:24:0190221:45</w:t>
      </w:r>
      <w:r w:rsidRPr="00B2657D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</w:t>
      </w:r>
      <w:r w:rsidRPr="00B2657D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Мюдовская, земельный участок №38;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1.37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№17;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1.38.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67:24:0190223:11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№11;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1.39.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67:24:0190221:25,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№10;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1.40.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67:24:0190222:19,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№27;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1.41.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67:24:0190221:40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 xml:space="preserve">67:24:0190221:24, 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67:24:0190222:20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Мюдовская, земельный участок №25;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67:24:0190137:10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1.45.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67:24:0190137:12</w:t>
      </w:r>
      <w:r w:rsidRPr="00B2657D">
        <w:rPr>
          <w:sz w:val="28"/>
          <w:szCs w:val="28"/>
        </w:rPr>
        <w:t xml:space="preserve">, категория земель – земли населенных </w:t>
      </w:r>
      <w:r w:rsidRPr="00B2657D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1.46.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67:24:0190138:12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1.47.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67:24:0190137:19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№22;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1.48.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67:24:0190137:15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№14;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1.49.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67:24:0190137:17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№18;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1.50.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67:24:0190137:7</w:t>
      </w:r>
      <w:r w:rsidRPr="00B2657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1.51.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67:24:0190138:1,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№15;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67:24:0190137:2,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№4;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67:24:0190138:31,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</w:t>
      </w:r>
      <w:r w:rsidRPr="00B2657D">
        <w:rPr>
          <w:sz w:val="28"/>
          <w:szCs w:val="28"/>
        </w:rPr>
        <w:lastRenderedPageBreak/>
        <w:t>хозяйства, адрес: Российская Федерация, Смоленская область, Шумячский муниципальный округ, пгт. Шумячи, ул. Октябрьская, земельный участок №5А;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67:24:0190138:9,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№11;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1.55.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№12;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1.56.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67:24:0190137:16,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1.57.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67:24:0190138:2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№13;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1.58.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67:24:0190138:7,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№7;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1.59.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67:24:0190137:18</w:t>
      </w:r>
      <w:r w:rsidRPr="00B2657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№20;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1.60.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67:24:0190137:14,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№12А;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1.61.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67:24:0190138:11,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№7А;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lastRenderedPageBreak/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1.62.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67:24:0190137:66,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№6;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1.63.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67:24:0190138:14,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№1;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1.64. </w:t>
      </w:r>
      <w:r w:rsidRPr="00B2657D">
        <w:rPr>
          <w:sz w:val="28"/>
          <w:szCs w:val="24"/>
        </w:rPr>
        <w:t xml:space="preserve">Присвоить </w:t>
      </w:r>
      <w:r w:rsidRPr="00B2657D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B2657D">
        <w:rPr>
          <w:color w:val="000000"/>
          <w:sz w:val="28"/>
          <w:szCs w:val="28"/>
        </w:rPr>
        <w:t>67:24:0190138:8,</w:t>
      </w:r>
      <w:r w:rsidRPr="00B2657D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Октябрьская, земельный участок №17.</w:t>
      </w:r>
    </w:p>
    <w:p w:rsidR="00B2657D" w:rsidRPr="00B2657D" w:rsidRDefault="00B2657D" w:rsidP="00B2657D">
      <w:pPr>
        <w:jc w:val="both"/>
        <w:rPr>
          <w:sz w:val="28"/>
          <w:szCs w:val="28"/>
        </w:rPr>
      </w:pPr>
      <w:r w:rsidRPr="00B2657D">
        <w:rPr>
          <w:sz w:val="28"/>
          <w:szCs w:val="28"/>
        </w:rPr>
        <w:t xml:space="preserve">    </w:t>
      </w:r>
      <w:r w:rsidR="00AB62F9">
        <w:rPr>
          <w:sz w:val="28"/>
          <w:szCs w:val="28"/>
        </w:rPr>
        <w:tab/>
      </w:r>
      <w:r w:rsidRPr="00B2657D">
        <w:rPr>
          <w:sz w:val="28"/>
          <w:szCs w:val="28"/>
        </w:rPr>
        <w:t xml:space="preserve"> 2. Настоящее постановление вступает в силу со дня его подписания.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883"/>
        <w:gridCol w:w="280"/>
        <w:gridCol w:w="2618"/>
      </w:tblGrid>
      <w:tr w:rsidR="00B2657D" w:rsidRPr="00B2657D" w:rsidTr="00896358">
        <w:tc>
          <w:tcPr>
            <w:tcW w:w="6883" w:type="dxa"/>
          </w:tcPr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2657D">
              <w:rPr>
                <w:sz w:val="28"/>
                <w:szCs w:val="28"/>
              </w:rPr>
              <w:t>И. п. Главы муниципального образования</w:t>
            </w:r>
          </w:p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2657D">
              <w:rPr>
                <w:sz w:val="28"/>
                <w:szCs w:val="28"/>
              </w:rPr>
              <w:t>«Шумячский муниципальный округ»</w:t>
            </w:r>
          </w:p>
          <w:p w:rsidR="00B2657D" w:rsidRPr="00B2657D" w:rsidRDefault="00B2657D" w:rsidP="00B265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2657D">
              <w:rPr>
                <w:sz w:val="28"/>
                <w:szCs w:val="28"/>
              </w:rPr>
              <w:t xml:space="preserve">Смоленской области </w:t>
            </w:r>
            <w:r w:rsidR="008963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0" w:type="dxa"/>
          </w:tcPr>
          <w:p w:rsidR="00B2657D" w:rsidRPr="00B2657D" w:rsidRDefault="00B2657D" w:rsidP="00B2657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B2657D" w:rsidRPr="00B2657D" w:rsidRDefault="00B2657D" w:rsidP="00B2657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2657D" w:rsidRPr="00B2657D" w:rsidRDefault="00B2657D" w:rsidP="00B2657D">
            <w:pPr>
              <w:jc w:val="right"/>
              <w:rPr>
                <w:sz w:val="28"/>
                <w:szCs w:val="28"/>
              </w:rPr>
            </w:pPr>
          </w:p>
          <w:p w:rsidR="00B2657D" w:rsidRPr="00B2657D" w:rsidRDefault="00B2657D" w:rsidP="00B2657D">
            <w:pPr>
              <w:jc w:val="right"/>
              <w:rPr>
                <w:sz w:val="28"/>
                <w:szCs w:val="28"/>
              </w:rPr>
            </w:pPr>
          </w:p>
          <w:p w:rsidR="00B2657D" w:rsidRPr="00B2657D" w:rsidRDefault="00B2657D" w:rsidP="00B2657D">
            <w:pPr>
              <w:jc w:val="right"/>
              <w:rPr>
                <w:sz w:val="28"/>
                <w:szCs w:val="28"/>
              </w:rPr>
            </w:pPr>
          </w:p>
          <w:p w:rsidR="00B2657D" w:rsidRPr="00B2657D" w:rsidRDefault="00896358" w:rsidP="00B265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657D" w:rsidRPr="00B2657D">
              <w:rPr>
                <w:sz w:val="28"/>
                <w:szCs w:val="28"/>
              </w:rPr>
              <w:t>Н.М. Дмитриева</w:t>
            </w:r>
          </w:p>
        </w:tc>
      </w:tr>
    </w:tbl>
    <w:p w:rsidR="00ED5466" w:rsidRDefault="00ED5466" w:rsidP="00B2657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B2657D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DFB" w:rsidRDefault="00B91DFB">
      <w:r>
        <w:separator/>
      </w:r>
    </w:p>
  </w:endnote>
  <w:endnote w:type="continuationSeparator" w:id="0">
    <w:p w:rsidR="00B91DFB" w:rsidRDefault="00B9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DFB" w:rsidRDefault="00B91DFB">
      <w:r>
        <w:separator/>
      </w:r>
    </w:p>
  </w:footnote>
  <w:footnote w:type="continuationSeparator" w:id="0">
    <w:p w:rsidR="00B91DFB" w:rsidRDefault="00B9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834793"/>
      <w:docPartObj>
        <w:docPartGallery w:val="Page Numbers (Top of Page)"/>
        <w:docPartUnique/>
      </w:docPartObj>
    </w:sdtPr>
    <w:sdtEndPr/>
    <w:sdtContent>
      <w:p w:rsidR="00B57172" w:rsidRDefault="00B571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9F8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2EF3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96358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B62F9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703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2657D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57172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1DFB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EF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72B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E86A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B2657D"/>
  </w:style>
  <w:style w:type="paragraph" w:customStyle="1" w:styleId="220">
    <w:name w:val="Основной текст 22"/>
    <w:basedOn w:val="a1"/>
    <w:rsid w:val="00B2657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B2657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D38D-957E-4966-AAE0-67F2CAEA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2025-06-20T07:25:00Z</cp:lastPrinted>
  <dcterms:created xsi:type="dcterms:W3CDTF">2025-06-26T07:52:00Z</dcterms:created>
  <dcterms:modified xsi:type="dcterms:W3CDTF">2025-06-26T07:53:00Z</dcterms:modified>
</cp:coreProperties>
</file>