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237E1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47448">
        <w:rPr>
          <w:sz w:val="28"/>
          <w:szCs w:val="28"/>
          <w:u w:val="single"/>
        </w:rPr>
        <w:t>03.11.2022г.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47448">
        <w:rPr>
          <w:sz w:val="28"/>
          <w:szCs w:val="28"/>
        </w:rPr>
        <w:t xml:space="preserve"> 497</w:t>
      </w:r>
    </w:p>
    <w:p w:rsidR="002C1717" w:rsidRDefault="00171B63" w:rsidP="00841A76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841A76" w:rsidRPr="00841A76" w:rsidRDefault="00841A76" w:rsidP="00841A76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874"/>
      </w:tblGrid>
      <w:tr w:rsidR="00841A76" w:rsidRPr="00022714" w:rsidTr="00184402">
        <w:tc>
          <w:tcPr>
            <w:tcW w:w="4657" w:type="dxa"/>
            <w:hideMark/>
          </w:tcPr>
          <w:p w:rsidR="00841A76" w:rsidRPr="00022714" w:rsidRDefault="00841A76" w:rsidP="009769C9">
            <w:pPr>
              <w:ind w:left="-105"/>
              <w:jc w:val="both"/>
              <w:rPr>
                <w:sz w:val="28"/>
                <w:szCs w:val="28"/>
              </w:rPr>
            </w:pPr>
            <w:r w:rsidRPr="00022714">
              <w:rPr>
                <w:sz w:val="28"/>
                <w:szCs w:val="28"/>
              </w:rPr>
              <w:t xml:space="preserve">О награждении Почётной грамотой  Администрации муниципального образования «Шумячский район» Смоленской области  </w:t>
            </w: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Долусов</w:t>
            </w:r>
            <w:r w:rsidR="009769C9">
              <w:rPr>
                <w:sz w:val="28"/>
                <w:szCs w:val="28"/>
              </w:rPr>
              <w:t>ой</w:t>
            </w:r>
            <w:proofErr w:type="spellEnd"/>
            <w:r w:rsidRPr="00022714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874" w:type="dxa"/>
          </w:tcPr>
          <w:p w:rsidR="00841A76" w:rsidRPr="00022714" w:rsidRDefault="00841A76" w:rsidP="00184402">
            <w:pPr>
              <w:rPr>
                <w:szCs w:val="24"/>
              </w:rPr>
            </w:pPr>
          </w:p>
        </w:tc>
      </w:tr>
    </w:tbl>
    <w:p w:rsidR="00841A76" w:rsidRDefault="00841A76" w:rsidP="00841A76">
      <w:pPr>
        <w:rPr>
          <w:szCs w:val="24"/>
        </w:rPr>
      </w:pPr>
    </w:p>
    <w:p w:rsidR="00841A76" w:rsidRPr="00022714" w:rsidRDefault="00841A76" w:rsidP="00841A76">
      <w:pPr>
        <w:rPr>
          <w:szCs w:val="24"/>
        </w:rPr>
      </w:pPr>
    </w:p>
    <w:p w:rsidR="00841A76" w:rsidRPr="00022714" w:rsidRDefault="00841A76" w:rsidP="00841A76">
      <w:pPr>
        <w:ind w:firstLine="709"/>
        <w:jc w:val="both"/>
        <w:rPr>
          <w:sz w:val="16"/>
          <w:szCs w:val="16"/>
        </w:rPr>
      </w:pPr>
      <w:r w:rsidRPr="00022714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     </w:t>
      </w:r>
      <w:r w:rsidRPr="00022714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 w:rsidRPr="00022714">
        <w:rPr>
          <w:sz w:val="28"/>
          <w:szCs w:val="24"/>
        </w:rPr>
        <w:t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</w:t>
      </w:r>
    </w:p>
    <w:p w:rsidR="00841A76" w:rsidRPr="00022714" w:rsidRDefault="00841A76" w:rsidP="00841A76">
      <w:pPr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</w:t>
      </w:r>
      <w:r w:rsidRPr="00022714">
        <w:rPr>
          <w:sz w:val="28"/>
          <w:szCs w:val="28"/>
        </w:rPr>
        <w:t>Смоленской области</w:t>
      </w:r>
    </w:p>
    <w:p w:rsidR="00841A76" w:rsidRPr="00022714" w:rsidRDefault="00841A76" w:rsidP="00841A76">
      <w:pPr>
        <w:ind w:firstLine="709"/>
        <w:jc w:val="both"/>
        <w:rPr>
          <w:sz w:val="28"/>
          <w:szCs w:val="28"/>
        </w:rPr>
      </w:pPr>
    </w:p>
    <w:p w:rsidR="00841A76" w:rsidRPr="00022714" w:rsidRDefault="00841A76" w:rsidP="00841A76">
      <w:pPr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>П О С Т А Н О В Л Я Е Т:</w:t>
      </w:r>
    </w:p>
    <w:p w:rsidR="00841A76" w:rsidRPr="00022714" w:rsidRDefault="00841A76" w:rsidP="00841A76">
      <w:pPr>
        <w:ind w:firstLine="709"/>
        <w:jc w:val="both"/>
        <w:rPr>
          <w:sz w:val="28"/>
          <w:szCs w:val="28"/>
        </w:rPr>
      </w:pPr>
    </w:p>
    <w:p w:rsidR="00841A76" w:rsidRPr="00EC3392" w:rsidRDefault="00841A76" w:rsidP="00841A76">
      <w:pPr>
        <w:spacing w:afterLines="60" w:after="144"/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Долусову Татьяну Витальевну, начальника Отдела записи актов гражданского состояния Администрации муниципального образования «Шумячский район» </w:t>
      </w:r>
      <w:proofErr w:type="gramStart"/>
      <w:r>
        <w:rPr>
          <w:sz w:val="28"/>
          <w:szCs w:val="28"/>
        </w:rPr>
        <w:t>Смоленской  области</w:t>
      </w:r>
      <w:proofErr w:type="gramEnd"/>
      <w:r>
        <w:rPr>
          <w:sz w:val="28"/>
          <w:szCs w:val="28"/>
        </w:rPr>
        <w:t xml:space="preserve"> </w:t>
      </w:r>
      <w:r w:rsidRPr="00EC3392">
        <w:rPr>
          <w:sz w:val="28"/>
          <w:szCs w:val="28"/>
        </w:rPr>
        <w:t>за многолетний добросовестный труд, безупречное и высокопрофессиональное исполнение должностных обязанностей, большой личный вклад в развитие местного самоуправления Шумячского района Смоленской области  и в связи с 5</w:t>
      </w:r>
      <w:r>
        <w:rPr>
          <w:sz w:val="28"/>
          <w:szCs w:val="28"/>
        </w:rPr>
        <w:t>0</w:t>
      </w:r>
      <w:r w:rsidRPr="00EC3392">
        <w:rPr>
          <w:sz w:val="28"/>
          <w:szCs w:val="28"/>
        </w:rPr>
        <w:t xml:space="preserve"> - летием.</w:t>
      </w:r>
    </w:p>
    <w:p w:rsidR="00841A76" w:rsidRDefault="00841A76" w:rsidP="00841A76">
      <w:pPr>
        <w:ind w:firstLine="709"/>
        <w:jc w:val="both"/>
        <w:rPr>
          <w:sz w:val="28"/>
          <w:szCs w:val="28"/>
        </w:rPr>
      </w:pPr>
    </w:p>
    <w:p w:rsidR="00841A76" w:rsidRPr="00022714" w:rsidRDefault="00841A76" w:rsidP="00841A76">
      <w:pPr>
        <w:ind w:firstLine="709"/>
        <w:jc w:val="both"/>
        <w:rPr>
          <w:sz w:val="28"/>
          <w:szCs w:val="28"/>
        </w:rPr>
      </w:pPr>
    </w:p>
    <w:p w:rsidR="00841A76" w:rsidRPr="00022714" w:rsidRDefault="00841A76" w:rsidP="00841A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Pr="00022714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Pr="00022714">
        <w:rPr>
          <w:sz w:val="28"/>
          <w:szCs w:val="28"/>
        </w:rPr>
        <w:t>муниципального образования</w:t>
      </w:r>
    </w:p>
    <w:p w:rsidR="00841A76" w:rsidRDefault="00841A76" w:rsidP="00841A76">
      <w:pPr>
        <w:jc w:val="both"/>
        <w:rPr>
          <w:sz w:val="28"/>
          <w:szCs w:val="28"/>
        </w:rPr>
      </w:pPr>
      <w:r w:rsidRPr="00022714">
        <w:rPr>
          <w:sz w:val="28"/>
          <w:szCs w:val="28"/>
        </w:rPr>
        <w:t xml:space="preserve">«Шумячский район» Смоленской области                                    </w:t>
      </w:r>
      <w:r>
        <w:rPr>
          <w:sz w:val="28"/>
          <w:szCs w:val="28"/>
        </w:rPr>
        <w:t>Г.</w:t>
      </w:r>
      <w:r w:rsidRPr="00022714">
        <w:rPr>
          <w:sz w:val="28"/>
          <w:szCs w:val="28"/>
        </w:rPr>
        <w:t>А.</w:t>
      </w:r>
      <w:r>
        <w:rPr>
          <w:sz w:val="28"/>
          <w:szCs w:val="28"/>
        </w:rPr>
        <w:t xml:space="preserve"> Варсанова</w:t>
      </w:r>
    </w:p>
    <w:p w:rsidR="00841A76" w:rsidRDefault="00841A76" w:rsidP="00841A76">
      <w:pPr>
        <w:jc w:val="both"/>
        <w:rPr>
          <w:sz w:val="28"/>
          <w:szCs w:val="28"/>
        </w:rPr>
      </w:pPr>
      <w:bookmarkStart w:id="0" w:name="_GoBack"/>
      <w:bookmarkEnd w:id="0"/>
    </w:p>
    <w:sectPr w:rsidR="00841A76" w:rsidSect="005A4CC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10" w:rsidRDefault="00082510" w:rsidP="00FC6C01">
      <w:r>
        <w:separator/>
      </w:r>
    </w:p>
  </w:endnote>
  <w:endnote w:type="continuationSeparator" w:id="0">
    <w:p w:rsidR="00082510" w:rsidRDefault="0008251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10" w:rsidRDefault="00082510" w:rsidP="00FC6C01">
      <w:r>
        <w:separator/>
      </w:r>
    </w:p>
  </w:footnote>
  <w:footnote w:type="continuationSeparator" w:id="0">
    <w:p w:rsidR="00082510" w:rsidRDefault="0008251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47448"/>
    <w:rsid w:val="00050CD5"/>
    <w:rsid w:val="00057D7B"/>
    <w:rsid w:val="0006628D"/>
    <w:rsid w:val="0007258F"/>
    <w:rsid w:val="00077549"/>
    <w:rsid w:val="00082510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21600"/>
    <w:rsid w:val="00231005"/>
    <w:rsid w:val="002325E2"/>
    <w:rsid w:val="00237E1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CC7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166B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1A76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769C9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563F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47C26"/>
    <w:rsid w:val="00D52FC5"/>
    <w:rsid w:val="00D55B99"/>
    <w:rsid w:val="00D71AB5"/>
    <w:rsid w:val="00D80F22"/>
    <w:rsid w:val="00D8476E"/>
    <w:rsid w:val="00D90832"/>
    <w:rsid w:val="00D91F87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9E2A8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841A7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84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2022-11-03T09:33:00Z</cp:lastPrinted>
  <dcterms:created xsi:type="dcterms:W3CDTF">2022-11-09T06:13:00Z</dcterms:created>
  <dcterms:modified xsi:type="dcterms:W3CDTF">2022-11-09T06:13:00Z</dcterms:modified>
</cp:coreProperties>
</file>