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AF951A4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495FD2">
        <w:rPr>
          <w:sz w:val="28"/>
          <w:szCs w:val="28"/>
          <w:u w:val="single"/>
        </w:rPr>
        <w:t>13.07.2026г.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495FD2">
        <w:rPr>
          <w:sz w:val="28"/>
          <w:szCs w:val="28"/>
        </w:rPr>
        <w:t xml:space="preserve"> 486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10563" w:type="dxa"/>
        <w:tblLook w:val="01E0" w:firstRow="1" w:lastRow="1" w:firstColumn="1" w:lastColumn="1" w:noHBand="0" w:noVBand="0"/>
      </w:tblPr>
      <w:tblGrid>
        <w:gridCol w:w="5070"/>
        <w:gridCol w:w="5493"/>
      </w:tblGrid>
      <w:tr w:rsidR="00424553" w:rsidRPr="00424553" w14:paraId="0E980A15" w14:textId="77777777" w:rsidTr="00B15CEF">
        <w:trPr>
          <w:trHeight w:val="379"/>
        </w:trPr>
        <w:tc>
          <w:tcPr>
            <w:tcW w:w="5070" w:type="dxa"/>
            <w:hideMark/>
          </w:tcPr>
          <w:p w14:paraId="6F7DA2E1" w14:textId="77777777" w:rsidR="00424553" w:rsidRPr="00424553" w:rsidRDefault="00424553" w:rsidP="00424553">
            <w:pPr>
              <w:ind w:left="-105" w:right="712"/>
              <w:jc w:val="both"/>
              <w:rPr>
                <w:sz w:val="28"/>
                <w:szCs w:val="28"/>
              </w:rPr>
            </w:pPr>
            <w:r w:rsidRPr="00424553">
              <w:rPr>
                <w:sz w:val="28"/>
                <w:szCs w:val="28"/>
              </w:rPr>
              <w:t xml:space="preserve">О назначении публичных слушаний по вопросу утверждения схем расположения земельных участков на кадастровом плане территорий </w:t>
            </w:r>
          </w:p>
        </w:tc>
        <w:tc>
          <w:tcPr>
            <w:tcW w:w="5493" w:type="dxa"/>
          </w:tcPr>
          <w:p w14:paraId="41DE776B" w14:textId="77777777" w:rsidR="00424553" w:rsidRPr="00424553" w:rsidRDefault="00424553" w:rsidP="0042455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9C782AB" w14:textId="2FCB727C" w:rsidR="00424553" w:rsidRDefault="00424553" w:rsidP="00424553">
      <w:pPr>
        <w:jc w:val="both"/>
        <w:rPr>
          <w:sz w:val="28"/>
          <w:szCs w:val="28"/>
        </w:rPr>
      </w:pPr>
      <w:r w:rsidRPr="00424553">
        <w:rPr>
          <w:sz w:val="28"/>
          <w:szCs w:val="28"/>
        </w:rPr>
        <w:tab/>
      </w:r>
    </w:p>
    <w:p w14:paraId="2AF3CA34" w14:textId="77777777" w:rsidR="00424553" w:rsidRPr="00424553" w:rsidRDefault="00424553" w:rsidP="00424553">
      <w:pPr>
        <w:jc w:val="both"/>
        <w:rPr>
          <w:sz w:val="28"/>
          <w:szCs w:val="28"/>
        </w:rPr>
      </w:pPr>
    </w:p>
    <w:p w14:paraId="1B43EB1C" w14:textId="65A0E77C" w:rsidR="00424553" w:rsidRPr="00424553" w:rsidRDefault="00424553" w:rsidP="00424553">
      <w:pPr>
        <w:ind w:firstLine="708"/>
        <w:jc w:val="both"/>
        <w:rPr>
          <w:sz w:val="28"/>
          <w:szCs w:val="28"/>
        </w:rPr>
      </w:pPr>
      <w:r w:rsidRPr="00424553">
        <w:rPr>
          <w:bCs/>
          <w:sz w:val="28"/>
          <w:szCs w:val="24"/>
        </w:rPr>
        <w:t xml:space="preserve">В соответствии с Земельным кодексом Российской Федерации,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24553">
        <w:rPr>
          <w:sz w:val="28"/>
          <w:szCs w:val="28"/>
        </w:rPr>
        <w:t>Уставом муниципального образования «Шумячский муниципальный округ» Смоленской области, Положением об организации и проведении публичных слушаний в области градостроительной деятельности на территории муниципального образования «Шумячский муниципальный округ» Смоленской области, утвержденным постановлением Администрации муниципального образования «Шумячский муниципальный округ» Смоленской области от 28.05.2026г. № 55, Положением о Комиссии по землепользованию и застройке муниципального образования «Шумячский муниципальный округ» Смоленской области, утвержденным постановлением Администрации муниципального образования «Шумячский муниципальный округ» Смоленской области от 10.06.2026г. № 419, в целях соблюдения прав человека на благоприятные условия жизнедеятельности, интересов населения,</w:t>
      </w:r>
    </w:p>
    <w:p w14:paraId="179F3F8E" w14:textId="77777777" w:rsidR="00424553" w:rsidRPr="00424553" w:rsidRDefault="00424553" w:rsidP="00424553">
      <w:pPr>
        <w:jc w:val="both"/>
        <w:rPr>
          <w:sz w:val="28"/>
          <w:szCs w:val="28"/>
        </w:rPr>
      </w:pPr>
      <w:r w:rsidRPr="00424553">
        <w:rPr>
          <w:sz w:val="28"/>
          <w:szCs w:val="28"/>
        </w:rPr>
        <w:tab/>
        <w:t>Администрация муниципального образования «Шумячский муниципальный округ» Смоленской области</w:t>
      </w:r>
    </w:p>
    <w:p w14:paraId="5355EEC5" w14:textId="77777777" w:rsidR="00424553" w:rsidRPr="00424553" w:rsidRDefault="00424553" w:rsidP="00424553">
      <w:pPr>
        <w:jc w:val="both"/>
        <w:rPr>
          <w:sz w:val="28"/>
          <w:szCs w:val="28"/>
        </w:rPr>
      </w:pPr>
    </w:p>
    <w:p w14:paraId="22B5E0A6" w14:textId="000A0929" w:rsidR="00424553" w:rsidRDefault="00424553" w:rsidP="004245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24553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Т:</w:t>
      </w:r>
    </w:p>
    <w:p w14:paraId="1C0E22D8" w14:textId="77777777" w:rsidR="00424553" w:rsidRPr="00424553" w:rsidRDefault="00424553" w:rsidP="00424553">
      <w:pPr>
        <w:jc w:val="both"/>
        <w:rPr>
          <w:sz w:val="28"/>
          <w:szCs w:val="28"/>
        </w:rPr>
      </w:pPr>
    </w:p>
    <w:p w14:paraId="3677F50E" w14:textId="42F8345E" w:rsidR="00424553" w:rsidRPr="00424553" w:rsidRDefault="00424553" w:rsidP="00424553">
      <w:pPr>
        <w:shd w:val="clear" w:color="auto" w:fill="FFFFFF"/>
        <w:ind w:firstLine="142"/>
        <w:jc w:val="both"/>
        <w:rPr>
          <w:color w:val="000000"/>
          <w:sz w:val="28"/>
          <w:szCs w:val="28"/>
        </w:rPr>
      </w:pPr>
      <w:r w:rsidRPr="0042455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424553">
        <w:rPr>
          <w:sz w:val="28"/>
          <w:szCs w:val="28"/>
        </w:rPr>
        <w:t>1. Назначить публичные слушания по вопросу утверждения схем расположения земельных участков на кадастровом плане территорий</w:t>
      </w:r>
      <w:r w:rsidRPr="00424553">
        <w:rPr>
          <w:color w:val="000000"/>
          <w:sz w:val="28"/>
          <w:szCs w:val="28"/>
        </w:rPr>
        <w:t xml:space="preserve">, расположенных по адресу: </w:t>
      </w:r>
    </w:p>
    <w:p w14:paraId="3300EF21" w14:textId="1FCC640E" w:rsidR="00424553" w:rsidRPr="00424553" w:rsidRDefault="00424553" w:rsidP="00424553">
      <w:pPr>
        <w:shd w:val="clear" w:color="auto" w:fill="FFFFFF"/>
        <w:jc w:val="both"/>
        <w:rPr>
          <w:color w:val="000000"/>
          <w:sz w:val="28"/>
          <w:szCs w:val="28"/>
        </w:rPr>
      </w:pPr>
      <w:r w:rsidRPr="00424553">
        <w:rPr>
          <w:color w:val="000000"/>
          <w:sz w:val="28"/>
          <w:szCs w:val="28"/>
        </w:rPr>
        <w:lastRenderedPageBreak/>
        <w:t xml:space="preserve">         </w:t>
      </w:r>
      <w:r>
        <w:rPr>
          <w:color w:val="000000"/>
          <w:sz w:val="28"/>
          <w:szCs w:val="28"/>
        </w:rPr>
        <w:tab/>
      </w:r>
      <w:r w:rsidRPr="00424553">
        <w:rPr>
          <w:color w:val="000000"/>
          <w:sz w:val="28"/>
          <w:szCs w:val="28"/>
        </w:rPr>
        <w:t xml:space="preserve">- Российская Федерация, Смоленская область, Шумячский муниципальный округ, п. Шумячи, ул. Советская, земельный участок 85 площадью 767 кв.м. с разрешенным использованием – </w:t>
      </w:r>
      <w:r w:rsidRPr="00424553">
        <w:rPr>
          <w:sz w:val="28"/>
          <w:szCs w:val="28"/>
        </w:rPr>
        <w:t>малоэтажная многоквартирная жилая</w:t>
      </w:r>
      <w:r w:rsidRPr="00424553">
        <w:rPr>
          <w:rFonts w:ascii="Arial" w:hAnsi="Arial" w:cs="Arial"/>
          <w:sz w:val="20"/>
        </w:rPr>
        <w:t xml:space="preserve"> </w:t>
      </w:r>
      <w:r w:rsidRPr="00424553">
        <w:rPr>
          <w:sz w:val="28"/>
          <w:szCs w:val="28"/>
        </w:rPr>
        <w:t>застройка</w:t>
      </w:r>
      <w:r w:rsidRPr="00424553">
        <w:rPr>
          <w:color w:val="000000"/>
          <w:sz w:val="28"/>
          <w:szCs w:val="28"/>
        </w:rPr>
        <w:t>;</w:t>
      </w:r>
    </w:p>
    <w:p w14:paraId="45E2A50C" w14:textId="1D1A94D5" w:rsidR="00424553" w:rsidRPr="00424553" w:rsidRDefault="00424553" w:rsidP="00424553">
      <w:pPr>
        <w:shd w:val="clear" w:color="auto" w:fill="FFFFFF"/>
        <w:jc w:val="both"/>
        <w:rPr>
          <w:color w:val="000000"/>
          <w:sz w:val="28"/>
          <w:szCs w:val="28"/>
        </w:rPr>
      </w:pPr>
      <w:r w:rsidRPr="00424553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ab/>
      </w:r>
      <w:r w:rsidRPr="00424553">
        <w:rPr>
          <w:color w:val="000000"/>
          <w:sz w:val="28"/>
          <w:szCs w:val="28"/>
        </w:rPr>
        <w:t xml:space="preserve">- Российская Федерация, Смоленская область, Шумячский муниципальный округ, п. Шумячи, ул. Интернациональная, земельный участок 6 площадью 748 кв.м. </w:t>
      </w:r>
    </w:p>
    <w:p w14:paraId="22E291F5" w14:textId="77777777" w:rsidR="00424553" w:rsidRPr="00424553" w:rsidRDefault="00424553" w:rsidP="00424553">
      <w:pPr>
        <w:shd w:val="clear" w:color="auto" w:fill="FFFFFF"/>
        <w:jc w:val="both"/>
        <w:rPr>
          <w:color w:val="000000"/>
          <w:sz w:val="28"/>
          <w:szCs w:val="28"/>
        </w:rPr>
      </w:pPr>
      <w:r w:rsidRPr="00424553">
        <w:rPr>
          <w:color w:val="000000"/>
          <w:sz w:val="28"/>
          <w:szCs w:val="28"/>
        </w:rPr>
        <w:t xml:space="preserve">с разрешенным использованием – </w:t>
      </w:r>
      <w:r w:rsidRPr="00424553">
        <w:rPr>
          <w:sz w:val="28"/>
          <w:szCs w:val="28"/>
        </w:rPr>
        <w:t>малоэтажная многоквартирная жилая</w:t>
      </w:r>
      <w:r w:rsidRPr="00424553">
        <w:rPr>
          <w:rFonts w:ascii="Arial" w:hAnsi="Arial" w:cs="Arial"/>
          <w:sz w:val="20"/>
        </w:rPr>
        <w:t xml:space="preserve"> </w:t>
      </w:r>
      <w:r w:rsidRPr="00424553">
        <w:rPr>
          <w:sz w:val="28"/>
          <w:szCs w:val="28"/>
        </w:rPr>
        <w:t>застройка</w:t>
      </w:r>
      <w:r w:rsidRPr="00424553">
        <w:rPr>
          <w:color w:val="000000"/>
          <w:sz w:val="28"/>
          <w:szCs w:val="28"/>
        </w:rPr>
        <w:t>;</w:t>
      </w:r>
    </w:p>
    <w:p w14:paraId="69061A40" w14:textId="77777777" w:rsidR="00424553" w:rsidRPr="00424553" w:rsidRDefault="00424553" w:rsidP="00424553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0" w:name="_Hlk234588336"/>
      <w:r w:rsidRPr="00424553">
        <w:rPr>
          <w:sz w:val="28"/>
          <w:szCs w:val="28"/>
        </w:rPr>
        <w:t xml:space="preserve">          -</w:t>
      </w:r>
      <w:r w:rsidRPr="00424553">
        <w:rPr>
          <w:color w:val="000000"/>
          <w:sz w:val="28"/>
          <w:szCs w:val="28"/>
        </w:rPr>
        <w:t xml:space="preserve"> </w:t>
      </w:r>
      <w:bookmarkStart w:id="1" w:name="_Hlk234587772"/>
      <w:r w:rsidRPr="00424553">
        <w:rPr>
          <w:color w:val="000000"/>
          <w:sz w:val="28"/>
          <w:szCs w:val="28"/>
        </w:rPr>
        <w:t xml:space="preserve">Российская Федерация, Смоленская область, Шумячский муниципальный округ, с. Первомайский, ул. Никольская, земельный участок 21А площадью 1075 кв.м. с разрешенным использованием – </w:t>
      </w:r>
      <w:r w:rsidRPr="00424553">
        <w:rPr>
          <w:sz w:val="28"/>
          <w:szCs w:val="28"/>
        </w:rPr>
        <w:t>малоэтажная многоквартирная жилая</w:t>
      </w:r>
      <w:r w:rsidRPr="00424553">
        <w:rPr>
          <w:rFonts w:ascii="Arial" w:hAnsi="Arial" w:cs="Arial"/>
          <w:sz w:val="20"/>
        </w:rPr>
        <w:t xml:space="preserve"> </w:t>
      </w:r>
      <w:r w:rsidRPr="00424553">
        <w:rPr>
          <w:sz w:val="28"/>
          <w:szCs w:val="28"/>
        </w:rPr>
        <w:t>застройка</w:t>
      </w:r>
      <w:r w:rsidRPr="00424553">
        <w:rPr>
          <w:color w:val="000000"/>
          <w:sz w:val="28"/>
          <w:szCs w:val="28"/>
        </w:rPr>
        <w:t>;</w:t>
      </w:r>
    </w:p>
    <w:bookmarkEnd w:id="0"/>
    <w:bookmarkEnd w:id="1"/>
    <w:p w14:paraId="2A29F692" w14:textId="77777777" w:rsidR="00424553" w:rsidRPr="00424553" w:rsidRDefault="00424553" w:rsidP="00424553">
      <w:pPr>
        <w:shd w:val="clear" w:color="auto" w:fill="FFFFFF"/>
        <w:jc w:val="both"/>
        <w:rPr>
          <w:color w:val="000000"/>
          <w:sz w:val="28"/>
          <w:szCs w:val="28"/>
        </w:rPr>
      </w:pPr>
      <w:r w:rsidRPr="00424553">
        <w:rPr>
          <w:sz w:val="28"/>
          <w:szCs w:val="28"/>
        </w:rPr>
        <w:t xml:space="preserve">          -</w:t>
      </w:r>
      <w:r w:rsidRPr="00424553">
        <w:rPr>
          <w:color w:val="000000"/>
          <w:sz w:val="28"/>
          <w:szCs w:val="28"/>
        </w:rPr>
        <w:t xml:space="preserve"> </w:t>
      </w:r>
      <w:bookmarkStart w:id="2" w:name="_Hlk234587839"/>
      <w:r w:rsidRPr="00424553">
        <w:rPr>
          <w:color w:val="000000"/>
          <w:sz w:val="28"/>
          <w:szCs w:val="28"/>
        </w:rPr>
        <w:t>Российская Федерация, Смоленская область, Шумячский муниципальный округ, с. Первомайский, ул. Никольская, земельный участок 21Б площадью 1076 кв.м.</w:t>
      </w:r>
      <w:bookmarkEnd w:id="2"/>
      <w:r w:rsidRPr="00424553">
        <w:rPr>
          <w:color w:val="000000"/>
          <w:sz w:val="28"/>
          <w:szCs w:val="28"/>
        </w:rPr>
        <w:t xml:space="preserve"> </w:t>
      </w:r>
      <w:bookmarkStart w:id="3" w:name="_Hlk234588472"/>
      <w:r w:rsidRPr="00424553">
        <w:rPr>
          <w:color w:val="000000"/>
          <w:sz w:val="28"/>
          <w:szCs w:val="28"/>
        </w:rPr>
        <w:t xml:space="preserve">с разрешенным использованием – </w:t>
      </w:r>
      <w:r w:rsidRPr="00424553">
        <w:rPr>
          <w:sz w:val="28"/>
          <w:szCs w:val="28"/>
        </w:rPr>
        <w:t>малоэтажная многоквартирная жилая</w:t>
      </w:r>
      <w:r w:rsidRPr="00424553">
        <w:rPr>
          <w:rFonts w:ascii="Arial" w:hAnsi="Arial" w:cs="Arial"/>
          <w:sz w:val="20"/>
        </w:rPr>
        <w:t xml:space="preserve"> </w:t>
      </w:r>
      <w:r w:rsidRPr="00424553">
        <w:rPr>
          <w:sz w:val="28"/>
          <w:szCs w:val="28"/>
        </w:rPr>
        <w:t>застройка</w:t>
      </w:r>
      <w:r w:rsidRPr="00424553">
        <w:rPr>
          <w:color w:val="000000"/>
          <w:sz w:val="28"/>
          <w:szCs w:val="28"/>
        </w:rPr>
        <w:t>.</w:t>
      </w:r>
    </w:p>
    <w:bookmarkEnd w:id="3"/>
    <w:p w14:paraId="26E51968" w14:textId="77777777" w:rsidR="00424553" w:rsidRPr="00424553" w:rsidRDefault="00424553" w:rsidP="00424553">
      <w:pPr>
        <w:ind w:firstLine="709"/>
        <w:jc w:val="both"/>
        <w:rPr>
          <w:rFonts w:eastAsia="Calibri"/>
          <w:sz w:val="28"/>
          <w:szCs w:val="28"/>
        </w:rPr>
      </w:pPr>
      <w:r w:rsidRPr="00424553">
        <w:rPr>
          <w:rFonts w:eastAsia="Calibri"/>
          <w:sz w:val="28"/>
          <w:szCs w:val="28"/>
        </w:rPr>
        <w:t xml:space="preserve">2. Назначить срок проведения публичных слушаний - </w:t>
      </w:r>
      <w:bookmarkStart w:id="4" w:name="_Hlk211595081"/>
      <w:r w:rsidRPr="00424553">
        <w:rPr>
          <w:rFonts w:eastAsia="Calibri"/>
          <w:sz w:val="28"/>
          <w:szCs w:val="28"/>
        </w:rPr>
        <w:t>с 21.07.2026г. по 11.08.2026г.</w:t>
      </w:r>
      <w:bookmarkEnd w:id="4"/>
    </w:p>
    <w:p w14:paraId="3E0C6081" w14:textId="77777777" w:rsidR="00424553" w:rsidRPr="00424553" w:rsidRDefault="00424553" w:rsidP="00424553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424553">
        <w:rPr>
          <w:rFonts w:eastAsia="Calibri"/>
          <w:sz w:val="28"/>
          <w:szCs w:val="28"/>
        </w:rPr>
        <w:t xml:space="preserve">3. Собрание участников публичных слушаний провести 05.08.2026 в 15-00 </w:t>
      </w:r>
      <w:r w:rsidRPr="00424553">
        <w:rPr>
          <w:rFonts w:eastAsia="Calibri"/>
          <w:bCs/>
          <w:sz w:val="28"/>
          <w:szCs w:val="28"/>
        </w:rPr>
        <w:t xml:space="preserve">в </w:t>
      </w:r>
      <w:bookmarkStart w:id="5" w:name="_Hlk234588058"/>
      <w:r w:rsidRPr="00424553">
        <w:rPr>
          <w:rFonts w:eastAsia="Calibri"/>
          <w:bCs/>
          <w:sz w:val="28"/>
          <w:szCs w:val="28"/>
        </w:rPr>
        <w:t xml:space="preserve">кабинете заместителя Главы Администрации муниципального образования «Шумячский </w:t>
      </w:r>
      <w:r w:rsidRPr="00424553">
        <w:rPr>
          <w:rFonts w:eastAsia="Calibri"/>
          <w:bCs/>
          <w:color w:val="000000" w:themeColor="text1"/>
          <w:sz w:val="28"/>
          <w:szCs w:val="28"/>
        </w:rPr>
        <w:t>муниципальный округ» Смоленской области, курирующего вопросы</w:t>
      </w:r>
      <w:r w:rsidRPr="00424553">
        <w:rPr>
          <w:rFonts w:ascii="Arial" w:eastAsia="Calibri" w:hAnsi="Arial" w:cs="Arial"/>
          <w:color w:val="000000" w:themeColor="text1"/>
          <w:sz w:val="21"/>
          <w:szCs w:val="21"/>
        </w:rPr>
        <w:t xml:space="preserve"> </w:t>
      </w:r>
      <w:r w:rsidRPr="00424553">
        <w:rPr>
          <w:rFonts w:ascii="Arial" w:eastAsia="Calibri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424553">
        <w:rPr>
          <w:rFonts w:eastAsia="Calibri"/>
          <w:bCs/>
          <w:color w:val="000000" w:themeColor="text1"/>
          <w:sz w:val="28"/>
          <w:szCs w:val="21"/>
        </w:rPr>
        <w:t>по</w:t>
      </w:r>
      <w:r w:rsidRPr="00424553">
        <w:rPr>
          <w:rFonts w:ascii="Arial" w:eastAsia="Calibri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424553">
        <w:rPr>
          <w:rFonts w:eastAsia="Calibri"/>
          <w:bCs/>
          <w:color w:val="000000" w:themeColor="text1"/>
          <w:sz w:val="28"/>
          <w:szCs w:val="21"/>
        </w:rPr>
        <w:t>строительству, капитальному ремонту, жилищно-коммунальному и дорожному хозяйству</w:t>
      </w:r>
      <w:r w:rsidRPr="00424553">
        <w:rPr>
          <w:rFonts w:ascii="Arial" w:eastAsia="Calibri" w:hAnsi="Arial" w:cs="Arial"/>
          <w:b/>
          <w:bCs/>
          <w:color w:val="000000" w:themeColor="text1"/>
          <w:sz w:val="28"/>
          <w:szCs w:val="21"/>
        </w:rPr>
        <w:t xml:space="preserve"> </w:t>
      </w:r>
      <w:r w:rsidRPr="00424553">
        <w:rPr>
          <w:rFonts w:eastAsia="Calibri"/>
          <w:bCs/>
          <w:color w:val="000000" w:themeColor="text1"/>
          <w:sz w:val="28"/>
          <w:szCs w:val="28"/>
        </w:rPr>
        <w:t>по адресу: Смоленская область, Шумячский муниципальный округ, п. Шумячи, ул. Школьная, д. 1.</w:t>
      </w:r>
    </w:p>
    <w:bookmarkEnd w:id="5"/>
    <w:p w14:paraId="7BDF17C4" w14:textId="76921B89" w:rsidR="00424553" w:rsidRPr="00424553" w:rsidRDefault="00424553" w:rsidP="00424553">
      <w:pPr>
        <w:ind w:firstLine="708"/>
        <w:jc w:val="both"/>
        <w:rPr>
          <w:b/>
          <w:sz w:val="28"/>
          <w:szCs w:val="28"/>
        </w:rPr>
      </w:pPr>
      <w:r w:rsidRPr="00424553">
        <w:rPr>
          <w:bCs/>
          <w:color w:val="000000" w:themeColor="text1"/>
          <w:sz w:val="28"/>
          <w:szCs w:val="24"/>
        </w:rPr>
        <w:t xml:space="preserve"> 4. Со схемами расположения земельных участков на кадастровом плане территории</w:t>
      </w:r>
      <w:r w:rsidRPr="00424553">
        <w:rPr>
          <w:color w:val="000000" w:themeColor="text1"/>
          <w:sz w:val="28"/>
          <w:szCs w:val="24"/>
        </w:rPr>
        <w:t xml:space="preserve"> </w:t>
      </w:r>
      <w:r w:rsidRPr="00424553">
        <w:rPr>
          <w:bCs/>
          <w:color w:val="000000" w:themeColor="text1"/>
          <w:sz w:val="28"/>
          <w:szCs w:val="24"/>
        </w:rPr>
        <w:t xml:space="preserve">можно ознакомиться в Отделе </w:t>
      </w:r>
      <w:r w:rsidRPr="00424553">
        <w:rPr>
          <w:bCs/>
          <w:sz w:val="28"/>
          <w:szCs w:val="24"/>
        </w:rPr>
        <w:t xml:space="preserve">по строительству </w:t>
      </w:r>
      <w:r w:rsidRPr="00424553">
        <w:rPr>
          <w:bCs/>
          <w:color w:val="353535"/>
          <w:sz w:val="28"/>
          <w:szCs w:val="21"/>
        </w:rPr>
        <w:t>капитальному</w:t>
      </w:r>
      <w:r w:rsidRPr="00424553">
        <w:rPr>
          <w:bCs/>
          <w:color w:val="353535"/>
          <w:sz w:val="32"/>
          <w:szCs w:val="21"/>
        </w:rPr>
        <w:t xml:space="preserve"> </w:t>
      </w:r>
      <w:r w:rsidRPr="00424553">
        <w:rPr>
          <w:bCs/>
          <w:color w:val="353535"/>
          <w:sz w:val="28"/>
          <w:szCs w:val="21"/>
        </w:rPr>
        <w:t>ремонту, жилищно-коммунальному и дорожному хозяйству</w:t>
      </w:r>
      <w:r w:rsidRPr="00424553">
        <w:rPr>
          <w:rFonts w:ascii="Arial" w:hAnsi="Arial" w:cs="Arial"/>
          <w:b/>
          <w:bCs/>
          <w:color w:val="353535"/>
          <w:sz w:val="32"/>
          <w:szCs w:val="21"/>
        </w:rPr>
        <w:t xml:space="preserve"> </w:t>
      </w:r>
      <w:r w:rsidRPr="00424553">
        <w:rPr>
          <w:bCs/>
          <w:sz w:val="28"/>
          <w:szCs w:val="24"/>
        </w:rPr>
        <w:t xml:space="preserve">Администрации </w:t>
      </w:r>
      <w:r w:rsidRPr="00424553">
        <w:rPr>
          <w:sz w:val="28"/>
          <w:szCs w:val="24"/>
        </w:rPr>
        <w:t xml:space="preserve">муниципального образования «Шумячский муниципальный округ» Смоленской области по адресу: Смоленская область, Шумячский муниципальный округ, </w:t>
      </w:r>
      <w:r>
        <w:rPr>
          <w:sz w:val="28"/>
          <w:szCs w:val="24"/>
        </w:rPr>
        <w:t xml:space="preserve">                   </w:t>
      </w:r>
      <w:r w:rsidRPr="00424553">
        <w:rPr>
          <w:sz w:val="28"/>
          <w:szCs w:val="24"/>
        </w:rPr>
        <w:t>п. Шумячи, ул. Школьная, д. 1, 3 этаж, кабинет 44 или</w:t>
      </w:r>
      <w:r w:rsidRPr="00424553">
        <w:rPr>
          <w:szCs w:val="24"/>
        </w:rPr>
        <w:t xml:space="preserve"> </w:t>
      </w:r>
      <w:r w:rsidRPr="00424553">
        <w:rPr>
          <w:sz w:val="28"/>
          <w:szCs w:val="28"/>
        </w:rPr>
        <w:t>на официальном сайте Администрации муниципального образования «Шумячский муниципальный округ» Смоленской области в информационно-телекоммуникационной сети «Интернет» (http://shumichi.admin-smolensk.ru) в разделе «Градостроительная деятельность», на портале Государственных и муниципальных услуг, в</w:t>
      </w:r>
      <w:r w:rsidRPr="00424553">
        <w:rPr>
          <w:sz w:val="32"/>
          <w:szCs w:val="28"/>
        </w:rPr>
        <w:t xml:space="preserve"> </w:t>
      </w:r>
      <w:r w:rsidRPr="00424553">
        <w:rPr>
          <w:sz w:val="28"/>
          <w:szCs w:val="24"/>
        </w:rPr>
        <w:t>газете «Шумячка».</w:t>
      </w:r>
    </w:p>
    <w:p w14:paraId="389FB16A" w14:textId="77777777" w:rsidR="00424553" w:rsidRPr="00424553" w:rsidRDefault="00424553" w:rsidP="0042455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32"/>
          <w:szCs w:val="28"/>
          <w:lang w:eastAsia="en-US"/>
        </w:rPr>
      </w:pPr>
      <w:r w:rsidRPr="00424553">
        <w:rPr>
          <w:szCs w:val="24"/>
        </w:rPr>
        <w:t xml:space="preserve">   </w:t>
      </w:r>
      <w:r w:rsidRPr="00424553">
        <w:rPr>
          <w:sz w:val="28"/>
          <w:szCs w:val="28"/>
        </w:rPr>
        <w:t xml:space="preserve">5. Заинтересованные физические и юридические лица направляют свои предложения по схемам расположения земельных участков на кадастровом плане территории </w:t>
      </w:r>
      <w:r w:rsidRPr="00424553">
        <w:rPr>
          <w:bCs/>
          <w:sz w:val="28"/>
          <w:szCs w:val="28"/>
        </w:rPr>
        <w:t xml:space="preserve">в Отдел по строительству </w:t>
      </w:r>
      <w:r w:rsidRPr="00424553">
        <w:rPr>
          <w:bCs/>
          <w:color w:val="353535"/>
          <w:sz w:val="28"/>
          <w:szCs w:val="21"/>
        </w:rPr>
        <w:t>капитальному ремонту, жилищно-коммунальному и дорожному хозяйству</w:t>
      </w:r>
      <w:r w:rsidRPr="00424553">
        <w:rPr>
          <w:rFonts w:ascii="Arial" w:hAnsi="Arial" w:cs="Arial"/>
          <w:b/>
          <w:bCs/>
          <w:color w:val="353535"/>
          <w:sz w:val="28"/>
          <w:szCs w:val="21"/>
        </w:rPr>
        <w:t xml:space="preserve"> </w:t>
      </w:r>
      <w:r w:rsidRPr="00424553">
        <w:rPr>
          <w:bCs/>
          <w:sz w:val="28"/>
          <w:szCs w:val="28"/>
        </w:rPr>
        <w:t xml:space="preserve">Администрации </w:t>
      </w:r>
      <w:r w:rsidRPr="00424553">
        <w:rPr>
          <w:sz w:val="28"/>
          <w:szCs w:val="28"/>
        </w:rPr>
        <w:t xml:space="preserve">муниципального образования «Шумячский муниципальный округ» Смоленской области по адресу: Смоленская </w:t>
      </w:r>
      <w:r w:rsidRPr="00424553">
        <w:rPr>
          <w:color w:val="000000" w:themeColor="text1"/>
          <w:sz w:val="28"/>
          <w:szCs w:val="28"/>
        </w:rPr>
        <w:t xml:space="preserve">область, </w:t>
      </w:r>
      <w:r w:rsidRPr="00424553">
        <w:rPr>
          <w:bCs/>
          <w:color w:val="000000" w:themeColor="text1"/>
          <w:sz w:val="28"/>
          <w:szCs w:val="24"/>
        </w:rPr>
        <w:t>Шумячский муниципальный округ, п. Шумячи, ул. Школьная, д. 1</w:t>
      </w:r>
      <w:r w:rsidRPr="00424553">
        <w:rPr>
          <w:color w:val="000000" w:themeColor="text1"/>
          <w:sz w:val="32"/>
          <w:szCs w:val="28"/>
        </w:rPr>
        <w:t xml:space="preserve">, </w:t>
      </w:r>
      <w:r w:rsidRPr="00424553">
        <w:rPr>
          <w:rFonts w:eastAsia="Calibri"/>
          <w:color w:val="000000" w:themeColor="text1"/>
          <w:sz w:val="28"/>
          <w:szCs w:val="28"/>
          <w:lang w:eastAsia="en-US"/>
        </w:rPr>
        <w:t xml:space="preserve">при личном обращении или посредством почтового отправления, или на электронную почту: </w:t>
      </w:r>
      <w:hyperlink r:id="rId9" w:history="1">
        <w:r w:rsidRPr="00424553">
          <w:rPr>
            <w:color w:val="000000" w:themeColor="text1"/>
            <w:sz w:val="28"/>
            <w:szCs w:val="24"/>
            <w:u w:val="single"/>
            <w:lang w:val="en-US"/>
          </w:rPr>
          <w:t>str</w:t>
        </w:r>
        <w:r w:rsidRPr="00424553">
          <w:rPr>
            <w:color w:val="000000" w:themeColor="text1"/>
            <w:sz w:val="28"/>
            <w:szCs w:val="24"/>
            <w:u w:val="single"/>
          </w:rPr>
          <w:t>.</w:t>
        </w:r>
        <w:r w:rsidRPr="00424553">
          <w:rPr>
            <w:color w:val="000000" w:themeColor="text1"/>
            <w:sz w:val="28"/>
            <w:szCs w:val="24"/>
            <w:u w:val="single"/>
            <w:lang w:val="en-US"/>
          </w:rPr>
          <w:t>otd</w:t>
        </w:r>
        <w:r w:rsidRPr="00424553">
          <w:rPr>
            <w:color w:val="000000" w:themeColor="text1"/>
            <w:sz w:val="28"/>
            <w:szCs w:val="24"/>
            <w:u w:val="single"/>
          </w:rPr>
          <w:t>@</w:t>
        </w:r>
        <w:r w:rsidRPr="00424553">
          <w:rPr>
            <w:color w:val="000000" w:themeColor="text1"/>
            <w:sz w:val="28"/>
            <w:szCs w:val="24"/>
            <w:u w:val="single"/>
            <w:lang w:val="en-US"/>
          </w:rPr>
          <w:t>yandex</w:t>
        </w:r>
        <w:r w:rsidRPr="00424553">
          <w:rPr>
            <w:color w:val="000000" w:themeColor="text1"/>
            <w:sz w:val="28"/>
            <w:szCs w:val="24"/>
            <w:u w:val="single"/>
          </w:rPr>
          <w:t>.</w:t>
        </w:r>
        <w:proofErr w:type="spellStart"/>
        <w:r w:rsidRPr="00424553">
          <w:rPr>
            <w:color w:val="000000" w:themeColor="text1"/>
            <w:sz w:val="28"/>
            <w:szCs w:val="24"/>
            <w:u w:val="single"/>
            <w:lang w:val="en-US"/>
          </w:rPr>
          <w:t>ru</w:t>
        </w:r>
        <w:proofErr w:type="spellEnd"/>
      </w:hyperlink>
      <w:r w:rsidRPr="00424553">
        <w:rPr>
          <w:rFonts w:eastAsia="Calibri"/>
          <w:color w:val="000000" w:themeColor="text1"/>
          <w:sz w:val="28"/>
          <w:szCs w:val="28"/>
          <w:lang w:eastAsia="en-US"/>
        </w:rPr>
        <w:t xml:space="preserve">., </w:t>
      </w:r>
      <w:r w:rsidRPr="00424553">
        <w:rPr>
          <w:bCs/>
          <w:color w:val="000000" w:themeColor="text1"/>
          <w:sz w:val="28"/>
          <w:szCs w:val="28"/>
        </w:rPr>
        <w:t>в срок до 05.0</w:t>
      </w:r>
      <w:r w:rsidRPr="00424553">
        <w:rPr>
          <w:bCs/>
          <w:color w:val="000000" w:themeColor="text1"/>
          <w:sz w:val="28"/>
          <w:szCs w:val="24"/>
        </w:rPr>
        <w:t>8</w:t>
      </w:r>
      <w:r w:rsidRPr="00424553">
        <w:rPr>
          <w:bCs/>
          <w:color w:val="000000" w:themeColor="text1"/>
          <w:sz w:val="28"/>
          <w:szCs w:val="28"/>
        </w:rPr>
        <w:t>.2026</w:t>
      </w:r>
      <w:r w:rsidRPr="00424553">
        <w:rPr>
          <w:bCs/>
          <w:color w:val="000000" w:themeColor="text1"/>
          <w:szCs w:val="24"/>
        </w:rPr>
        <w:t>г</w:t>
      </w:r>
      <w:r w:rsidRPr="00424553">
        <w:rPr>
          <w:color w:val="000000" w:themeColor="text1"/>
          <w:sz w:val="28"/>
          <w:szCs w:val="28"/>
        </w:rPr>
        <w:t>.</w:t>
      </w:r>
    </w:p>
    <w:p w14:paraId="6166090C" w14:textId="77777777" w:rsidR="00424553" w:rsidRPr="00424553" w:rsidRDefault="00424553" w:rsidP="00424553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 w:val="28"/>
          <w:szCs w:val="28"/>
        </w:rPr>
      </w:pPr>
      <w:r w:rsidRPr="00424553">
        <w:rPr>
          <w:color w:val="000000" w:themeColor="text1"/>
          <w:sz w:val="28"/>
          <w:szCs w:val="28"/>
        </w:rPr>
        <w:lastRenderedPageBreak/>
        <w:t xml:space="preserve">6. Настоящее постановление подлежит </w:t>
      </w:r>
      <w:r w:rsidRPr="00424553">
        <w:rPr>
          <w:bCs/>
          <w:color w:val="000000" w:themeColor="text1"/>
          <w:sz w:val="28"/>
          <w:szCs w:val="28"/>
        </w:rPr>
        <w:t xml:space="preserve">размещению </w:t>
      </w:r>
      <w:bookmarkStart w:id="6" w:name="_Hlk229729629"/>
      <w:r w:rsidRPr="00424553">
        <w:rPr>
          <w:bCs/>
          <w:color w:val="000000" w:themeColor="text1"/>
          <w:sz w:val="28"/>
          <w:szCs w:val="28"/>
        </w:rPr>
        <w:t xml:space="preserve">на </w:t>
      </w:r>
      <w:r w:rsidRPr="00424553">
        <w:rPr>
          <w:color w:val="000000" w:themeColor="text1"/>
          <w:sz w:val="28"/>
          <w:szCs w:val="28"/>
        </w:rPr>
        <w:t>официальном сайте Администрации муниципального образования «Шумячский муниципальный округ» Смоленской области в информационно-телекоммуникационной сети «Интернет» (http://shumichi.admin-smolensk.ru).</w:t>
      </w:r>
    </w:p>
    <w:bookmarkEnd w:id="6"/>
    <w:p w14:paraId="2275ED86" w14:textId="43458298" w:rsidR="00424553" w:rsidRPr="00424553" w:rsidRDefault="00424553" w:rsidP="0042455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24553">
        <w:rPr>
          <w:sz w:val="28"/>
          <w:szCs w:val="28"/>
        </w:rPr>
        <w:t xml:space="preserve">7. Контроль </w:t>
      </w:r>
      <w:r>
        <w:rPr>
          <w:sz w:val="28"/>
          <w:szCs w:val="28"/>
        </w:rPr>
        <w:t xml:space="preserve">за исполнением </w:t>
      </w:r>
      <w:r w:rsidRPr="00424553">
        <w:rPr>
          <w:sz w:val="28"/>
          <w:szCs w:val="28"/>
        </w:rPr>
        <w:t>настоящего постановления оставляю за собой.</w:t>
      </w:r>
    </w:p>
    <w:p w14:paraId="2125F131" w14:textId="5885F95C" w:rsidR="00424553" w:rsidRDefault="00424553" w:rsidP="00424553">
      <w:pPr>
        <w:rPr>
          <w:szCs w:val="24"/>
        </w:rPr>
      </w:pPr>
    </w:p>
    <w:p w14:paraId="26BC120B" w14:textId="77777777" w:rsidR="00424553" w:rsidRDefault="00424553" w:rsidP="00424553">
      <w:pPr>
        <w:rPr>
          <w:szCs w:val="24"/>
        </w:rPr>
      </w:pPr>
    </w:p>
    <w:p w14:paraId="5F45F935" w14:textId="77777777" w:rsidR="00424553" w:rsidRPr="00424553" w:rsidRDefault="00424553" w:rsidP="00424553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424553" w:rsidRPr="00424553" w14:paraId="714C4151" w14:textId="77777777" w:rsidTr="00B15CEF">
        <w:tc>
          <w:tcPr>
            <w:tcW w:w="5495" w:type="dxa"/>
            <w:hideMark/>
          </w:tcPr>
          <w:p w14:paraId="47A2B187" w14:textId="77777777" w:rsidR="00424553" w:rsidRPr="00424553" w:rsidRDefault="00424553" w:rsidP="00424553">
            <w:pPr>
              <w:ind w:left="-105"/>
              <w:rPr>
                <w:color w:val="000000"/>
                <w:sz w:val="28"/>
                <w:szCs w:val="28"/>
              </w:rPr>
            </w:pPr>
            <w:r w:rsidRPr="00424553">
              <w:rPr>
                <w:color w:val="000000"/>
                <w:sz w:val="28"/>
                <w:szCs w:val="28"/>
              </w:rPr>
              <w:t>Глава муниципального образования «Шумячский муниципальный округ» Смоленской области</w:t>
            </w:r>
          </w:p>
        </w:tc>
        <w:tc>
          <w:tcPr>
            <w:tcW w:w="4927" w:type="dxa"/>
            <w:vAlign w:val="bottom"/>
            <w:hideMark/>
          </w:tcPr>
          <w:p w14:paraId="478161E2" w14:textId="77777777" w:rsidR="00424553" w:rsidRPr="00424553" w:rsidRDefault="00424553" w:rsidP="00424553">
            <w:pPr>
              <w:jc w:val="right"/>
              <w:rPr>
                <w:color w:val="000000"/>
                <w:sz w:val="28"/>
                <w:szCs w:val="28"/>
              </w:rPr>
            </w:pPr>
          </w:p>
          <w:p w14:paraId="4994ECC6" w14:textId="180CFEC0" w:rsidR="00424553" w:rsidRPr="00424553" w:rsidRDefault="00424553" w:rsidP="0042455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424553">
              <w:rPr>
                <w:color w:val="000000"/>
                <w:sz w:val="28"/>
                <w:szCs w:val="28"/>
              </w:rPr>
              <w:t>Д.А. Каменев</w:t>
            </w:r>
          </w:p>
        </w:tc>
      </w:tr>
    </w:tbl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B4ABB3" w14:textId="082BA4E8" w:rsidR="00130CB5" w:rsidRDefault="00130CB5" w:rsidP="00EB1AEC">
      <w:pPr>
        <w:rPr>
          <w:sz w:val="28"/>
          <w:szCs w:val="28"/>
        </w:rPr>
      </w:pPr>
    </w:p>
    <w:p w14:paraId="0D621893" w14:textId="07556D0A" w:rsidR="00130CB5" w:rsidRDefault="00130CB5" w:rsidP="00EB1AEC">
      <w:pPr>
        <w:rPr>
          <w:sz w:val="28"/>
          <w:szCs w:val="28"/>
        </w:rPr>
      </w:pPr>
    </w:p>
    <w:p w14:paraId="7344BD7F" w14:textId="2F269910" w:rsidR="00130CB5" w:rsidRDefault="00130CB5" w:rsidP="00EB1AEC">
      <w:pPr>
        <w:rPr>
          <w:sz w:val="28"/>
          <w:szCs w:val="28"/>
        </w:rPr>
      </w:pPr>
    </w:p>
    <w:p w14:paraId="76CAD240" w14:textId="5DF0E07A" w:rsidR="00130CB5" w:rsidRDefault="00130CB5" w:rsidP="00EB1AEC">
      <w:pPr>
        <w:rPr>
          <w:sz w:val="28"/>
          <w:szCs w:val="28"/>
        </w:rPr>
      </w:pPr>
    </w:p>
    <w:p w14:paraId="7CE092A4" w14:textId="4E66941D" w:rsidR="00130CB5" w:rsidRDefault="00130CB5" w:rsidP="00EB1AEC">
      <w:pPr>
        <w:rPr>
          <w:sz w:val="28"/>
          <w:szCs w:val="28"/>
        </w:rPr>
      </w:pPr>
    </w:p>
    <w:p w14:paraId="504D0429" w14:textId="35A57AC0" w:rsidR="00130CB5" w:rsidRDefault="00130CB5" w:rsidP="00EB1AEC">
      <w:pPr>
        <w:rPr>
          <w:sz w:val="28"/>
          <w:szCs w:val="28"/>
        </w:rPr>
      </w:pPr>
    </w:p>
    <w:p w14:paraId="2862FA22" w14:textId="7822B0C8" w:rsidR="00130CB5" w:rsidRDefault="00130CB5" w:rsidP="00EB1AEC">
      <w:pPr>
        <w:rPr>
          <w:sz w:val="28"/>
          <w:szCs w:val="28"/>
        </w:rPr>
      </w:pPr>
    </w:p>
    <w:p w14:paraId="65E4DEF7" w14:textId="184AA2BE" w:rsidR="00130CB5" w:rsidRDefault="00130CB5" w:rsidP="00EB1AEC">
      <w:pPr>
        <w:rPr>
          <w:sz w:val="28"/>
          <w:szCs w:val="28"/>
        </w:rPr>
      </w:pPr>
    </w:p>
    <w:p w14:paraId="025213EA" w14:textId="21D2B706" w:rsidR="00130CB5" w:rsidRDefault="00130CB5" w:rsidP="00EB1AEC">
      <w:pPr>
        <w:rPr>
          <w:sz w:val="28"/>
          <w:szCs w:val="28"/>
        </w:rPr>
      </w:pPr>
    </w:p>
    <w:p w14:paraId="2BC431CE" w14:textId="20B78767" w:rsidR="00130CB5" w:rsidRDefault="00130CB5" w:rsidP="00EB1AEC">
      <w:pPr>
        <w:rPr>
          <w:sz w:val="28"/>
          <w:szCs w:val="28"/>
        </w:rPr>
      </w:pPr>
    </w:p>
    <w:p w14:paraId="3BD22C8C" w14:textId="0903BE32" w:rsidR="00130CB5" w:rsidRDefault="00130CB5" w:rsidP="00EB1AEC">
      <w:pPr>
        <w:rPr>
          <w:sz w:val="28"/>
          <w:szCs w:val="28"/>
        </w:rPr>
      </w:pPr>
    </w:p>
    <w:p w14:paraId="6FA434A4" w14:textId="0984656D" w:rsidR="00130CB5" w:rsidRDefault="00130CB5" w:rsidP="00EB1AEC">
      <w:pPr>
        <w:rPr>
          <w:sz w:val="28"/>
          <w:szCs w:val="28"/>
        </w:rPr>
      </w:pPr>
    </w:p>
    <w:p w14:paraId="3733C52A" w14:textId="581FA96F" w:rsidR="00130CB5" w:rsidRDefault="00130CB5" w:rsidP="00EB1AEC">
      <w:pPr>
        <w:rPr>
          <w:sz w:val="28"/>
          <w:szCs w:val="28"/>
        </w:rPr>
      </w:pPr>
    </w:p>
    <w:p w14:paraId="51B3E49C" w14:textId="7D5613FA" w:rsidR="00130CB5" w:rsidRDefault="00130CB5" w:rsidP="00EB1AEC">
      <w:pPr>
        <w:rPr>
          <w:sz w:val="28"/>
          <w:szCs w:val="28"/>
        </w:rPr>
      </w:pPr>
    </w:p>
    <w:p w14:paraId="6A495FD2" w14:textId="1BEDDAD3" w:rsidR="00130CB5" w:rsidRDefault="00130CB5" w:rsidP="00EB1AEC">
      <w:pPr>
        <w:rPr>
          <w:sz w:val="28"/>
          <w:szCs w:val="28"/>
        </w:rPr>
      </w:pPr>
    </w:p>
    <w:p w14:paraId="0EF09AD6" w14:textId="3F70B07A" w:rsidR="00130CB5" w:rsidRDefault="00130CB5" w:rsidP="00EB1AEC">
      <w:pPr>
        <w:rPr>
          <w:sz w:val="28"/>
          <w:szCs w:val="28"/>
        </w:rPr>
      </w:pPr>
      <w:bookmarkStart w:id="7" w:name="_GoBack"/>
      <w:bookmarkEnd w:id="7"/>
    </w:p>
    <w:sectPr w:rsidR="00130CB5" w:rsidSect="00424553">
      <w:headerReference w:type="even" r:id="rId10"/>
      <w:head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B36A4" w14:textId="77777777" w:rsidR="00B37E0D" w:rsidRDefault="00B37E0D" w:rsidP="00FC6C01">
      <w:r>
        <w:separator/>
      </w:r>
    </w:p>
  </w:endnote>
  <w:endnote w:type="continuationSeparator" w:id="0">
    <w:p w14:paraId="7A5BFDEC" w14:textId="77777777" w:rsidR="00B37E0D" w:rsidRDefault="00B37E0D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951DA" w14:textId="77777777" w:rsidR="00B37E0D" w:rsidRDefault="00B37E0D" w:rsidP="00FC6C01">
      <w:r>
        <w:separator/>
      </w:r>
    </w:p>
  </w:footnote>
  <w:footnote w:type="continuationSeparator" w:id="0">
    <w:p w14:paraId="70AC68BE" w14:textId="77777777" w:rsidR="00B37E0D" w:rsidRDefault="00B37E0D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198264"/>
      <w:docPartObj>
        <w:docPartGallery w:val="Page Numbers (Top of Page)"/>
        <w:docPartUnique/>
      </w:docPartObj>
    </w:sdtPr>
    <w:sdtEndPr/>
    <w:sdtContent>
      <w:p w14:paraId="3F411C0E" w14:textId="4469DD65" w:rsidR="00424553" w:rsidRDefault="004245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14741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5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5FD2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37E0D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2DDC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r.ot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67765-CDE8-45A9-A0EF-DC92F23B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2026-07-14T07:07:00Z</cp:lastPrinted>
  <dcterms:created xsi:type="dcterms:W3CDTF">2026-07-17T09:34:00Z</dcterms:created>
  <dcterms:modified xsi:type="dcterms:W3CDTF">2026-07-17T09:34:00Z</dcterms:modified>
</cp:coreProperties>
</file>