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CA2EE5">
        <w:rPr>
          <w:sz w:val="28"/>
          <w:szCs w:val="28"/>
          <w:u w:val="single"/>
        </w:rPr>
        <w:t xml:space="preserve">09.07.2026г. </w:t>
      </w:r>
      <w:r w:rsidRPr="000016F6">
        <w:rPr>
          <w:sz w:val="28"/>
          <w:szCs w:val="28"/>
        </w:rPr>
        <w:t>№</w:t>
      </w:r>
      <w:r w:rsidR="00CA2EE5">
        <w:rPr>
          <w:sz w:val="28"/>
          <w:szCs w:val="28"/>
        </w:rPr>
        <w:t xml:space="preserve"> 481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025663" w:rsidRDefault="0002566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Style w:val="a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5"/>
      </w:tblGrid>
      <w:tr w:rsidR="00025663" w:rsidTr="00025663">
        <w:tc>
          <w:tcPr>
            <w:tcW w:w="4390" w:type="dxa"/>
          </w:tcPr>
          <w:p w:rsidR="00025663" w:rsidRPr="00025663" w:rsidRDefault="00025663" w:rsidP="00025663">
            <w:pPr>
              <w:ind w:left="-120"/>
              <w:jc w:val="both"/>
              <w:rPr>
                <w:color w:val="000000"/>
                <w:sz w:val="28"/>
                <w:szCs w:val="22"/>
              </w:rPr>
            </w:pPr>
            <w:r w:rsidRPr="00025663">
              <w:rPr>
                <w:color w:val="000000"/>
                <w:sz w:val="28"/>
                <w:szCs w:val="22"/>
              </w:rPr>
              <w:t xml:space="preserve">О постановке на учет в качестве лиц, имеющих право на предоставление земельных участков в собственность 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025663">
              <w:rPr>
                <w:color w:val="000000"/>
                <w:sz w:val="28"/>
                <w:szCs w:val="22"/>
              </w:rPr>
              <w:t xml:space="preserve">бесплатно </w:t>
            </w:r>
            <w:r w:rsidRPr="00025663">
              <w:rPr>
                <w:color w:val="000000"/>
                <w:sz w:val="28"/>
                <w:szCs w:val="22"/>
              </w:rPr>
              <w:tab/>
              <w:t>на территории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025663">
              <w:rPr>
                <w:color w:val="000000"/>
                <w:sz w:val="28"/>
                <w:szCs w:val="22"/>
              </w:rPr>
              <w:t xml:space="preserve">муниципального </w:t>
            </w:r>
            <w:r w:rsidRPr="00025663">
              <w:rPr>
                <w:color w:val="000000"/>
                <w:sz w:val="28"/>
                <w:szCs w:val="22"/>
              </w:rPr>
              <w:tab/>
            </w:r>
            <w:r>
              <w:rPr>
                <w:color w:val="000000"/>
                <w:sz w:val="28"/>
                <w:szCs w:val="22"/>
              </w:rPr>
              <w:t xml:space="preserve">        </w:t>
            </w:r>
            <w:r w:rsidRPr="00025663">
              <w:rPr>
                <w:color w:val="000000"/>
                <w:sz w:val="28"/>
                <w:szCs w:val="22"/>
              </w:rPr>
              <w:t>образования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025663">
              <w:rPr>
                <w:color w:val="000000"/>
                <w:sz w:val="28"/>
                <w:szCs w:val="22"/>
              </w:rPr>
              <w:t>«Шумячский муниципальный округ» Смоленской области</w:t>
            </w:r>
          </w:p>
        </w:tc>
        <w:tc>
          <w:tcPr>
            <w:tcW w:w="4815" w:type="dxa"/>
          </w:tcPr>
          <w:p w:rsidR="00025663" w:rsidRDefault="00025663">
            <w:pPr>
              <w:pStyle w:val="a5"/>
              <w:tabs>
                <w:tab w:val="clear" w:pos="4536"/>
                <w:tab w:val="clear" w:pos="9072"/>
                <w:tab w:val="left" w:pos="7655"/>
              </w:tabs>
              <w:rPr>
                <w:sz w:val="28"/>
                <w:szCs w:val="28"/>
              </w:rPr>
            </w:pPr>
          </w:p>
        </w:tc>
      </w:tr>
    </w:tbl>
    <w:p w:rsidR="00025663" w:rsidRDefault="00025663" w:rsidP="00025663">
      <w:pPr>
        <w:ind w:hanging="10"/>
        <w:jc w:val="both"/>
        <w:rPr>
          <w:color w:val="000000"/>
          <w:sz w:val="28"/>
          <w:szCs w:val="22"/>
        </w:rPr>
      </w:pPr>
    </w:p>
    <w:p w:rsidR="00025663" w:rsidRPr="00025663" w:rsidRDefault="00025663" w:rsidP="00025663">
      <w:pPr>
        <w:ind w:hanging="10"/>
        <w:jc w:val="both"/>
        <w:rPr>
          <w:color w:val="000000"/>
          <w:sz w:val="28"/>
          <w:szCs w:val="22"/>
        </w:rPr>
      </w:pPr>
    </w:p>
    <w:p w:rsidR="00025663" w:rsidRPr="00025663" w:rsidRDefault="00025663" w:rsidP="00025663">
      <w:pPr>
        <w:ind w:left="-15" w:firstLine="724"/>
        <w:jc w:val="both"/>
        <w:rPr>
          <w:color w:val="000000"/>
          <w:sz w:val="28"/>
          <w:szCs w:val="22"/>
        </w:rPr>
      </w:pPr>
      <w:r w:rsidRPr="00025663">
        <w:rPr>
          <w:color w:val="000000"/>
          <w:sz w:val="28"/>
          <w:szCs w:val="22"/>
        </w:rPr>
        <w:t xml:space="preserve">В соответствии с пунктом 7 статьи 39.5 Земельного кодекса Российской Федерации, статьей 3.3 Федерального закона от 25 октября 2001 г. № 137-ФЗ «О введении в действие Земельного кодекса Российской Федерации», областным законом от 6 июля 2023 г.  № 57-з «Об установлении случаев предоставления земельных участков отдельным категориям граждан в собственность бесплатно на территории Смоленской области», постановлением Правительства Смоленской области от 7 декабря 2023 г. № 169 «Об утверждении Порядка предоставления на территории Смоленской области земельных участков отдельным категориям граждан в собственность бесплатно», рассмотрев заявление гражданки </w:t>
      </w:r>
      <w:r w:rsidR="00EB7B67">
        <w:rPr>
          <w:color w:val="000000"/>
          <w:sz w:val="28"/>
          <w:szCs w:val="22"/>
        </w:rPr>
        <w:t>/ФИО/</w:t>
      </w:r>
      <w:r w:rsidRPr="00025663">
        <w:rPr>
          <w:color w:val="000000"/>
          <w:sz w:val="28"/>
          <w:szCs w:val="22"/>
        </w:rPr>
        <w:t xml:space="preserve">, в интересах несовершеннолетнего ребенка </w:t>
      </w:r>
      <w:r w:rsidR="00EB7B67">
        <w:rPr>
          <w:color w:val="000000"/>
          <w:sz w:val="28"/>
          <w:szCs w:val="22"/>
        </w:rPr>
        <w:t>/ФИО/</w:t>
      </w:r>
      <w:r w:rsidR="00EB7B67">
        <w:rPr>
          <w:color w:val="000000"/>
          <w:sz w:val="28"/>
          <w:szCs w:val="22"/>
        </w:rPr>
        <w:t>,</w:t>
      </w:r>
    </w:p>
    <w:p w:rsidR="00025663" w:rsidRDefault="00025663" w:rsidP="00025663">
      <w:pPr>
        <w:ind w:left="-5" w:hanging="10"/>
        <w:jc w:val="both"/>
        <w:rPr>
          <w:color w:val="000000"/>
          <w:sz w:val="28"/>
          <w:szCs w:val="22"/>
        </w:rPr>
      </w:pPr>
      <w:r w:rsidRPr="00025663">
        <w:rPr>
          <w:color w:val="000000"/>
          <w:sz w:val="28"/>
          <w:szCs w:val="22"/>
        </w:rPr>
        <w:t xml:space="preserve">          Администрация муниципального образования «Шумячский муниципальный округ» Смоленской области </w:t>
      </w:r>
    </w:p>
    <w:p w:rsidR="00025663" w:rsidRDefault="00025663" w:rsidP="00025663">
      <w:pPr>
        <w:ind w:left="-5" w:hanging="10"/>
        <w:jc w:val="both"/>
        <w:rPr>
          <w:color w:val="000000"/>
          <w:sz w:val="28"/>
          <w:szCs w:val="22"/>
        </w:rPr>
      </w:pPr>
    </w:p>
    <w:p w:rsidR="00025663" w:rsidRPr="00025663" w:rsidRDefault="00025663" w:rsidP="00025663">
      <w:pPr>
        <w:ind w:left="-5" w:hanging="10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ab/>
      </w:r>
      <w:r>
        <w:rPr>
          <w:color w:val="000000"/>
          <w:sz w:val="28"/>
          <w:szCs w:val="22"/>
        </w:rPr>
        <w:tab/>
        <w:t xml:space="preserve">          П О С Т А Н О В Л Я Е Т</w:t>
      </w:r>
      <w:r w:rsidRPr="00025663">
        <w:rPr>
          <w:color w:val="000000"/>
          <w:sz w:val="28"/>
          <w:szCs w:val="22"/>
        </w:rPr>
        <w:t xml:space="preserve">: </w:t>
      </w:r>
    </w:p>
    <w:p w:rsidR="00025663" w:rsidRPr="00025663" w:rsidRDefault="00025663" w:rsidP="00025663">
      <w:pPr>
        <w:rPr>
          <w:color w:val="000000"/>
          <w:sz w:val="28"/>
          <w:szCs w:val="28"/>
        </w:rPr>
      </w:pPr>
      <w:r w:rsidRPr="00025663">
        <w:rPr>
          <w:color w:val="000000"/>
          <w:sz w:val="28"/>
          <w:szCs w:val="22"/>
        </w:rPr>
        <w:t xml:space="preserve"> </w:t>
      </w:r>
    </w:p>
    <w:p w:rsidR="00025663" w:rsidRPr="00025663" w:rsidRDefault="00025663" w:rsidP="00025663">
      <w:pPr>
        <w:numPr>
          <w:ilvl w:val="0"/>
          <w:numId w:val="29"/>
        </w:numPr>
        <w:ind w:firstLine="708"/>
        <w:jc w:val="both"/>
        <w:rPr>
          <w:color w:val="000000"/>
          <w:sz w:val="28"/>
          <w:szCs w:val="22"/>
        </w:rPr>
      </w:pPr>
      <w:r w:rsidRPr="00025663">
        <w:rPr>
          <w:color w:val="000000"/>
          <w:sz w:val="28"/>
          <w:szCs w:val="22"/>
        </w:rPr>
        <w:t xml:space="preserve">Поставить на учет в качестве лиц, имеющих право на предоставление земельных участков в собственность бесплатно на территории муниципального образования «Шумячский муниципальный округ» Смоленской области, гражданина </w:t>
      </w:r>
      <w:r w:rsidR="00EB7B67">
        <w:rPr>
          <w:color w:val="000000"/>
          <w:sz w:val="28"/>
          <w:szCs w:val="22"/>
        </w:rPr>
        <w:t>/ФИО/</w:t>
      </w:r>
      <w:r w:rsidRPr="00025663">
        <w:rPr>
          <w:color w:val="000000"/>
          <w:sz w:val="28"/>
          <w:szCs w:val="22"/>
        </w:rPr>
        <w:t xml:space="preserve">, 15.04.2009 г.р., зарегистрированного по адресу: Смоленская область, </w:t>
      </w:r>
      <w:proofErr w:type="spellStart"/>
      <w:r w:rsidRPr="00025663">
        <w:rPr>
          <w:color w:val="000000"/>
          <w:sz w:val="28"/>
          <w:szCs w:val="22"/>
        </w:rPr>
        <w:t>Шумячский</w:t>
      </w:r>
      <w:proofErr w:type="spellEnd"/>
      <w:r w:rsidRPr="00025663">
        <w:rPr>
          <w:color w:val="000000"/>
          <w:sz w:val="28"/>
          <w:szCs w:val="22"/>
        </w:rPr>
        <w:t xml:space="preserve"> район, </w:t>
      </w:r>
      <w:r w:rsidR="00EB7B67">
        <w:rPr>
          <w:color w:val="000000"/>
          <w:sz w:val="28"/>
          <w:szCs w:val="22"/>
        </w:rPr>
        <w:t>/</w:t>
      </w:r>
      <w:r w:rsidR="00EB7B67">
        <w:rPr>
          <w:color w:val="000000"/>
          <w:sz w:val="28"/>
          <w:szCs w:val="22"/>
        </w:rPr>
        <w:t>Адрес</w:t>
      </w:r>
      <w:bookmarkStart w:id="0" w:name="_GoBack"/>
      <w:bookmarkEnd w:id="0"/>
      <w:r w:rsidR="00EB7B67">
        <w:rPr>
          <w:color w:val="000000"/>
          <w:sz w:val="28"/>
          <w:szCs w:val="22"/>
        </w:rPr>
        <w:t>/</w:t>
      </w:r>
      <w:r w:rsidRPr="00025663">
        <w:rPr>
          <w:color w:val="000000"/>
          <w:sz w:val="28"/>
          <w:szCs w:val="22"/>
        </w:rPr>
        <w:t xml:space="preserve">, путем включения в список участников специальной военной операции и членов семей погибших (умерших) участников </w:t>
      </w:r>
      <w:r w:rsidRPr="00025663">
        <w:rPr>
          <w:color w:val="000000"/>
          <w:sz w:val="28"/>
          <w:szCs w:val="22"/>
        </w:rPr>
        <w:lastRenderedPageBreak/>
        <w:t xml:space="preserve">специальной военной операции, имеющих право на предоставление земельного участка в собственность бесплатно для индивидуального жилищного строительства, под № 3. </w:t>
      </w:r>
    </w:p>
    <w:p w:rsidR="00025663" w:rsidRPr="00025663" w:rsidRDefault="00025663" w:rsidP="00025663">
      <w:pPr>
        <w:numPr>
          <w:ilvl w:val="0"/>
          <w:numId w:val="29"/>
        </w:numPr>
        <w:ind w:firstLine="708"/>
        <w:jc w:val="both"/>
        <w:rPr>
          <w:color w:val="000000"/>
          <w:sz w:val="28"/>
          <w:szCs w:val="22"/>
        </w:rPr>
      </w:pPr>
      <w:r w:rsidRPr="00025663">
        <w:rPr>
          <w:color w:val="000000"/>
          <w:sz w:val="28"/>
          <w:szCs w:val="22"/>
        </w:rPr>
        <w:t xml:space="preserve">Отделу экономики, комплексного развития и инвестиционной деятельности Администрации муниципального образования «Шумячский муниципальный округ» Смоленской области включить вышеуказанного гражданина в список книги учета. </w:t>
      </w:r>
    </w:p>
    <w:p w:rsidR="00025663" w:rsidRPr="00025663" w:rsidRDefault="00025663" w:rsidP="00025663">
      <w:pPr>
        <w:numPr>
          <w:ilvl w:val="0"/>
          <w:numId w:val="29"/>
        </w:numPr>
        <w:ind w:left="-5" w:firstLine="708"/>
        <w:jc w:val="both"/>
        <w:rPr>
          <w:color w:val="000000"/>
          <w:sz w:val="28"/>
          <w:szCs w:val="22"/>
        </w:rPr>
      </w:pPr>
      <w:r w:rsidRPr="00025663">
        <w:rPr>
          <w:color w:val="000000"/>
          <w:sz w:val="28"/>
          <w:szCs w:val="22"/>
        </w:rPr>
        <w:t xml:space="preserve">Настоящее постановление подлежит размещению на официальном сайте Администрации муниципального образования «Шумячский муниципальный округ» Смоленской области в информационно - телекоммуникационной сети «Интернет». </w:t>
      </w:r>
    </w:p>
    <w:p w:rsidR="00025663" w:rsidRPr="00025663" w:rsidRDefault="00025663" w:rsidP="00025663">
      <w:pPr>
        <w:numPr>
          <w:ilvl w:val="0"/>
          <w:numId w:val="29"/>
        </w:numPr>
        <w:ind w:firstLine="709"/>
        <w:contextualSpacing/>
        <w:jc w:val="both"/>
        <w:rPr>
          <w:color w:val="000000"/>
          <w:sz w:val="28"/>
          <w:szCs w:val="22"/>
        </w:rPr>
      </w:pPr>
      <w:r w:rsidRPr="00025663">
        <w:rPr>
          <w:color w:val="000000"/>
          <w:sz w:val="28"/>
          <w:szCs w:val="22"/>
        </w:rPr>
        <w:t xml:space="preserve">Настоящее постановление вступает в силу со дня его подписания. </w:t>
      </w:r>
    </w:p>
    <w:p w:rsidR="00025663" w:rsidRDefault="00025663" w:rsidP="00025663">
      <w:pPr>
        <w:spacing w:after="38" w:line="248" w:lineRule="auto"/>
        <w:ind w:left="10" w:hanging="10"/>
        <w:jc w:val="both"/>
        <w:rPr>
          <w:color w:val="000000"/>
          <w:sz w:val="28"/>
          <w:szCs w:val="22"/>
        </w:rPr>
      </w:pPr>
    </w:p>
    <w:p w:rsidR="00025663" w:rsidRPr="00025663" w:rsidRDefault="00025663" w:rsidP="00025663">
      <w:pPr>
        <w:spacing w:after="38" w:line="248" w:lineRule="auto"/>
        <w:ind w:left="10" w:hanging="10"/>
        <w:jc w:val="both"/>
        <w:rPr>
          <w:color w:val="000000"/>
          <w:sz w:val="28"/>
          <w:szCs w:val="22"/>
        </w:rPr>
      </w:pPr>
    </w:p>
    <w:p w:rsidR="00025663" w:rsidRPr="00025663" w:rsidRDefault="00025663" w:rsidP="00025663">
      <w:pPr>
        <w:spacing w:after="38" w:line="248" w:lineRule="auto"/>
        <w:ind w:left="-5" w:hanging="10"/>
        <w:jc w:val="both"/>
        <w:rPr>
          <w:color w:val="000000"/>
          <w:sz w:val="28"/>
          <w:szCs w:val="22"/>
        </w:rPr>
      </w:pPr>
      <w:r w:rsidRPr="00025663">
        <w:rPr>
          <w:color w:val="000000"/>
          <w:sz w:val="28"/>
          <w:szCs w:val="22"/>
        </w:rPr>
        <w:t xml:space="preserve">Глава муниципального образования </w:t>
      </w:r>
    </w:p>
    <w:p w:rsidR="00025663" w:rsidRPr="00025663" w:rsidRDefault="00025663" w:rsidP="00025663">
      <w:pPr>
        <w:spacing w:after="13" w:line="248" w:lineRule="auto"/>
        <w:ind w:left="-5" w:hanging="10"/>
        <w:jc w:val="both"/>
        <w:rPr>
          <w:color w:val="000000"/>
          <w:sz w:val="28"/>
          <w:szCs w:val="22"/>
        </w:rPr>
      </w:pPr>
      <w:r w:rsidRPr="00025663">
        <w:rPr>
          <w:color w:val="000000"/>
          <w:sz w:val="28"/>
          <w:szCs w:val="22"/>
        </w:rPr>
        <w:t xml:space="preserve">«Шумячский муниципальный округ» </w:t>
      </w:r>
    </w:p>
    <w:p w:rsidR="00025663" w:rsidRPr="00025663" w:rsidRDefault="00025663" w:rsidP="00025663">
      <w:pPr>
        <w:spacing w:after="13" w:line="248" w:lineRule="auto"/>
        <w:ind w:left="-5" w:hanging="10"/>
        <w:jc w:val="both"/>
        <w:rPr>
          <w:color w:val="000000"/>
          <w:sz w:val="28"/>
          <w:szCs w:val="22"/>
        </w:rPr>
      </w:pPr>
      <w:r w:rsidRPr="00025663">
        <w:rPr>
          <w:color w:val="000000"/>
          <w:sz w:val="28"/>
          <w:szCs w:val="22"/>
        </w:rPr>
        <w:t xml:space="preserve">Смоленской области                                                                             </w:t>
      </w:r>
      <w:r>
        <w:rPr>
          <w:color w:val="000000"/>
          <w:sz w:val="28"/>
          <w:szCs w:val="22"/>
        </w:rPr>
        <w:t xml:space="preserve">   </w:t>
      </w:r>
      <w:r w:rsidRPr="00025663">
        <w:rPr>
          <w:color w:val="000000"/>
          <w:sz w:val="28"/>
          <w:szCs w:val="22"/>
        </w:rPr>
        <w:t xml:space="preserve">Д.А. Каменев </w:t>
      </w: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sectPr w:rsidR="00A43D8D" w:rsidSect="002017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425" w:right="567" w:bottom="1134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1A4" w:rsidRDefault="003F61A4">
      <w:r>
        <w:separator/>
      </w:r>
    </w:p>
  </w:endnote>
  <w:endnote w:type="continuationSeparator" w:id="0">
    <w:p w:rsidR="003F61A4" w:rsidRDefault="003F6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1A4" w:rsidRDefault="003F61A4">
      <w:r>
        <w:separator/>
      </w:r>
    </w:p>
  </w:footnote>
  <w:footnote w:type="continuationSeparator" w:id="0">
    <w:p w:rsidR="003F61A4" w:rsidRDefault="003F6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58995632"/>
      <w:docPartObj>
        <w:docPartGallery w:val="Page Numbers (Top of Page)"/>
        <w:docPartUnique/>
      </w:docPartObj>
    </w:sdtPr>
    <w:sdtEndPr/>
    <w:sdtContent>
      <w:p w:rsidR="00025663" w:rsidRDefault="00025663">
        <w:pPr>
          <w:pStyle w:val="a5"/>
          <w:jc w:val="center"/>
        </w:pPr>
      </w:p>
      <w:p w:rsidR="00025663" w:rsidRDefault="0002566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1AB" w:rsidRDefault="002811AB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233A1"/>
    <w:multiLevelType w:val="hybridMultilevel"/>
    <w:tmpl w:val="A96C19B2"/>
    <w:lvl w:ilvl="0" w:tplc="2A209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CF74A0A"/>
    <w:multiLevelType w:val="hybridMultilevel"/>
    <w:tmpl w:val="3984D1DC"/>
    <w:lvl w:ilvl="0" w:tplc="8636637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6A651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1874E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88B60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1A43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A4BD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B27C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A48E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805C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5"/>
  </w:num>
  <w:num w:numId="13">
    <w:abstractNumId w:val="13"/>
  </w:num>
  <w:num w:numId="14">
    <w:abstractNumId w:val="26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4"/>
    <w:lvlOverride w:ilvl="0">
      <w:startOverride w:val="3"/>
    </w:lvlOverride>
  </w:num>
  <w:num w:numId="27">
    <w:abstractNumId w:val="16"/>
  </w:num>
  <w:num w:numId="28">
    <w:abstractNumId w:val="12"/>
  </w:num>
  <w:num w:numId="29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2E87"/>
    <w:rsid w:val="00014918"/>
    <w:rsid w:val="0001503A"/>
    <w:rsid w:val="00021C95"/>
    <w:rsid w:val="00025663"/>
    <w:rsid w:val="000256D1"/>
    <w:rsid w:val="00040304"/>
    <w:rsid w:val="000503C8"/>
    <w:rsid w:val="00056776"/>
    <w:rsid w:val="00061677"/>
    <w:rsid w:val="00066238"/>
    <w:rsid w:val="00067D5A"/>
    <w:rsid w:val="00071A1A"/>
    <w:rsid w:val="000721E3"/>
    <w:rsid w:val="00076CF6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1E81"/>
    <w:rsid w:val="000F646D"/>
    <w:rsid w:val="00102277"/>
    <w:rsid w:val="001061BD"/>
    <w:rsid w:val="001117B6"/>
    <w:rsid w:val="00111A54"/>
    <w:rsid w:val="00112AB1"/>
    <w:rsid w:val="00113C0B"/>
    <w:rsid w:val="001226AD"/>
    <w:rsid w:val="00123204"/>
    <w:rsid w:val="001238DD"/>
    <w:rsid w:val="001402D0"/>
    <w:rsid w:val="001463B8"/>
    <w:rsid w:val="00151EA0"/>
    <w:rsid w:val="0015326C"/>
    <w:rsid w:val="00153563"/>
    <w:rsid w:val="00157467"/>
    <w:rsid w:val="001623B6"/>
    <w:rsid w:val="001663AB"/>
    <w:rsid w:val="00172EB7"/>
    <w:rsid w:val="00174E32"/>
    <w:rsid w:val="0018206B"/>
    <w:rsid w:val="00185239"/>
    <w:rsid w:val="00185F62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175B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4A08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023F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61A4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3D24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A5D9B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5C04"/>
    <w:rsid w:val="004E6445"/>
    <w:rsid w:val="004E6B23"/>
    <w:rsid w:val="004E78E6"/>
    <w:rsid w:val="004E7FF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3612"/>
    <w:rsid w:val="005B6281"/>
    <w:rsid w:val="005B72CC"/>
    <w:rsid w:val="005C4400"/>
    <w:rsid w:val="005C5685"/>
    <w:rsid w:val="005D12E9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37B1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2ACE"/>
    <w:rsid w:val="00677063"/>
    <w:rsid w:val="00677E8E"/>
    <w:rsid w:val="00686C2B"/>
    <w:rsid w:val="00690091"/>
    <w:rsid w:val="006A1461"/>
    <w:rsid w:val="006A3B67"/>
    <w:rsid w:val="006A3FC7"/>
    <w:rsid w:val="006A5FDB"/>
    <w:rsid w:val="006B147C"/>
    <w:rsid w:val="006B52AC"/>
    <w:rsid w:val="006B5712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160E9"/>
    <w:rsid w:val="0072386A"/>
    <w:rsid w:val="00724A72"/>
    <w:rsid w:val="00724C28"/>
    <w:rsid w:val="007251CF"/>
    <w:rsid w:val="007265FB"/>
    <w:rsid w:val="007300FB"/>
    <w:rsid w:val="00731C3E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0399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5CE3"/>
    <w:rsid w:val="008564E6"/>
    <w:rsid w:val="008570B2"/>
    <w:rsid w:val="008575C0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C638F"/>
    <w:rsid w:val="008D43F3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196D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3D8D"/>
    <w:rsid w:val="00A4458B"/>
    <w:rsid w:val="00A45913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7A59"/>
    <w:rsid w:val="00AC089D"/>
    <w:rsid w:val="00AC2B74"/>
    <w:rsid w:val="00AC3E60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67FF2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2EE5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2CAE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B7B67"/>
    <w:rsid w:val="00EC1FD8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6B38"/>
    <w:rsid w:val="00FB7AB6"/>
    <w:rsid w:val="00FC06B7"/>
    <w:rsid w:val="00FC1336"/>
    <w:rsid w:val="00FC17CE"/>
    <w:rsid w:val="00FC2AEC"/>
    <w:rsid w:val="00FD48AF"/>
    <w:rsid w:val="00FD7B8D"/>
    <w:rsid w:val="00FE6A90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E01A1B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2026-07-10T08:24:00Z</cp:lastPrinted>
  <dcterms:created xsi:type="dcterms:W3CDTF">2026-07-14T12:05:00Z</dcterms:created>
  <dcterms:modified xsi:type="dcterms:W3CDTF">2026-07-14T12:22:00Z</dcterms:modified>
</cp:coreProperties>
</file>