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0457972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1CF38C67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D1065F">
        <w:rPr>
          <w:sz w:val="28"/>
          <w:szCs w:val="28"/>
          <w:u w:val="single"/>
        </w:rPr>
        <w:t>17.10.2024г.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D1065F">
        <w:rPr>
          <w:sz w:val="28"/>
          <w:szCs w:val="28"/>
        </w:rPr>
        <w:t xml:space="preserve"> 478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3D58D7" w:rsidRPr="003D58D7" w14:paraId="2536AFF5" w14:textId="77777777" w:rsidTr="00C47DD9">
        <w:tc>
          <w:tcPr>
            <w:tcW w:w="4928" w:type="dxa"/>
          </w:tcPr>
          <w:p w14:paraId="35CDDD4B" w14:textId="77777777" w:rsidR="003D58D7" w:rsidRPr="003D58D7" w:rsidRDefault="003D58D7" w:rsidP="003D58D7">
            <w:pPr>
              <w:ind w:left="-105"/>
              <w:jc w:val="both"/>
              <w:rPr>
                <w:sz w:val="28"/>
                <w:szCs w:val="28"/>
              </w:rPr>
            </w:pPr>
            <w:r w:rsidRPr="003D58D7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35AF6807" w14:textId="77777777" w:rsidR="003D58D7" w:rsidRPr="003D58D7" w:rsidRDefault="003D58D7" w:rsidP="003D58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09148F" w14:textId="77777777" w:rsidR="003D58D7" w:rsidRPr="003D58D7" w:rsidRDefault="003D58D7" w:rsidP="003D58D7">
      <w:pPr>
        <w:jc w:val="both"/>
        <w:rPr>
          <w:sz w:val="28"/>
          <w:szCs w:val="28"/>
        </w:rPr>
      </w:pPr>
      <w:r w:rsidRPr="003D58D7">
        <w:rPr>
          <w:sz w:val="28"/>
          <w:szCs w:val="28"/>
        </w:rPr>
        <w:tab/>
      </w:r>
    </w:p>
    <w:p w14:paraId="7D668185" w14:textId="77777777" w:rsidR="003D58D7" w:rsidRPr="003D58D7" w:rsidRDefault="003D58D7" w:rsidP="003D58D7">
      <w:pPr>
        <w:jc w:val="both"/>
        <w:rPr>
          <w:sz w:val="28"/>
          <w:szCs w:val="28"/>
        </w:rPr>
      </w:pPr>
    </w:p>
    <w:p w14:paraId="3A93C588" w14:textId="5C8753B0" w:rsidR="003D58D7" w:rsidRPr="003D58D7" w:rsidRDefault="003D58D7" w:rsidP="003D58D7">
      <w:pPr>
        <w:jc w:val="both"/>
        <w:rPr>
          <w:sz w:val="28"/>
          <w:szCs w:val="28"/>
        </w:rPr>
      </w:pPr>
      <w:r w:rsidRPr="003D58D7">
        <w:rPr>
          <w:sz w:val="28"/>
          <w:szCs w:val="28"/>
        </w:rPr>
        <w:t xml:space="preserve">        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на основании заявления об утверждении схемы расположения земельного участка на кадастровом плане территории в лице генерального директора ООО «</w:t>
      </w:r>
      <w:proofErr w:type="spellStart"/>
      <w:r w:rsidRPr="003D58D7">
        <w:rPr>
          <w:sz w:val="28"/>
          <w:szCs w:val="28"/>
        </w:rPr>
        <w:t>Смоленскрегионтеплоэнерго</w:t>
      </w:r>
      <w:proofErr w:type="spellEnd"/>
      <w:r w:rsidRPr="003D58D7">
        <w:rPr>
          <w:sz w:val="28"/>
          <w:szCs w:val="28"/>
        </w:rPr>
        <w:t xml:space="preserve">» </w:t>
      </w:r>
      <w:proofErr w:type="spellStart"/>
      <w:r w:rsidRPr="003D58D7">
        <w:rPr>
          <w:sz w:val="28"/>
          <w:szCs w:val="28"/>
        </w:rPr>
        <w:t>Пучкова</w:t>
      </w:r>
      <w:proofErr w:type="spellEnd"/>
      <w:r w:rsidRPr="003D58D7">
        <w:rPr>
          <w:sz w:val="28"/>
          <w:szCs w:val="28"/>
        </w:rPr>
        <w:t xml:space="preserve"> Юрия Николаевича от 08.10.2024 г.(регистрационный № 1044 от 08.10.2024г) </w:t>
      </w:r>
    </w:p>
    <w:p w14:paraId="520DBAA3" w14:textId="77777777" w:rsidR="003D58D7" w:rsidRPr="003D58D7" w:rsidRDefault="003D58D7" w:rsidP="003D58D7">
      <w:pPr>
        <w:jc w:val="both"/>
        <w:rPr>
          <w:sz w:val="28"/>
          <w:szCs w:val="28"/>
        </w:rPr>
      </w:pPr>
      <w:r w:rsidRPr="003D58D7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3D58D7">
        <w:rPr>
          <w:sz w:val="28"/>
          <w:szCs w:val="28"/>
        </w:rPr>
        <w:t>Шумячский</w:t>
      </w:r>
      <w:proofErr w:type="spellEnd"/>
      <w:r w:rsidRPr="003D58D7">
        <w:rPr>
          <w:sz w:val="28"/>
          <w:szCs w:val="28"/>
        </w:rPr>
        <w:t xml:space="preserve"> район» Смоленской области</w:t>
      </w:r>
    </w:p>
    <w:p w14:paraId="73BDDCF3" w14:textId="77777777" w:rsidR="003D58D7" w:rsidRPr="003D58D7" w:rsidRDefault="003D58D7" w:rsidP="003D58D7">
      <w:pPr>
        <w:jc w:val="both"/>
        <w:rPr>
          <w:sz w:val="28"/>
          <w:szCs w:val="28"/>
        </w:rPr>
      </w:pPr>
    </w:p>
    <w:p w14:paraId="55D23908" w14:textId="3E5BA2F5" w:rsidR="003D58D7" w:rsidRPr="003D58D7" w:rsidRDefault="003D58D7" w:rsidP="003D58D7">
      <w:pPr>
        <w:jc w:val="both"/>
        <w:rPr>
          <w:sz w:val="28"/>
          <w:szCs w:val="28"/>
        </w:rPr>
      </w:pPr>
      <w:r w:rsidRPr="003D58D7">
        <w:rPr>
          <w:sz w:val="28"/>
          <w:szCs w:val="28"/>
        </w:rPr>
        <w:t xml:space="preserve">          П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D58D7">
        <w:rPr>
          <w:sz w:val="28"/>
          <w:szCs w:val="28"/>
        </w:rPr>
        <w:t>Т:</w:t>
      </w:r>
    </w:p>
    <w:p w14:paraId="7CE2D154" w14:textId="77777777" w:rsidR="003D58D7" w:rsidRPr="003D58D7" w:rsidRDefault="003D58D7" w:rsidP="003D58D7">
      <w:pPr>
        <w:jc w:val="both"/>
        <w:rPr>
          <w:sz w:val="28"/>
          <w:szCs w:val="28"/>
        </w:rPr>
      </w:pPr>
    </w:p>
    <w:p w14:paraId="24857329" w14:textId="0D1C5733" w:rsidR="003D58D7" w:rsidRPr="003D58D7" w:rsidRDefault="003D58D7" w:rsidP="003D58D7">
      <w:pPr>
        <w:ind w:firstLine="708"/>
        <w:jc w:val="both"/>
        <w:rPr>
          <w:sz w:val="28"/>
          <w:szCs w:val="28"/>
        </w:rPr>
      </w:pPr>
      <w:r w:rsidRPr="003D58D7">
        <w:rPr>
          <w:sz w:val="28"/>
          <w:szCs w:val="28"/>
        </w:rPr>
        <w:t xml:space="preserve">1. Утвердить схему расположения земельного участка на кадастровом плане территории из категории земель – земли населенных пунктов, площадью 400 </w:t>
      </w:r>
      <w:proofErr w:type="spellStart"/>
      <w:r w:rsidRPr="003D58D7">
        <w:rPr>
          <w:sz w:val="28"/>
          <w:szCs w:val="28"/>
        </w:rPr>
        <w:t>кв.м</w:t>
      </w:r>
      <w:proofErr w:type="spellEnd"/>
      <w:r w:rsidRPr="003D58D7">
        <w:rPr>
          <w:sz w:val="28"/>
          <w:szCs w:val="28"/>
        </w:rPr>
        <w:t xml:space="preserve">., </w:t>
      </w:r>
      <w:r w:rsidR="00331BC5">
        <w:rPr>
          <w:sz w:val="28"/>
          <w:szCs w:val="28"/>
        </w:rPr>
        <w:t xml:space="preserve">образованного путем раздела земельного участка с кадастровым номером </w:t>
      </w:r>
      <w:r w:rsidRPr="003D58D7">
        <w:rPr>
          <w:sz w:val="28"/>
          <w:szCs w:val="28"/>
        </w:rPr>
        <w:t xml:space="preserve">67:24:0740101:15, по адресу: Российская Федерация, Смоленская область, </w:t>
      </w:r>
      <w:proofErr w:type="spellStart"/>
      <w:r w:rsidRPr="003D58D7">
        <w:rPr>
          <w:sz w:val="28"/>
          <w:szCs w:val="28"/>
        </w:rPr>
        <w:t>Шумячский</w:t>
      </w:r>
      <w:proofErr w:type="spellEnd"/>
      <w:r w:rsidRPr="003D58D7">
        <w:rPr>
          <w:sz w:val="28"/>
          <w:szCs w:val="28"/>
        </w:rPr>
        <w:t xml:space="preserve"> район, </w:t>
      </w:r>
      <w:proofErr w:type="spellStart"/>
      <w:r w:rsidRPr="003D58D7">
        <w:rPr>
          <w:sz w:val="28"/>
          <w:szCs w:val="28"/>
        </w:rPr>
        <w:t>Надейковичское</w:t>
      </w:r>
      <w:proofErr w:type="spellEnd"/>
      <w:r w:rsidRPr="003D58D7">
        <w:rPr>
          <w:sz w:val="28"/>
          <w:szCs w:val="28"/>
        </w:rPr>
        <w:t xml:space="preserve"> сельское поселение, </w:t>
      </w:r>
      <w:r w:rsidR="00331BC5">
        <w:rPr>
          <w:sz w:val="28"/>
          <w:szCs w:val="28"/>
        </w:rPr>
        <w:t xml:space="preserve">                                        </w:t>
      </w:r>
      <w:r w:rsidRPr="003D58D7">
        <w:rPr>
          <w:sz w:val="28"/>
          <w:szCs w:val="28"/>
        </w:rPr>
        <w:t xml:space="preserve">д. </w:t>
      </w:r>
      <w:proofErr w:type="spellStart"/>
      <w:r w:rsidRPr="003D58D7">
        <w:rPr>
          <w:sz w:val="28"/>
          <w:szCs w:val="28"/>
        </w:rPr>
        <w:t>Надейковичи</w:t>
      </w:r>
      <w:proofErr w:type="spellEnd"/>
      <w:r w:rsidR="00331BC5">
        <w:rPr>
          <w:sz w:val="28"/>
          <w:szCs w:val="28"/>
        </w:rPr>
        <w:t>,</w:t>
      </w:r>
      <w:r w:rsidRPr="003D58D7">
        <w:rPr>
          <w:sz w:val="28"/>
          <w:szCs w:val="28"/>
        </w:rPr>
        <w:t xml:space="preserve"> около д.83.</w:t>
      </w:r>
    </w:p>
    <w:p w14:paraId="2E9FB83F" w14:textId="77777777" w:rsidR="003D58D7" w:rsidRPr="003D58D7" w:rsidRDefault="003D58D7" w:rsidP="003D58D7">
      <w:pPr>
        <w:ind w:firstLine="708"/>
        <w:jc w:val="both"/>
        <w:rPr>
          <w:sz w:val="28"/>
          <w:szCs w:val="28"/>
        </w:rPr>
      </w:pPr>
      <w:r w:rsidRPr="003D58D7">
        <w:rPr>
          <w:sz w:val="28"/>
          <w:szCs w:val="28"/>
        </w:rPr>
        <w:lastRenderedPageBreak/>
        <w:t>2. Определить вид разрешенного использования земельного участка, указанного в пункте 1 настоящего постановления – коммунальное обслуживание.</w:t>
      </w:r>
    </w:p>
    <w:p w14:paraId="406C263F" w14:textId="77777777" w:rsidR="003D58D7" w:rsidRPr="003D58D7" w:rsidRDefault="003D58D7" w:rsidP="003D58D7">
      <w:pPr>
        <w:ind w:firstLine="708"/>
        <w:jc w:val="both"/>
        <w:rPr>
          <w:sz w:val="28"/>
          <w:szCs w:val="28"/>
        </w:rPr>
      </w:pPr>
      <w:r w:rsidRPr="003D58D7">
        <w:rPr>
          <w:sz w:val="28"/>
          <w:szCs w:val="28"/>
        </w:rPr>
        <w:t>3.</w:t>
      </w:r>
      <w:r w:rsidRPr="003D58D7">
        <w:rPr>
          <w:szCs w:val="24"/>
        </w:rPr>
        <w:t xml:space="preserve"> </w:t>
      </w:r>
      <w:r w:rsidRPr="003D58D7">
        <w:rPr>
          <w:sz w:val="28"/>
          <w:szCs w:val="28"/>
        </w:rPr>
        <w:t>Определить, что генеральный директор ООО «</w:t>
      </w:r>
      <w:proofErr w:type="spellStart"/>
      <w:r w:rsidRPr="003D58D7">
        <w:rPr>
          <w:sz w:val="28"/>
          <w:szCs w:val="28"/>
        </w:rPr>
        <w:t>Смоленскрегионтеплоэнерго</w:t>
      </w:r>
      <w:proofErr w:type="spellEnd"/>
      <w:r w:rsidRPr="003D58D7">
        <w:rPr>
          <w:sz w:val="28"/>
          <w:szCs w:val="28"/>
        </w:rPr>
        <w:t>» Пучков Юрий Николаевич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1004252B" w14:textId="77777777" w:rsidR="003D58D7" w:rsidRPr="003D58D7" w:rsidRDefault="003D58D7" w:rsidP="003D58D7">
      <w:pPr>
        <w:ind w:firstLine="708"/>
        <w:jc w:val="both"/>
        <w:rPr>
          <w:sz w:val="28"/>
          <w:szCs w:val="28"/>
        </w:rPr>
      </w:pPr>
      <w:r w:rsidRPr="003D58D7">
        <w:rPr>
          <w:sz w:val="28"/>
          <w:szCs w:val="28"/>
        </w:rPr>
        <w:t>4. Срок действия настоящего постановления составляет два года.</w:t>
      </w:r>
    </w:p>
    <w:p w14:paraId="0A1293C7" w14:textId="0C91BCE3" w:rsidR="003D58D7" w:rsidRDefault="003D58D7" w:rsidP="003D58D7">
      <w:pPr>
        <w:ind w:firstLine="708"/>
        <w:jc w:val="both"/>
        <w:rPr>
          <w:sz w:val="28"/>
          <w:szCs w:val="28"/>
        </w:rPr>
      </w:pPr>
    </w:p>
    <w:p w14:paraId="4E08079D" w14:textId="77777777" w:rsidR="003D58D7" w:rsidRPr="003D58D7" w:rsidRDefault="003D58D7" w:rsidP="003D58D7">
      <w:pPr>
        <w:ind w:firstLine="708"/>
        <w:jc w:val="both"/>
        <w:rPr>
          <w:sz w:val="28"/>
          <w:szCs w:val="28"/>
        </w:rPr>
      </w:pPr>
    </w:p>
    <w:p w14:paraId="05BBF2C4" w14:textId="77777777" w:rsidR="003D58D7" w:rsidRPr="003D58D7" w:rsidRDefault="003D58D7" w:rsidP="003D58D7">
      <w:pPr>
        <w:ind w:firstLine="708"/>
        <w:jc w:val="both"/>
        <w:rPr>
          <w:sz w:val="28"/>
          <w:szCs w:val="28"/>
        </w:rPr>
      </w:pPr>
    </w:p>
    <w:tbl>
      <w:tblPr>
        <w:tblW w:w="9763" w:type="dxa"/>
        <w:tblLook w:val="01E0" w:firstRow="1" w:lastRow="1" w:firstColumn="1" w:lastColumn="1" w:noHBand="0" w:noVBand="0"/>
      </w:tblPr>
      <w:tblGrid>
        <w:gridCol w:w="5245"/>
        <w:gridCol w:w="4518"/>
      </w:tblGrid>
      <w:tr w:rsidR="003D58D7" w:rsidRPr="003D58D7" w14:paraId="70672C0C" w14:textId="77777777" w:rsidTr="003D58D7">
        <w:tc>
          <w:tcPr>
            <w:tcW w:w="5245" w:type="dxa"/>
            <w:hideMark/>
          </w:tcPr>
          <w:p w14:paraId="165D08E5" w14:textId="2DBB7C06" w:rsidR="003D58D7" w:rsidRPr="003D58D7" w:rsidRDefault="003D58D7" w:rsidP="003D58D7">
            <w:pPr>
              <w:ind w:left="-105"/>
              <w:rPr>
                <w:color w:val="000000"/>
                <w:sz w:val="28"/>
                <w:szCs w:val="28"/>
              </w:rPr>
            </w:pPr>
            <w:r w:rsidRPr="003D58D7">
              <w:rPr>
                <w:color w:val="000000"/>
                <w:sz w:val="28"/>
                <w:szCs w:val="28"/>
              </w:rPr>
              <w:t>Главы муниципального образования «</w:t>
            </w:r>
            <w:proofErr w:type="spellStart"/>
            <w:r w:rsidRPr="003D58D7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3D58D7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8" w:type="dxa"/>
            <w:vAlign w:val="bottom"/>
            <w:hideMark/>
          </w:tcPr>
          <w:p w14:paraId="0A2AFBCE" w14:textId="77777777" w:rsidR="003D58D7" w:rsidRPr="003D58D7" w:rsidRDefault="003D58D7" w:rsidP="003D58D7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E0AD3AC" w14:textId="77777777" w:rsidR="003D58D7" w:rsidRPr="003D58D7" w:rsidRDefault="003D58D7" w:rsidP="003D58D7">
            <w:pPr>
              <w:jc w:val="right"/>
              <w:rPr>
                <w:color w:val="000000"/>
                <w:sz w:val="28"/>
                <w:szCs w:val="28"/>
              </w:rPr>
            </w:pPr>
            <w:r w:rsidRPr="003D58D7">
              <w:rPr>
                <w:color w:val="000000"/>
                <w:sz w:val="28"/>
                <w:szCs w:val="28"/>
              </w:rPr>
              <w:t>Д.А. 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4CA7F13E" w:rsidR="00713FF7" w:rsidRDefault="00713FF7" w:rsidP="00EB1AEC">
      <w:pPr>
        <w:rPr>
          <w:szCs w:val="24"/>
        </w:rPr>
      </w:pPr>
    </w:p>
    <w:p w14:paraId="61DEB688" w14:textId="380D6589" w:rsidR="003D58D7" w:rsidRDefault="003D58D7" w:rsidP="00EB1AEC">
      <w:pPr>
        <w:rPr>
          <w:szCs w:val="24"/>
        </w:rPr>
      </w:pPr>
    </w:p>
    <w:p w14:paraId="74FD0259" w14:textId="294FF869" w:rsidR="003D58D7" w:rsidRDefault="003D58D7" w:rsidP="00EB1AEC">
      <w:pPr>
        <w:rPr>
          <w:szCs w:val="24"/>
        </w:rPr>
      </w:pPr>
    </w:p>
    <w:p w14:paraId="7BF99328" w14:textId="308F5C85" w:rsidR="003D58D7" w:rsidRDefault="003D58D7" w:rsidP="00EB1AEC">
      <w:pPr>
        <w:rPr>
          <w:szCs w:val="24"/>
        </w:rPr>
      </w:pPr>
    </w:p>
    <w:p w14:paraId="06DD1EE1" w14:textId="6BF658EE" w:rsidR="003D58D7" w:rsidRDefault="003D58D7" w:rsidP="00EB1AEC">
      <w:pPr>
        <w:rPr>
          <w:szCs w:val="24"/>
        </w:rPr>
      </w:pPr>
    </w:p>
    <w:p w14:paraId="64BE8F54" w14:textId="7D8D86DE" w:rsidR="003D58D7" w:rsidRDefault="003D58D7" w:rsidP="00EB1AEC">
      <w:pPr>
        <w:rPr>
          <w:szCs w:val="24"/>
        </w:rPr>
      </w:pPr>
    </w:p>
    <w:p w14:paraId="397BEE6E" w14:textId="6276CE7F" w:rsidR="003D58D7" w:rsidRDefault="003D58D7" w:rsidP="00EB1AEC">
      <w:pPr>
        <w:rPr>
          <w:szCs w:val="24"/>
        </w:rPr>
      </w:pPr>
    </w:p>
    <w:p w14:paraId="02DCC47E" w14:textId="6A6ACDE4" w:rsidR="003D58D7" w:rsidRDefault="003D58D7" w:rsidP="00EB1AEC">
      <w:pPr>
        <w:rPr>
          <w:szCs w:val="24"/>
        </w:rPr>
      </w:pPr>
    </w:p>
    <w:p w14:paraId="1E69A5E9" w14:textId="560E8C59" w:rsidR="003D58D7" w:rsidRDefault="003D58D7" w:rsidP="00EB1AEC">
      <w:pPr>
        <w:rPr>
          <w:szCs w:val="24"/>
        </w:rPr>
      </w:pPr>
    </w:p>
    <w:p w14:paraId="072B0EB9" w14:textId="19E08143" w:rsidR="003D58D7" w:rsidRDefault="003D58D7" w:rsidP="00EB1AEC">
      <w:pPr>
        <w:rPr>
          <w:szCs w:val="24"/>
        </w:rPr>
      </w:pPr>
    </w:p>
    <w:p w14:paraId="54CBA7B4" w14:textId="23ED7F5B" w:rsidR="003D58D7" w:rsidRDefault="003D58D7" w:rsidP="00EB1AEC">
      <w:pPr>
        <w:rPr>
          <w:szCs w:val="24"/>
        </w:rPr>
      </w:pPr>
    </w:p>
    <w:p w14:paraId="693B8D2A" w14:textId="2CA36C8F" w:rsidR="003D58D7" w:rsidRDefault="003D58D7" w:rsidP="00EB1AEC">
      <w:pPr>
        <w:rPr>
          <w:szCs w:val="24"/>
        </w:rPr>
      </w:pPr>
    </w:p>
    <w:p w14:paraId="14887DCC" w14:textId="534EB866" w:rsidR="003D58D7" w:rsidRDefault="003D58D7" w:rsidP="00EB1AEC">
      <w:pPr>
        <w:rPr>
          <w:szCs w:val="24"/>
        </w:rPr>
      </w:pPr>
    </w:p>
    <w:p w14:paraId="0E05113A" w14:textId="73728E52" w:rsidR="003D58D7" w:rsidRDefault="003D58D7" w:rsidP="00EB1AEC">
      <w:pPr>
        <w:rPr>
          <w:szCs w:val="24"/>
        </w:rPr>
      </w:pPr>
      <w:bookmarkStart w:id="0" w:name="_GoBack"/>
      <w:bookmarkEnd w:id="0"/>
    </w:p>
    <w:sectPr w:rsidR="003D58D7" w:rsidSect="00331BC5">
      <w:headerReference w:type="even" r:id="rId9"/>
      <w:headerReference w:type="default" r:id="rId10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CB05" w14:textId="77777777" w:rsidR="00D6561D" w:rsidRDefault="00D6561D" w:rsidP="00FC6C01">
      <w:r>
        <w:separator/>
      </w:r>
    </w:p>
  </w:endnote>
  <w:endnote w:type="continuationSeparator" w:id="0">
    <w:p w14:paraId="39F0B663" w14:textId="77777777" w:rsidR="00D6561D" w:rsidRDefault="00D6561D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B1869" w14:textId="77777777" w:rsidR="00D6561D" w:rsidRDefault="00D6561D" w:rsidP="00FC6C01">
      <w:r>
        <w:separator/>
      </w:r>
    </w:p>
  </w:footnote>
  <w:footnote w:type="continuationSeparator" w:id="0">
    <w:p w14:paraId="7827DE0D" w14:textId="77777777" w:rsidR="00D6561D" w:rsidRDefault="00D6561D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7284965"/>
      <w:docPartObj>
        <w:docPartGallery w:val="Page Numbers (Top of Page)"/>
        <w:docPartUnique/>
      </w:docPartObj>
    </w:sdtPr>
    <w:sdtEndPr/>
    <w:sdtContent>
      <w:p w14:paraId="388499DC" w14:textId="3295C7A5" w:rsidR="001A15A9" w:rsidRDefault="001A15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2B03338"/>
    <w:multiLevelType w:val="hybridMultilevel"/>
    <w:tmpl w:val="98FEE84E"/>
    <w:lvl w:ilvl="0" w:tplc="BFD044E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4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040C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5A9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1BC5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58D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213F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A73DA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065F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6561D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62A1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E7D95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4BCB-1291-4068-8CBE-C6473509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2024-10-17T13:35:00Z</cp:lastPrinted>
  <dcterms:created xsi:type="dcterms:W3CDTF">2024-10-28T08:07:00Z</dcterms:created>
  <dcterms:modified xsi:type="dcterms:W3CDTF">2024-10-28T08:07:00Z</dcterms:modified>
</cp:coreProperties>
</file>