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2910B8">
        <w:rPr>
          <w:sz w:val="28"/>
          <w:szCs w:val="28"/>
          <w:u w:val="single"/>
        </w:rPr>
        <w:t xml:space="preserve">07.07.2026г. </w:t>
      </w:r>
      <w:r w:rsidRPr="000016F6">
        <w:rPr>
          <w:sz w:val="28"/>
          <w:szCs w:val="28"/>
        </w:rPr>
        <w:t>№</w:t>
      </w:r>
      <w:r w:rsidR="002910B8">
        <w:rPr>
          <w:sz w:val="28"/>
          <w:szCs w:val="28"/>
        </w:rPr>
        <w:t xml:space="preserve"> 474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F1541E" w:rsidRDefault="00F1541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4968"/>
      </w:tblGrid>
      <w:tr w:rsidR="00F1541E" w:rsidRPr="00F1541E" w:rsidTr="00F1541E">
        <w:tc>
          <w:tcPr>
            <w:tcW w:w="4786" w:type="dxa"/>
            <w:hideMark/>
          </w:tcPr>
          <w:p w:rsidR="00F1541E" w:rsidRPr="00F1541E" w:rsidRDefault="00F1541E" w:rsidP="00F1541E">
            <w:pPr>
              <w:ind w:left="-105" w:right="322"/>
              <w:jc w:val="both"/>
              <w:rPr>
                <w:sz w:val="26"/>
                <w:szCs w:val="26"/>
              </w:rPr>
            </w:pPr>
            <w:r w:rsidRPr="00F1541E">
              <w:rPr>
                <w:sz w:val="28"/>
                <w:szCs w:val="28"/>
              </w:rPr>
              <w:t>О продаже находящегося в  собственности муниципального образования «</w:t>
            </w:r>
            <w:proofErr w:type="spellStart"/>
            <w:r w:rsidRPr="00F1541E">
              <w:rPr>
                <w:sz w:val="28"/>
                <w:szCs w:val="28"/>
              </w:rPr>
              <w:t>Шумячский</w:t>
            </w:r>
            <w:proofErr w:type="spellEnd"/>
            <w:r w:rsidRPr="00F1541E">
              <w:rPr>
                <w:sz w:val="28"/>
                <w:szCs w:val="28"/>
              </w:rPr>
              <w:t xml:space="preserve"> муниципальный округ»  Смоленской области  недвижимого имущества с торгов</w:t>
            </w:r>
          </w:p>
        </w:tc>
        <w:tc>
          <w:tcPr>
            <w:tcW w:w="5211" w:type="dxa"/>
          </w:tcPr>
          <w:p w:rsidR="00F1541E" w:rsidRPr="00F1541E" w:rsidRDefault="00F1541E" w:rsidP="00F1541E">
            <w:pPr>
              <w:rPr>
                <w:sz w:val="26"/>
                <w:szCs w:val="26"/>
              </w:rPr>
            </w:pPr>
          </w:p>
        </w:tc>
      </w:tr>
    </w:tbl>
    <w:p w:rsidR="00F1541E" w:rsidRPr="00F1541E" w:rsidRDefault="00F1541E" w:rsidP="00F1541E">
      <w:pPr>
        <w:rPr>
          <w:sz w:val="26"/>
          <w:szCs w:val="26"/>
        </w:rPr>
      </w:pPr>
    </w:p>
    <w:p w:rsidR="00F1541E" w:rsidRPr="00F1541E" w:rsidRDefault="00F1541E" w:rsidP="00F1541E">
      <w:pPr>
        <w:rPr>
          <w:sz w:val="26"/>
          <w:szCs w:val="26"/>
        </w:rPr>
      </w:pP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В соответствии с Федеральным законом от 21.12.2001 г.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г. № 585, Уставом муниципального образования «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муниципальный округ» Смоленской области,  решением Шумячского окружного Совета депутатов 28.11.2025 г. № 287 «О прогнозном плане (программе) приватизации муниципального имущества муниципального образования «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муниципальный округ» Смоленской области на 2026 год» (в ред. от 25.06.2026г. № 61)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Администрация муниципального образования «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муниципальный округ» Смоленской области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 xml:space="preserve">              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 xml:space="preserve">П О С Т А Н О В Л Я Е Т:         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1. Реализовать путем продажи на аукционе (электронном по составу участников и форме подаче предложений о цене), находящееся в собственности муниципального образования «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муниципальный округ» Смоленской области недвижимое имущество, расположенное по адресу</w:t>
      </w:r>
      <w:proofErr w:type="gramStart"/>
      <w:r w:rsidRPr="00F1541E">
        <w:rPr>
          <w:sz w:val="28"/>
          <w:szCs w:val="28"/>
        </w:rPr>
        <w:t>:</w:t>
      </w:r>
      <w:proofErr w:type="gramEnd"/>
      <w:r w:rsidRPr="00F1541E">
        <w:rPr>
          <w:sz w:val="28"/>
          <w:szCs w:val="28"/>
        </w:rPr>
        <w:t xml:space="preserve"> Смоленская область, 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район, д. </w:t>
      </w:r>
      <w:proofErr w:type="spellStart"/>
      <w:r w:rsidRPr="00F1541E">
        <w:rPr>
          <w:sz w:val="28"/>
          <w:szCs w:val="28"/>
        </w:rPr>
        <w:t>Гневково</w:t>
      </w:r>
      <w:proofErr w:type="spellEnd"/>
      <w:r w:rsidRPr="00F1541E">
        <w:rPr>
          <w:sz w:val="28"/>
          <w:szCs w:val="28"/>
        </w:rPr>
        <w:t xml:space="preserve"> (далее – имущество): 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 xml:space="preserve">- лот № 1 – Объекты недвижимости – здание начальной школы, назначение: нежилое, площадью 100,8 </w:t>
      </w:r>
      <w:proofErr w:type="spellStart"/>
      <w:r w:rsidRPr="00F1541E">
        <w:rPr>
          <w:sz w:val="28"/>
          <w:szCs w:val="28"/>
        </w:rPr>
        <w:t>кв.м</w:t>
      </w:r>
      <w:proofErr w:type="spellEnd"/>
      <w:r w:rsidRPr="00F1541E">
        <w:rPr>
          <w:sz w:val="28"/>
          <w:szCs w:val="28"/>
        </w:rPr>
        <w:t xml:space="preserve">,  с кадастровым номером 67:24:0680101:157 (выписка из Единого государственного реестра </w:t>
      </w:r>
      <w:r w:rsidRPr="00F1541E">
        <w:rPr>
          <w:sz w:val="28"/>
          <w:szCs w:val="28"/>
        </w:rPr>
        <w:lastRenderedPageBreak/>
        <w:t xml:space="preserve">недвижимости.), адрес (местоположение): Смоленская область, 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район, д. </w:t>
      </w:r>
      <w:proofErr w:type="spellStart"/>
      <w:r w:rsidRPr="00F1541E">
        <w:rPr>
          <w:sz w:val="28"/>
          <w:szCs w:val="28"/>
        </w:rPr>
        <w:t>Гневково</w:t>
      </w:r>
      <w:proofErr w:type="spellEnd"/>
      <w:r w:rsidRPr="00F1541E">
        <w:rPr>
          <w:sz w:val="28"/>
          <w:szCs w:val="28"/>
        </w:rPr>
        <w:t>.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2. Установить начальную цену продажи имущества в размере: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- лот № 1 – 56 000,00 (пятьдесят шесть тысяч) рублей 00 копеек.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3. Установить «шаг аукциона» в размере 5% от начальной цены продажи имущества.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4. Утвердить прилагаемый состав аукционной комиссии по продаже недвижимого имущества.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5.  Утвердить аукционистом при проведении аукциона по продаже имущества Лукьянову Галину Владимировну –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муниципальный округ» Смоленской области.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>6. Опубликовать информационное сообщение о проведении аукциона по продаже  имущества в газете «</w:t>
      </w:r>
      <w:proofErr w:type="spellStart"/>
      <w:r w:rsidRPr="00F1541E">
        <w:rPr>
          <w:sz w:val="28"/>
          <w:szCs w:val="28"/>
        </w:rPr>
        <w:t>Шумячка</w:t>
      </w:r>
      <w:proofErr w:type="spellEnd"/>
      <w:r w:rsidRPr="00F1541E">
        <w:rPr>
          <w:sz w:val="28"/>
          <w:szCs w:val="28"/>
        </w:rPr>
        <w:t xml:space="preserve">» и разместить на официальном сайте </w:t>
      </w:r>
      <w:r w:rsidRPr="00F1541E">
        <w:rPr>
          <w:sz w:val="28"/>
          <w:szCs w:val="28"/>
          <w:lang w:val="en-US"/>
        </w:rPr>
        <w:t>www</w:t>
      </w:r>
      <w:r w:rsidRPr="00F1541E">
        <w:rPr>
          <w:sz w:val="28"/>
          <w:szCs w:val="28"/>
        </w:rPr>
        <w:t>/</w:t>
      </w:r>
      <w:proofErr w:type="spellStart"/>
      <w:r w:rsidRPr="00F1541E">
        <w:rPr>
          <w:sz w:val="28"/>
          <w:szCs w:val="28"/>
          <w:lang w:val="en-US"/>
        </w:rPr>
        <w:t>torgi</w:t>
      </w:r>
      <w:proofErr w:type="spellEnd"/>
      <w:r w:rsidRPr="00F1541E">
        <w:rPr>
          <w:sz w:val="28"/>
          <w:szCs w:val="28"/>
        </w:rPr>
        <w:t>.</w:t>
      </w:r>
      <w:r w:rsidRPr="00F1541E">
        <w:rPr>
          <w:sz w:val="28"/>
          <w:szCs w:val="28"/>
          <w:lang w:val="en-US"/>
        </w:rPr>
        <w:t>gov</w:t>
      </w:r>
      <w:r w:rsidRPr="00F1541E">
        <w:rPr>
          <w:sz w:val="28"/>
          <w:szCs w:val="28"/>
        </w:rPr>
        <w:t>.</w:t>
      </w:r>
      <w:proofErr w:type="spellStart"/>
      <w:r w:rsidRPr="00F1541E">
        <w:rPr>
          <w:sz w:val="28"/>
          <w:szCs w:val="28"/>
          <w:lang w:val="en-US"/>
        </w:rPr>
        <w:t>ru</w:t>
      </w:r>
      <w:proofErr w:type="spellEnd"/>
      <w:r w:rsidRPr="00F1541E">
        <w:rPr>
          <w:sz w:val="28"/>
          <w:szCs w:val="28"/>
        </w:rPr>
        <w:t>.</w:t>
      </w:r>
    </w:p>
    <w:p w:rsidR="00F1541E" w:rsidRPr="00F1541E" w:rsidRDefault="00F1541E" w:rsidP="00F1541E">
      <w:pPr>
        <w:ind w:firstLine="709"/>
        <w:jc w:val="both"/>
        <w:rPr>
          <w:sz w:val="28"/>
          <w:szCs w:val="28"/>
        </w:rPr>
      </w:pPr>
      <w:r w:rsidRPr="00F1541E">
        <w:rPr>
          <w:sz w:val="28"/>
          <w:szCs w:val="28"/>
        </w:rPr>
        <w:t xml:space="preserve">7. </w:t>
      </w:r>
      <w:r w:rsidRPr="00F1541E">
        <w:t xml:space="preserve"> </w:t>
      </w:r>
      <w:r w:rsidRPr="00F1541E">
        <w:rPr>
          <w:sz w:val="28"/>
          <w:szCs w:val="28"/>
        </w:rPr>
        <w:t>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муниципальный округ» Смоленской области, курирующего вопросы экономики, комплексного развития и инвестиционной деятельности.   </w:t>
      </w:r>
    </w:p>
    <w:p w:rsidR="00F1541E" w:rsidRPr="00F1541E" w:rsidRDefault="00F1541E" w:rsidP="00F1541E">
      <w:pPr>
        <w:jc w:val="both"/>
        <w:rPr>
          <w:sz w:val="26"/>
          <w:szCs w:val="26"/>
        </w:rPr>
      </w:pPr>
    </w:p>
    <w:p w:rsidR="00F1541E" w:rsidRDefault="00F1541E" w:rsidP="00F1541E">
      <w:pPr>
        <w:jc w:val="both"/>
        <w:rPr>
          <w:sz w:val="26"/>
          <w:szCs w:val="26"/>
        </w:rPr>
      </w:pPr>
    </w:p>
    <w:p w:rsidR="00075075" w:rsidRPr="00F1541E" w:rsidRDefault="00075075" w:rsidP="00F1541E">
      <w:pPr>
        <w:jc w:val="both"/>
        <w:rPr>
          <w:sz w:val="26"/>
          <w:szCs w:val="26"/>
        </w:rPr>
      </w:pPr>
    </w:p>
    <w:p w:rsidR="00F1541E" w:rsidRPr="00F1541E" w:rsidRDefault="00F1541E" w:rsidP="00F1541E">
      <w:pPr>
        <w:tabs>
          <w:tab w:val="right" w:pos="10206"/>
        </w:tabs>
        <w:jc w:val="both"/>
        <w:rPr>
          <w:sz w:val="28"/>
          <w:szCs w:val="28"/>
        </w:rPr>
      </w:pPr>
      <w:r w:rsidRPr="00F1541E">
        <w:rPr>
          <w:sz w:val="28"/>
          <w:szCs w:val="28"/>
        </w:rPr>
        <w:t>Глава муниципального образования</w:t>
      </w:r>
    </w:p>
    <w:p w:rsidR="00F1541E" w:rsidRPr="00F1541E" w:rsidRDefault="00F1541E" w:rsidP="00F1541E">
      <w:pPr>
        <w:tabs>
          <w:tab w:val="right" w:pos="10206"/>
        </w:tabs>
        <w:jc w:val="both"/>
        <w:rPr>
          <w:sz w:val="28"/>
          <w:szCs w:val="28"/>
        </w:rPr>
      </w:pPr>
      <w:r w:rsidRPr="00F1541E">
        <w:rPr>
          <w:sz w:val="28"/>
          <w:szCs w:val="28"/>
        </w:rPr>
        <w:t>«</w:t>
      </w:r>
      <w:proofErr w:type="spellStart"/>
      <w:r w:rsidRPr="00F1541E">
        <w:rPr>
          <w:sz w:val="28"/>
          <w:szCs w:val="28"/>
        </w:rPr>
        <w:t>Шумячский</w:t>
      </w:r>
      <w:proofErr w:type="spellEnd"/>
      <w:r w:rsidRPr="00F1541E">
        <w:rPr>
          <w:sz w:val="28"/>
          <w:szCs w:val="28"/>
        </w:rPr>
        <w:t xml:space="preserve"> муниципальный округ»</w:t>
      </w:r>
    </w:p>
    <w:p w:rsidR="00F1541E" w:rsidRPr="00F1541E" w:rsidRDefault="00F1541E" w:rsidP="00F1541E">
      <w:pPr>
        <w:tabs>
          <w:tab w:val="right" w:pos="10206"/>
        </w:tabs>
        <w:jc w:val="both"/>
        <w:rPr>
          <w:sz w:val="28"/>
          <w:szCs w:val="28"/>
        </w:rPr>
      </w:pPr>
      <w:r w:rsidRPr="00F1541E">
        <w:rPr>
          <w:sz w:val="28"/>
          <w:szCs w:val="28"/>
        </w:rPr>
        <w:t>Смоленской области                                                                                   Д.А. Каменев</w:t>
      </w: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6"/>
          <w:szCs w:val="26"/>
        </w:rPr>
      </w:pPr>
    </w:p>
    <w:p w:rsidR="00F1541E" w:rsidRPr="00F1541E" w:rsidRDefault="00F1541E" w:rsidP="00F1541E">
      <w:pPr>
        <w:tabs>
          <w:tab w:val="right" w:pos="10206"/>
        </w:tabs>
        <w:rPr>
          <w:sz w:val="26"/>
          <w:szCs w:val="26"/>
        </w:rPr>
      </w:pPr>
    </w:p>
    <w:p w:rsidR="00F1541E" w:rsidRPr="00F1541E" w:rsidRDefault="00F1541E" w:rsidP="00F1541E">
      <w:pPr>
        <w:tabs>
          <w:tab w:val="right" w:pos="10206"/>
        </w:tabs>
        <w:rPr>
          <w:sz w:val="26"/>
          <w:szCs w:val="26"/>
        </w:rPr>
      </w:pPr>
    </w:p>
    <w:p w:rsidR="00F1541E" w:rsidRPr="00F1541E" w:rsidRDefault="00F1541E" w:rsidP="00F1541E">
      <w:pPr>
        <w:tabs>
          <w:tab w:val="right" w:pos="10206"/>
        </w:tabs>
        <w:rPr>
          <w:sz w:val="26"/>
          <w:szCs w:val="26"/>
        </w:rPr>
      </w:pPr>
    </w:p>
    <w:p w:rsidR="00F1541E" w:rsidRPr="00F1541E" w:rsidRDefault="00F1541E" w:rsidP="00F1541E">
      <w:pPr>
        <w:tabs>
          <w:tab w:val="right" w:pos="10206"/>
        </w:tabs>
        <w:rPr>
          <w:sz w:val="26"/>
          <w:szCs w:val="26"/>
        </w:rPr>
      </w:pPr>
    </w:p>
    <w:p w:rsidR="00F1541E" w:rsidRPr="00F1541E" w:rsidRDefault="00F1541E" w:rsidP="00F1541E">
      <w:pPr>
        <w:tabs>
          <w:tab w:val="right" w:pos="10206"/>
        </w:tabs>
        <w:rPr>
          <w:sz w:val="26"/>
          <w:szCs w:val="26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5211"/>
        <w:gridCol w:w="4570"/>
      </w:tblGrid>
      <w:tr w:rsidR="00F1541E" w:rsidRPr="00F1541E" w:rsidTr="00F1541E">
        <w:tc>
          <w:tcPr>
            <w:tcW w:w="5211" w:type="dxa"/>
            <w:hideMark/>
          </w:tcPr>
          <w:p w:rsidR="00F1541E" w:rsidRPr="00F1541E" w:rsidRDefault="00F1541E" w:rsidP="00F1541E">
            <w:pPr>
              <w:jc w:val="both"/>
              <w:rPr>
                <w:sz w:val="26"/>
                <w:szCs w:val="26"/>
              </w:rPr>
            </w:pPr>
            <w:r w:rsidRPr="00F1541E"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</w:t>
            </w:r>
          </w:p>
        </w:tc>
        <w:tc>
          <w:tcPr>
            <w:tcW w:w="4570" w:type="dxa"/>
          </w:tcPr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УТВЕРЖДЁН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постановлением Администрации муниципального образования «</w:t>
            </w:r>
            <w:proofErr w:type="spellStart"/>
            <w:r w:rsidRPr="00F1541E">
              <w:rPr>
                <w:sz w:val="28"/>
                <w:szCs w:val="28"/>
              </w:rPr>
              <w:t>Шумячский</w:t>
            </w:r>
            <w:proofErr w:type="spellEnd"/>
            <w:r w:rsidRPr="00F1541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 xml:space="preserve">от  </w:t>
            </w:r>
            <w:r w:rsidR="002910B8" w:rsidRPr="002910B8">
              <w:rPr>
                <w:sz w:val="28"/>
                <w:szCs w:val="28"/>
                <w:u w:val="single"/>
              </w:rPr>
              <w:t>07.07.2026г.</w:t>
            </w:r>
            <w:r w:rsidR="002910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2910B8">
              <w:rPr>
                <w:sz w:val="28"/>
                <w:szCs w:val="28"/>
              </w:rPr>
              <w:t xml:space="preserve"> 474</w:t>
            </w:r>
          </w:p>
          <w:p w:rsidR="00F1541E" w:rsidRPr="00F1541E" w:rsidRDefault="00F1541E" w:rsidP="00F1541E">
            <w:pPr>
              <w:jc w:val="both"/>
              <w:rPr>
                <w:sz w:val="26"/>
                <w:szCs w:val="26"/>
              </w:rPr>
            </w:pPr>
          </w:p>
        </w:tc>
      </w:tr>
    </w:tbl>
    <w:p w:rsidR="00F1541E" w:rsidRPr="00F1541E" w:rsidRDefault="00F1541E" w:rsidP="00F1541E">
      <w:pPr>
        <w:tabs>
          <w:tab w:val="right" w:pos="10206"/>
        </w:tabs>
        <w:rPr>
          <w:sz w:val="28"/>
          <w:szCs w:val="28"/>
        </w:rPr>
      </w:pPr>
    </w:p>
    <w:p w:rsidR="00F1541E" w:rsidRPr="00F1541E" w:rsidRDefault="00F1541E" w:rsidP="00F1541E">
      <w:pPr>
        <w:ind w:firstLine="709"/>
        <w:jc w:val="both"/>
        <w:rPr>
          <w:sz w:val="26"/>
          <w:szCs w:val="26"/>
        </w:rPr>
      </w:pPr>
    </w:p>
    <w:p w:rsidR="00F1541E" w:rsidRPr="00F1541E" w:rsidRDefault="00F1541E" w:rsidP="00F1541E">
      <w:pPr>
        <w:jc w:val="center"/>
        <w:rPr>
          <w:sz w:val="28"/>
          <w:szCs w:val="28"/>
        </w:rPr>
      </w:pPr>
      <w:r w:rsidRPr="00F1541E">
        <w:rPr>
          <w:sz w:val="28"/>
          <w:szCs w:val="28"/>
        </w:rPr>
        <w:t>С О С Т А В</w:t>
      </w:r>
    </w:p>
    <w:p w:rsidR="00F1541E" w:rsidRPr="00F1541E" w:rsidRDefault="00F1541E" w:rsidP="00F1541E">
      <w:pPr>
        <w:jc w:val="center"/>
        <w:rPr>
          <w:sz w:val="28"/>
          <w:szCs w:val="28"/>
        </w:rPr>
      </w:pPr>
      <w:r w:rsidRPr="00F1541E">
        <w:rPr>
          <w:sz w:val="28"/>
          <w:szCs w:val="28"/>
        </w:rPr>
        <w:t>аукционной комиссии по продаже недвижимого имущества</w:t>
      </w:r>
    </w:p>
    <w:p w:rsidR="00F1541E" w:rsidRPr="00F1541E" w:rsidRDefault="00F1541E" w:rsidP="00F1541E">
      <w:pPr>
        <w:ind w:firstLine="709"/>
        <w:jc w:val="center"/>
        <w:rPr>
          <w:sz w:val="26"/>
          <w:szCs w:val="26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3119"/>
        <w:gridCol w:w="320"/>
        <w:gridCol w:w="6342"/>
      </w:tblGrid>
      <w:tr w:rsidR="00F1541E" w:rsidRPr="00F1541E" w:rsidTr="00F1541E">
        <w:tc>
          <w:tcPr>
            <w:tcW w:w="3119" w:type="dxa"/>
            <w:hideMark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Абраменков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Василий Евгеньевич</w:t>
            </w:r>
          </w:p>
        </w:tc>
        <w:tc>
          <w:tcPr>
            <w:tcW w:w="320" w:type="dxa"/>
            <w:hideMark/>
          </w:tcPr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-</w:t>
            </w:r>
          </w:p>
        </w:tc>
        <w:tc>
          <w:tcPr>
            <w:tcW w:w="6342" w:type="dxa"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F1541E">
              <w:rPr>
                <w:sz w:val="28"/>
                <w:szCs w:val="28"/>
              </w:rPr>
              <w:t>Шумячский</w:t>
            </w:r>
            <w:proofErr w:type="spellEnd"/>
            <w:r w:rsidRPr="00F1541E">
              <w:rPr>
                <w:sz w:val="28"/>
                <w:szCs w:val="28"/>
              </w:rPr>
              <w:t xml:space="preserve"> муниципальный округ» Смоленской области, председатель аукционной комиссии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</w:p>
        </w:tc>
      </w:tr>
      <w:tr w:rsidR="00F1541E" w:rsidRPr="00F1541E" w:rsidTr="00F1541E">
        <w:tc>
          <w:tcPr>
            <w:tcW w:w="3119" w:type="dxa"/>
            <w:hideMark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 xml:space="preserve">Лукьянова 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Галина Владимировна</w:t>
            </w:r>
          </w:p>
        </w:tc>
        <w:tc>
          <w:tcPr>
            <w:tcW w:w="320" w:type="dxa"/>
            <w:hideMark/>
          </w:tcPr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-</w:t>
            </w:r>
          </w:p>
        </w:tc>
        <w:tc>
          <w:tcPr>
            <w:tcW w:w="6342" w:type="dxa"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F1541E">
              <w:rPr>
                <w:sz w:val="28"/>
                <w:szCs w:val="28"/>
              </w:rPr>
              <w:t>Шумячский</w:t>
            </w:r>
            <w:proofErr w:type="spellEnd"/>
            <w:r w:rsidRPr="00F1541E">
              <w:rPr>
                <w:sz w:val="28"/>
                <w:szCs w:val="28"/>
              </w:rPr>
              <w:t xml:space="preserve"> муниципальный округ» Смоленской области, заместитель председателя аукционной комиссии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</w:p>
        </w:tc>
      </w:tr>
      <w:tr w:rsidR="00F1541E" w:rsidRPr="00F1541E" w:rsidTr="00F1541E">
        <w:tc>
          <w:tcPr>
            <w:tcW w:w="3119" w:type="dxa"/>
            <w:hideMark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 xml:space="preserve">Сташевская 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Марина Михайловна</w:t>
            </w:r>
          </w:p>
        </w:tc>
        <w:tc>
          <w:tcPr>
            <w:tcW w:w="320" w:type="dxa"/>
            <w:hideMark/>
          </w:tcPr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-</w:t>
            </w:r>
          </w:p>
        </w:tc>
        <w:tc>
          <w:tcPr>
            <w:tcW w:w="6342" w:type="dxa"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главный специалист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F1541E">
              <w:rPr>
                <w:sz w:val="28"/>
                <w:szCs w:val="28"/>
              </w:rPr>
              <w:t>Шумячский</w:t>
            </w:r>
            <w:proofErr w:type="spellEnd"/>
            <w:r w:rsidRPr="00F1541E">
              <w:rPr>
                <w:sz w:val="28"/>
                <w:szCs w:val="28"/>
              </w:rPr>
              <w:t xml:space="preserve"> муниципальный округ» Смоленской области, секретарь комиссии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</w:p>
        </w:tc>
      </w:tr>
      <w:tr w:rsidR="00F1541E" w:rsidRPr="00F1541E" w:rsidTr="00F1541E">
        <w:tc>
          <w:tcPr>
            <w:tcW w:w="9781" w:type="dxa"/>
            <w:gridSpan w:val="3"/>
          </w:tcPr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Члены аукционной комиссии:</w:t>
            </w:r>
          </w:p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</w:p>
        </w:tc>
      </w:tr>
      <w:tr w:rsidR="00F1541E" w:rsidRPr="00F1541E" w:rsidTr="00F1541E">
        <w:tc>
          <w:tcPr>
            <w:tcW w:w="3119" w:type="dxa"/>
            <w:hideMark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Кулешова</w:t>
            </w:r>
          </w:p>
          <w:p w:rsidR="00F1541E" w:rsidRPr="00F1541E" w:rsidRDefault="00F1541E" w:rsidP="00F1541E">
            <w:pPr>
              <w:jc w:val="both"/>
              <w:rPr>
                <w:sz w:val="26"/>
                <w:szCs w:val="26"/>
              </w:rPr>
            </w:pPr>
            <w:r w:rsidRPr="00F1541E">
              <w:rPr>
                <w:sz w:val="28"/>
                <w:szCs w:val="28"/>
              </w:rPr>
              <w:t>Инна Витальевна</w:t>
            </w:r>
          </w:p>
        </w:tc>
        <w:tc>
          <w:tcPr>
            <w:tcW w:w="320" w:type="dxa"/>
            <w:hideMark/>
          </w:tcPr>
          <w:p w:rsidR="00F1541E" w:rsidRPr="00F1541E" w:rsidRDefault="00F1541E" w:rsidP="00F1541E">
            <w:pPr>
              <w:jc w:val="center"/>
              <w:rPr>
                <w:sz w:val="26"/>
                <w:szCs w:val="26"/>
              </w:rPr>
            </w:pPr>
            <w:r w:rsidRPr="00F1541E">
              <w:rPr>
                <w:sz w:val="26"/>
                <w:szCs w:val="26"/>
              </w:rPr>
              <w:t>-</w:t>
            </w:r>
          </w:p>
        </w:tc>
        <w:tc>
          <w:tcPr>
            <w:tcW w:w="6342" w:type="dxa"/>
            <w:hideMark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руководитель Аппарата Администрации муниципального образования «</w:t>
            </w:r>
            <w:proofErr w:type="spellStart"/>
            <w:r w:rsidRPr="00F1541E">
              <w:rPr>
                <w:sz w:val="28"/>
                <w:szCs w:val="28"/>
              </w:rPr>
              <w:t>Шумячский</w:t>
            </w:r>
            <w:proofErr w:type="spellEnd"/>
            <w:r w:rsidRPr="00F1541E">
              <w:rPr>
                <w:sz w:val="28"/>
                <w:szCs w:val="28"/>
              </w:rPr>
              <w:t xml:space="preserve"> муниципальный округ» Смоленской области   </w:t>
            </w:r>
          </w:p>
        </w:tc>
      </w:tr>
      <w:tr w:rsidR="00F1541E" w:rsidRPr="00F1541E" w:rsidTr="00F1541E">
        <w:tc>
          <w:tcPr>
            <w:tcW w:w="3119" w:type="dxa"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2" w:type="dxa"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</w:p>
        </w:tc>
      </w:tr>
      <w:tr w:rsidR="00F1541E" w:rsidRPr="00F1541E" w:rsidTr="00F1541E">
        <w:tc>
          <w:tcPr>
            <w:tcW w:w="3119" w:type="dxa"/>
            <w:hideMark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proofErr w:type="spellStart"/>
            <w:r w:rsidRPr="00F1541E">
              <w:rPr>
                <w:sz w:val="28"/>
                <w:szCs w:val="28"/>
              </w:rPr>
              <w:t>Журкович</w:t>
            </w:r>
            <w:proofErr w:type="spellEnd"/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Инна Михайловна</w:t>
            </w:r>
          </w:p>
        </w:tc>
        <w:tc>
          <w:tcPr>
            <w:tcW w:w="320" w:type="dxa"/>
            <w:hideMark/>
          </w:tcPr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-</w:t>
            </w:r>
          </w:p>
        </w:tc>
        <w:tc>
          <w:tcPr>
            <w:tcW w:w="6342" w:type="dxa"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начальник Отдела бухгалтерского учета Администрации муниципального образования «</w:t>
            </w:r>
            <w:proofErr w:type="spellStart"/>
            <w:r w:rsidRPr="00F1541E">
              <w:rPr>
                <w:sz w:val="28"/>
                <w:szCs w:val="28"/>
              </w:rPr>
              <w:t>Шумячский</w:t>
            </w:r>
            <w:proofErr w:type="spellEnd"/>
            <w:r w:rsidRPr="00F1541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</w:p>
        </w:tc>
      </w:tr>
      <w:tr w:rsidR="00F1541E" w:rsidRPr="00F1541E" w:rsidTr="00F1541E">
        <w:tc>
          <w:tcPr>
            <w:tcW w:w="3119" w:type="dxa"/>
            <w:hideMark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proofErr w:type="spellStart"/>
            <w:r w:rsidRPr="00F1541E">
              <w:rPr>
                <w:sz w:val="28"/>
                <w:szCs w:val="28"/>
              </w:rPr>
              <w:t>Горлачева</w:t>
            </w:r>
            <w:proofErr w:type="spellEnd"/>
          </w:p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Мария Александровна</w:t>
            </w:r>
          </w:p>
        </w:tc>
        <w:tc>
          <w:tcPr>
            <w:tcW w:w="320" w:type="dxa"/>
            <w:hideMark/>
          </w:tcPr>
          <w:p w:rsidR="00F1541E" w:rsidRPr="00F1541E" w:rsidRDefault="00F1541E" w:rsidP="00F1541E">
            <w:pPr>
              <w:jc w:val="center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-</w:t>
            </w:r>
          </w:p>
        </w:tc>
        <w:tc>
          <w:tcPr>
            <w:tcW w:w="6342" w:type="dxa"/>
            <w:hideMark/>
          </w:tcPr>
          <w:p w:rsidR="00F1541E" w:rsidRPr="00F1541E" w:rsidRDefault="00F1541E" w:rsidP="00F1541E">
            <w:pPr>
              <w:jc w:val="both"/>
              <w:rPr>
                <w:sz w:val="28"/>
                <w:szCs w:val="28"/>
              </w:rPr>
            </w:pPr>
            <w:r w:rsidRPr="00F1541E">
              <w:rPr>
                <w:sz w:val="28"/>
                <w:szCs w:val="28"/>
              </w:rPr>
              <w:t>начальник Отдела по строительству, кап. ремонту и ЖКХ Администрации муниципального образования «</w:t>
            </w:r>
            <w:proofErr w:type="spellStart"/>
            <w:r w:rsidRPr="00F1541E">
              <w:rPr>
                <w:sz w:val="28"/>
                <w:szCs w:val="28"/>
              </w:rPr>
              <w:t>Шумячский</w:t>
            </w:r>
            <w:proofErr w:type="spellEnd"/>
            <w:r w:rsidRPr="00F1541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</w:tr>
    </w:tbl>
    <w:p w:rsidR="00C620D9" w:rsidRDefault="00C620D9" w:rsidP="002910B8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C620D9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092" w:rsidRDefault="00AD3092">
      <w:r>
        <w:separator/>
      </w:r>
    </w:p>
  </w:endnote>
  <w:endnote w:type="continuationSeparator" w:id="0">
    <w:p w:rsidR="00AD3092" w:rsidRDefault="00AD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092" w:rsidRDefault="00AD3092">
      <w:r>
        <w:separator/>
      </w:r>
    </w:p>
  </w:footnote>
  <w:footnote w:type="continuationSeparator" w:id="0">
    <w:p w:rsidR="00AD3092" w:rsidRDefault="00AD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5075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0B8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C678C"/>
    <w:rsid w:val="00AD1DD7"/>
    <w:rsid w:val="00AD255A"/>
    <w:rsid w:val="00AD3092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1541E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918522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AE2FC-1E6C-4E4D-98CC-67CFF901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2026-07-07T09:19:00Z</cp:lastPrinted>
  <dcterms:created xsi:type="dcterms:W3CDTF">2026-07-14T12:12:00Z</dcterms:created>
  <dcterms:modified xsi:type="dcterms:W3CDTF">2026-07-14T12:12:00Z</dcterms:modified>
</cp:coreProperties>
</file>