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35F44">
        <w:rPr>
          <w:sz w:val="28"/>
          <w:szCs w:val="28"/>
          <w:u w:val="single"/>
        </w:rPr>
        <w:t>25.06.2026г.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35F44">
        <w:rPr>
          <w:sz w:val="28"/>
          <w:szCs w:val="28"/>
        </w:rPr>
        <w:t xml:space="preserve"> 460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C91610" w:rsidRPr="00C91610" w:rsidTr="00C91610">
        <w:tc>
          <w:tcPr>
            <w:tcW w:w="4786" w:type="dxa"/>
          </w:tcPr>
          <w:p w:rsidR="00C91610" w:rsidRPr="00C91610" w:rsidRDefault="00C91610" w:rsidP="00C91610">
            <w:pPr>
              <w:ind w:left="-105" w:right="711"/>
              <w:jc w:val="both"/>
              <w:rPr>
                <w:sz w:val="28"/>
                <w:szCs w:val="28"/>
              </w:rPr>
            </w:pPr>
            <w:r w:rsidRPr="00C91610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05.06.2026г. №414</w:t>
            </w:r>
            <w:r>
              <w:rPr>
                <w:sz w:val="28"/>
                <w:szCs w:val="28"/>
              </w:rPr>
              <w:t xml:space="preserve"> </w:t>
            </w:r>
            <w:r w:rsidRPr="00C91610">
              <w:rPr>
                <w:sz w:val="28"/>
                <w:szCs w:val="28"/>
              </w:rPr>
              <w:t>«О предоставлении в аренду земельного участка, государственная собственность на который не разграничена»</w:t>
            </w:r>
          </w:p>
          <w:p w:rsidR="00C91610" w:rsidRPr="00C91610" w:rsidRDefault="00C91610" w:rsidP="00C916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C91610" w:rsidRPr="00C91610" w:rsidRDefault="00C91610" w:rsidP="00C91610">
            <w:pPr>
              <w:jc w:val="both"/>
              <w:rPr>
                <w:sz w:val="28"/>
                <w:szCs w:val="28"/>
              </w:rPr>
            </w:pPr>
          </w:p>
        </w:tc>
      </w:tr>
    </w:tbl>
    <w:p w:rsidR="00C91610" w:rsidRPr="00C91610" w:rsidRDefault="00C91610" w:rsidP="00C91610">
      <w:pPr>
        <w:jc w:val="both"/>
        <w:rPr>
          <w:sz w:val="28"/>
          <w:szCs w:val="28"/>
        </w:rPr>
      </w:pPr>
    </w:p>
    <w:p w:rsidR="00C91610" w:rsidRPr="00C91610" w:rsidRDefault="00C91610" w:rsidP="00C91610">
      <w:pPr>
        <w:jc w:val="both"/>
        <w:rPr>
          <w:sz w:val="28"/>
          <w:szCs w:val="28"/>
        </w:rPr>
      </w:pPr>
      <w:r w:rsidRPr="00C91610">
        <w:rPr>
          <w:sz w:val="28"/>
          <w:szCs w:val="28"/>
        </w:rPr>
        <w:t xml:space="preserve">         В соответствии со ст.39.8 Земельного кодекса Российской Федерации, Уставом муниципального образования «Шумячский муниципальный округ» Смоленской области</w:t>
      </w:r>
    </w:p>
    <w:p w:rsidR="00C91610" w:rsidRPr="00C91610" w:rsidRDefault="00C91610" w:rsidP="00C91610">
      <w:pPr>
        <w:ind w:firstLine="709"/>
        <w:jc w:val="both"/>
        <w:rPr>
          <w:sz w:val="28"/>
          <w:szCs w:val="28"/>
        </w:rPr>
      </w:pPr>
      <w:r w:rsidRPr="00C91610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91610" w:rsidRPr="00C91610" w:rsidRDefault="00C91610" w:rsidP="00C91610">
      <w:pPr>
        <w:jc w:val="both"/>
        <w:rPr>
          <w:sz w:val="28"/>
          <w:szCs w:val="28"/>
        </w:rPr>
      </w:pPr>
    </w:p>
    <w:p w:rsidR="00C91610" w:rsidRPr="00C91610" w:rsidRDefault="00C91610" w:rsidP="00C916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1610">
        <w:rPr>
          <w:sz w:val="28"/>
          <w:szCs w:val="28"/>
        </w:rPr>
        <w:t>П О С Т А Н О В Л Я Е Т:</w:t>
      </w:r>
    </w:p>
    <w:p w:rsidR="00C91610" w:rsidRPr="00C91610" w:rsidRDefault="00C91610" w:rsidP="00C91610">
      <w:pPr>
        <w:jc w:val="both"/>
        <w:rPr>
          <w:sz w:val="28"/>
        </w:rPr>
      </w:pPr>
    </w:p>
    <w:p w:rsidR="00C91610" w:rsidRPr="00C91610" w:rsidRDefault="00C91610" w:rsidP="00C91610">
      <w:pPr>
        <w:jc w:val="both"/>
        <w:rPr>
          <w:sz w:val="28"/>
          <w:szCs w:val="28"/>
        </w:rPr>
      </w:pPr>
      <w:r w:rsidRPr="00C91610">
        <w:rPr>
          <w:sz w:val="28"/>
          <w:szCs w:val="28"/>
        </w:rPr>
        <w:tab/>
        <w:t>1. Внести в постановление Администрации муниципального образования «Шумячский муниципальный округ» Смоленской области от 05.06.2026г. № 414 «О предоставлении в аренду земельного участка, государственная собственность на который не разграничена» следующие изменения:</w:t>
      </w:r>
    </w:p>
    <w:p w:rsidR="00C91610" w:rsidRPr="00C91610" w:rsidRDefault="00C91610" w:rsidP="00C91610">
      <w:pPr>
        <w:jc w:val="both"/>
        <w:rPr>
          <w:sz w:val="28"/>
          <w:szCs w:val="28"/>
        </w:rPr>
      </w:pPr>
      <w:r w:rsidRPr="00C91610">
        <w:rPr>
          <w:sz w:val="28"/>
          <w:szCs w:val="28"/>
        </w:rPr>
        <w:t xml:space="preserve">           в пункте 1 </w:t>
      </w:r>
      <w:r>
        <w:rPr>
          <w:sz w:val="28"/>
          <w:szCs w:val="28"/>
        </w:rPr>
        <w:t>п</w:t>
      </w:r>
      <w:r w:rsidRPr="00C91610">
        <w:rPr>
          <w:sz w:val="28"/>
          <w:szCs w:val="28"/>
        </w:rPr>
        <w:t xml:space="preserve">остановления слова  «на срок 10 (десять) лет» заменить словами  «на срок 20 (двадцать) лет». </w:t>
      </w:r>
    </w:p>
    <w:p w:rsidR="00C91610" w:rsidRPr="00C91610" w:rsidRDefault="00C91610" w:rsidP="00C91610">
      <w:pPr>
        <w:jc w:val="both"/>
        <w:rPr>
          <w:sz w:val="28"/>
          <w:szCs w:val="28"/>
        </w:rPr>
      </w:pPr>
      <w:r w:rsidRPr="00C91610">
        <w:rPr>
          <w:sz w:val="28"/>
          <w:szCs w:val="28"/>
        </w:rPr>
        <w:t xml:space="preserve">          2. Настоящее </w:t>
      </w:r>
      <w:r>
        <w:rPr>
          <w:sz w:val="28"/>
          <w:szCs w:val="28"/>
        </w:rPr>
        <w:t>п</w:t>
      </w:r>
      <w:r w:rsidRPr="00C91610">
        <w:rPr>
          <w:sz w:val="28"/>
          <w:szCs w:val="28"/>
        </w:rPr>
        <w:t>остановление вступает в силу со дня его подписания.</w:t>
      </w:r>
    </w:p>
    <w:p w:rsidR="00C91610" w:rsidRPr="00C91610" w:rsidRDefault="00C91610" w:rsidP="00C91610">
      <w:pPr>
        <w:jc w:val="both"/>
        <w:rPr>
          <w:sz w:val="28"/>
          <w:szCs w:val="28"/>
        </w:rPr>
      </w:pPr>
    </w:p>
    <w:p w:rsidR="00C91610" w:rsidRPr="00C91610" w:rsidRDefault="00C91610" w:rsidP="00C91610">
      <w:pPr>
        <w:jc w:val="both"/>
        <w:rPr>
          <w:sz w:val="28"/>
          <w:szCs w:val="28"/>
        </w:rPr>
      </w:pPr>
    </w:p>
    <w:p w:rsidR="00C91610" w:rsidRPr="00C91610" w:rsidRDefault="00C91610" w:rsidP="00C91610">
      <w:pPr>
        <w:tabs>
          <w:tab w:val="right" w:pos="10206"/>
        </w:tabs>
        <w:rPr>
          <w:sz w:val="28"/>
          <w:szCs w:val="28"/>
        </w:rPr>
      </w:pPr>
      <w:r w:rsidRPr="00C91610">
        <w:rPr>
          <w:sz w:val="28"/>
          <w:szCs w:val="28"/>
        </w:rPr>
        <w:t xml:space="preserve">Глава муниципального образования </w:t>
      </w:r>
    </w:p>
    <w:p w:rsidR="00C91610" w:rsidRPr="00C91610" w:rsidRDefault="00C91610" w:rsidP="00C91610">
      <w:pPr>
        <w:tabs>
          <w:tab w:val="right" w:pos="10206"/>
        </w:tabs>
        <w:rPr>
          <w:sz w:val="28"/>
          <w:szCs w:val="28"/>
        </w:rPr>
      </w:pPr>
      <w:r w:rsidRPr="00C91610">
        <w:rPr>
          <w:sz w:val="28"/>
          <w:szCs w:val="28"/>
        </w:rPr>
        <w:t xml:space="preserve">«Шумячский муниципальный округ» </w:t>
      </w:r>
    </w:p>
    <w:p w:rsidR="00C91610" w:rsidRPr="00C91610" w:rsidRDefault="00C91610" w:rsidP="00C91610">
      <w:pPr>
        <w:tabs>
          <w:tab w:val="right" w:pos="10206"/>
        </w:tabs>
        <w:rPr>
          <w:sz w:val="28"/>
          <w:szCs w:val="28"/>
        </w:rPr>
      </w:pPr>
      <w:r w:rsidRPr="00C91610">
        <w:rPr>
          <w:sz w:val="28"/>
          <w:szCs w:val="28"/>
        </w:rPr>
        <w:t>Смоленской области                                                                              Д.А. Каменев</w:t>
      </w:r>
      <w:bookmarkStart w:id="0" w:name="_GoBack"/>
      <w:bookmarkEnd w:id="0"/>
    </w:p>
    <w:sectPr w:rsidR="00C91610" w:rsidRPr="00C91610" w:rsidSect="00C35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568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CAA" w:rsidRDefault="008D3CAA">
      <w:r>
        <w:separator/>
      </w:r>
    </w:p>
  </w:endnote>
  <w:endnote w:type="continuationSeparator" w:id="0">
    <w:p w:rsidR="008D3CAA" w:rsidRDefault="008D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CAA" w:rsidRDefault="008D3CAA">
      <w:r>
        <w:separator/>
      </w:r>
    </w:p>
  </w:footnote>
  <w:footnote w:type="continuationSeparator" w:id="0">
    <w:p w:rsidR="008D3CAA" w:rsidRDefault="008D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5BBD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3D24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64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3CAA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5F44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1610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3B55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7F6D3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2026-06-25T09:12:00Z</cp:lastPrinted>
  <dcterms:created xsi:type="dcterms:W3CDTF">2026-07-07T09:49:00Z</dcterms:created>
  <dcterms:modified xsi:type="dcterms:W3CDTF">2026-07-07T09:49:00Z</dcterms:modified>
</cp:coreProperties>
</file>