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6183F">
        <w:rPr>
          <w:sz w:val="28"/>
          <w:szCs w:val="28"/>
          <w:u w:val="single"/>
        </w:rPr>
        <w:t>12.10.2022г.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6183F">
        <w:rPr>
          <w:sz w:val="28"/>
          <w:szCs w:val="28"/>
        </w:rPr>
        <w:t xml:space="preserve"> 454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B5B27" w:rsidRPr="00CB5B27" w:rsidTr="00CB5B27">
        <w:tc>
          <w:tcPr>
            <w:tcW w:w="4786" w:type="dxa"/>
          </w:tcPr>
          <w:p w:rsidR="00CB5B27" w:rsidRPr="00CB5B27" w:rsidRDefault="00CB5B27" w:rsidP="00CB5B27">
            <w:pPr>
              <w:ind w:left="-120"/>
              <w:jc w:val="both"/>
              <w:rPr>
                <w:sz w:val="28"/>
                <w:szCs w:val="28"/>
              </w:rPr>
            </w:pPr>
            <w:r w:rsidRPr="00CB5B27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CB5B27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CB5B27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CB5B27" w:rsidRPr="00CB5B27" w:rsidRDefault="00CB5B27" w:rsidP="00CB5B27">
            <w:pPr>
              <w:jc w:val="both"/>
              <w:rPr>
                <w:sz w:val="28"/>
                <w:szCs w:val="28"/>
              </w:rPr>
            </w:pPr>
          </w:p>
        </w:tc>
      </w:tr>
    </w:tbl>
    <w:p w:rsidR="00CB5B27" w:rsidRDefault="00CB5B27" w:rsidP="00CB5B27">
      <w:pPr>
        <w:ind w:firstLine="709"/>
        <w:jc w:val="both"/>
        <w:rPr>
          <w:sz w:val="28"/>
          <w:szCs w:val="28"/>
        </w:rPr>
      </w:pP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</w:t>
      </w:r>
      <w:r>
        <w:rPr>
          <w:sz w:val="28"/>
          <w:szCs w:val="28"/>
        </w:rPr>
        <w:t>и перечня видов объектов, размещ</w:t>
      </w:r>
      <w:r w:rsidRPr="00CB5B27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06.10.2022 № 25-5-6/413 в лице директора филиала АО «Газпром газораспределение Смоленск» в </w:t>
      </w:r>
      <w:r>
        <w:rPr>
          <w:sz w:val="28"/>
          <w:szCs w:val="28"/>
        </w:rPr>
        <w:t xml:space="preserve"> </w:t>
      </w:r>
      <w:r w:rsidRPr="00CB5B27">
        <w:rPr>
          <w:sz w:val="28"/>
          <w:szCs w:val="28"/>
        </w:rPr>
        <w:t xml:space="preserve">г. Рославль С.М. Телюкова действующего по доверенности от  11.01.2022 № 3   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 xml:space="preserve">  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П О С Т А Н О В Л Я Е</w:t>
      </w:r>
      <w:r w:rsidR="00712000">
        <w:rPr>
          <w:sz w:val="28"/>
          <w:szCs w:val="28"/>
        </w:rPr>
        <w:t xml:space="preserve"> </w:t>
      </w:r>
      <w:r w:rsidRPr="00CB5B27">
        <w:rPr>
          <w:sz w:val="28"/>
          <w:szCs w:val="28"/>
        </w:rPr>
        <w:t xml:space="preserve">Т:                 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1. Предоставить акционерному обществу «Газпр</w:t>
      </w:r>
      <w:r>
        <w:rPr>
          <w:sz w:val="28"/>
          <w:szCs w:val="28"/>
        </w:rPr>
        <w:t xml:space="preserve">ом газораспределение Смоленск» </w:t>
      </w:r>
      <w:r w:rsidRPr="00CB5B27">
        <w:rPr>
          <w:sz w:val="28"/>
          <w:szCs w:val="28"/>
        </w:rPr>
        <w:t>(ИНН 6731011930, ОГРН 1026701455329) право использовать без предоставления и установления сервитута на: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- земельный участок площадью 41 кв.м.  в границах кадаст</w:t>
      </w:r>
      <w:r>
        <w:rPr>
          <w:sz w:val="28"/>
          <w:szCs w:val="28"/>
        </w:rPr>
        <w:t xml:space="preserve">рового квартала  67:24:0190131, </w:t>
      </w:r>
      <w:r w:rsidRPr="00CB5B27">
        <w:rPr>
          <w:sz w:val="28"/>
          <w:szCs w:val="28"/>
        </w:rPr>
        <w:t xml:space="preserve">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п. Шумячи, ул. Пионерская, д. 24, </w:t>
      </w:r>
      <w:r w:rsidRPr="00CB5B27">
        <w:rPr>
          <w:sz w:val="28"/>
          <w:szCs w:val="28"/>
        </w:rPr>
        <w:lastRenderedPageBreak/>
        <w:t>газопроводы и иные трубопроводы давлением до 1,2 Мпа, для размещения которых не требуется разрешение на строительство;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 xml:space="preserve">- земельный участок площадью 12 кв.м.  в границах кадастрового квартала  67:24:1160101,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Понятовка, </w:t>
      </w:r>
      <w:r>
        <w:rPr>
          <w:sz w:val="28"/>
          <w:szCs w:val="28"/>
        </w:rPr>
        <w:t xml:space="preserve">            </w:t>
      </w:r>
      <w:r w:rsidRPr="00CB5B27">
        <w:rPr>
          <w:sz w:val="28"/>
          <w:szCs w:val="28"/>
        </w:rPr>
        <w:t>д. 49, кв. 2 газопроводы и иные трубопроводы давлением до 1,2 Мпа, для размещения которых не требуется разрешение на строительство.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4.    АО «Газпром газораспределение Смоленск»: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</w:t>
      </w:r>
      <w:r>
        <w:rPr>
          <w:sz w:val="28"/>
          <w:szCs w:val="28"/>
        </w:rPr>
        <w:t xml:space="preserve">ие земельного участка приведет </w:t>
      </w:r>
      <w:r w:rsidRPr="00CB5B27">
        <w:rPr>
          <w:sz w:val="28"/>
          <w:szCs w:val="28"/>
        </w:rPr>
        <w:t>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</w:t>
      </w:r>
      <w:r w:rsidR="00AB312B">
        <w:rPr>
          <w:sz w:val="28"/>
          <w:szCs w:val="28"/>
        </w:rPr>
        <w:t xml:space="preserve">изическому лицу </w:t>
      </w:r>
      <w:proofErr w:type="gramStart"/>
      <w:r w:rsidR="00AB312B">
        <w:rPr>
          <w:sz w:val="28"/>
          <w:szCs w:val="28"/>
        </w:rPr>
        <w:t xml:space="preserve">без </w:t>
      </w:r>
      <w:r>
        <w:rPr>
          <w:sz w:val="28"/>
          <w:szCs w:val="28"/>
        </w:rPr>
        <w:t>прекращения</w:t>
      </w:r>
      <w:proofErr w:type="gramEnd"/>
      <w:r>
        <w:rPr>
          <w:sz w:val="28"/>
          <w:szCs w:val="28"/>
        </w:rPr>
        <w:t xml:space="preserve"> </w:t>
      </w:r>
      <w:r w:rsidRPr="00CB5B27">
        <w:rPr>
          <w:sz w:val="28"/>
          <w:szCs w:val="28"/>
        </w:rPr>
        <w:t>предоставленного настоящим постановлением права использования земельных участков.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  <w:r w:rsidRPr="00CB5B27">
        <w:rPr>
          <w:sz w:val="28"/>
          <w:szCs w:val="28"/>
        </w:rPr>
        <w:t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</w:t>
      </w:r>
      <w:r>
        <w:rPr>
          <w:sz w:val="28"/>
          <w:szCs w:val="28"/>
        </w:rPr>
        <w:t xml:space="preserve">ения Единого государственного реестра недвижимости </w:t>
      </w:r>
      <w:r w:rsidRPr="00CB5B27">
        <w:rPr>
          <w:sz w:val="28"/>
          <w:szCs w:val="28"/>
        </w:rPr>
        <w:t>и предоставления сведений, содержащихся в Едином государственном реестре недвижимости.</w:t>
      </w:r>
    </w:p>
    <w:p w:rsidR="00CB5B27" w:rsidRPr="00CB5B27" w:rsidRDefault="00CB5B27" w:rsidP="00CB5B27">
      <w:pPr>
        <w:ind w:firstLine="709"/>
        <w:jc w:val="both"/>
        <w:rPr>
          <w:sz w:val="28"/>
          <w:szCs w:val="28"/>
        </w:rPr>
      </w:pPr>
    </w:p>
    <w:p w:rsidR="00CB5B27" w:rsidRDefault="00CB5B27" w:rsidP="00CB5B27">
      <w:pPr>
        <w:ind w:firstLine="709"/>
        <w:jc w:val="both"/>
        <w:rPr>
          <w:sz w:val="26"/>
          <w:szCs w:val="26"/>
        </w:rPr>
      </w:pPr>
    </w:p>
    <w:p w:rsidR="00CB5B27" w:rsidRPr="00CB5B27" w:rsidRDefault="00CB5B27" w:rsidP="00CB5B27">
      <w:pPr>
        <w:ind w:firstLine="709"/>
        <w:jc w:val="both"/>
        <w:rPr>
          <w:sz w:val="26"/>
          <w:szCs w:val="26"/>
        </w:rPr>
      </w:pPr>
    </w:p>
    <w:p w:rsidR="00CB5B27" w:rsidRPr="00CB5B27" w:rsidRDefault="00CB5B27" w:rsidP="00CB5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Главы муниципального </w:t>
      </w:r>
      <w:r w:rsidRPr="00CB5B27">
        <w:rPr>
          <w:sz w:val="28"/>
          <w:szCs w:val="28"/>
        </w:rPr>
        <w:t xml:space="preserve">образования </w:t>
      </w:r>
    </w:p>
    <w:p w:rsidR="00CB5B27" w:rsidRPr="00CB5B27" w:rsidRDefault="00CB5B27" w:rsidP="00CB5B27">
      <w:pPr>
        <w:jc w:val="both"/>
        <w:rPr>
          <w:szCs w:val="24"/>
        </w:rPr>
      </w:pPr>
      <w:r>
        <w:rPr>
          <w:sz w:val="28"/>
          <w:szCs w:val="28"/>
        </w:rPr>
        <w:t xml:space="preserve">«Шумячский район» </w:t>
      </w:r>
      <w:r w:rsidRPr="00CB5B27">
        <w:rPr>
          <w:sz w:val="28"/>
          <w:szCs w:val="28"/>
        </w:rPr>
        <w:t xml:space="preserve">Смоленской области </w:t>
      </w:r>
      <w:r w:rsidRPr="00CB5B27">
        <w:rPr>
          <w:sz w:val="26"/>
          <w:szCs w:val="26"/>
        </w:rPr>
        <w:t xml:space="preserve">                                                </w:t>
      </w:r>
      <w:r w:rsidRPr="00CB5B27">
        <w:rPr>
          <w:sz w:val="28"/>
          <w:szCs w:val="28"/>
        </w:rPr>
        <w:t>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06" w:rsidRDefault="007C1B06">
      <w:r>
        <w:separator/>
      </w:r>
    </w:p>
  </w:endnote>
  <w:endnote w:type="continuationSeparator" w:id="0">
    <w:p w:rsidR="007C1B06" w:rsidRDefault="007C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06" w:rsidRDefault="007C1B06">
      <w:r>
        <w:separator/>
      </w:r>
    </w:p>
  </w:footnote>
  <w:footnote w:type="continuationSeparator" w:id="0">
    <w:p w:rsidR="007C1B06" w:rsidRDefault="007C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83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33DE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000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2E0D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1B06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9F4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12B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183F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6A53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6ADB-13F8-4953-9998-832703AB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2022-10-12T08:12:00Z</cp:lastPrinted>
  <dcterms:created xsi:type="dcterms:W3CDTF">2022-10-13T13:36:00Z</dcterms:created>
  <dcterms:modified xsi:type="dcterms:W3CDTF">2022-10-13T13:36:00Z</dcterms:modified>
</cp:coreProperties>
</file>