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901BB">
        <w:rPr>
          <w:sz w:val="28"/>
          <w:szCs w:val="28"/>
          <w:u w:val="single"/>
        </w:rPr>
        <w:t>22.06.2026г.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901BB">
        <w:rPr>
          <w:sz w:val="28"/>
          <w:szCs w:val="28"/>
        </w:rPr>
        <w:t xml:space="preserve"> 450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5636"/>
      </w:tblGrid>
      <w:tr w:rsidR="00E647C6" w:rsidRPr="002A4BA2" w:rsidTr="00840BD1">
        <w:tc>
          <w:tcPr>
            <w:tcW w:w="4962" w:type="dxa"/>
          </w:tcPr>
          <w:p w:rsidR="00E647C6" w:rsidRPr="002A4BA2" w:rsidRDefault="00E647C6" w:rsidP="00E647C6">
            <w:pPr>
              <w:ind w:left="30" w:right="457"/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О комиссии по проведению аукционов по продаже земельных участков, находящихся в государственной собственности или муниципал</w:t>
            </w:r>
            <w:r>
              <w:rPr>
                <w:sz w:val="28"/>
                <w:szCs w:val="28"/>
              </w:rPr>
              <w:t>ьной собственности, или аукциона</w:t>
            </w:r>
            <w:r w:rsidRPr="002A4BA2">
              <w:rPr>
                <w:sz w:val="28"/>
                <w:szCs w:val="28"/>
              </w:rPr>
              <w:t xml:space="preserve"> на право заключения договора аренды земельных участков, находящихся в государственной  или муниципальной собственности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</w:tr>
    </w:tbl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В соответствии с Земельным кодексом Росси</w:t>
      </w:r>
      <w:r>
        <w:rPr>
          <w:sz w:val="28"/>
          <w:szCs w:val="28"/>
        </w:rPr>
        <w:t>йской Федерации</w:t>
      </w:r>
      <w:r w:rsidRPr="002A4BA2">
        <w:rPr>
          <w:sz w:val="28"/>
          <w:szCs w:val="28"/>
        </w:rPr>
        <w:t>, Уставом муниципального образования «Шумячский муниципальный округ» Смоленской области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Администрация муниципального образования «</w:t>
      </w:r>
      <w:proofErr w:type="spellStart"/>
      <w:r w:rsidRPr="002A4BA2">
        <w:rPr>
          <w:sz w:val="28"/>
          <w:szCs w:val="28"/>
        </w:rPr>
        <w:t>Шумячский</w:t>
      </w:r>
      <w:proofErr w:type="spellEnd"/>
      <w:r w:rsidRPr="002A4BA2">
        <w:rPr>
          <w:sz w:val="28"/>
          <w:szCs w:val="28"/>
        </w:rPr>
        <w:t xml:space="preserve"> </w:t>
      </w:r>
      <w:r w:rsidR="00A86CAC">
        <w:rPr>
          <w:sz w:val="28"/>
          <w:szCs w:val="28"/>
        </w:rPr>
        <w:t>муниципальный округ</w:t>
      </w:r>
      <w:r w:rsidRPr="002A4BA2">
        <w:rPr>
          <w:sz w:val="28"/>
          <w:szCs w:val="28"/>
        </w:rPr>
        <w:t>» Смоленской области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П О С Т А Н О В Л Я Е Т: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1. Утвердить комиссию по проведению аукционов по продаже земельных участков, находящихся в государственной собственности или муниципальной собственности, или аукциона на право заключения договора аренды земельных участков, находящихся в государственной или муниципальной собственности  (далее – Комиссия) в составе</w:t>
      </w:r>
      <w:r>
        <w:rPr>
          <w:sz w:val="28"/>
          <w:szCs w:val="28"/>
        </w:rPr>
        <w:t xml:space="preserve"> согласно приложению.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2. Комиссия: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а) выдает необходимые материалы и соответствующие документы юридическим и физическим лицам, намеревающимся принять участие в торгах;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 xml:space="preserve">б) принимает заявки и документы от претендентов, а также предложения при проведении конкурса или аукциона, закрытого по форме подачи </w:t>
      </w:r>
      <w:r w:rsidRPr="002A4BA2">
        <w:rPr>
          <w:sz w:val="28"/>
          <w:szCs w:val="28"/>
        </w:rPr>
        <w:lastRenderedPageBreak/>
        <w:t>предложений о цене или размере арендной платы, организует регистрацию заявок в журнале приёма заявок;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в) организует осмотр земельных участков на местности;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г) проверяет правильность оформления документов, представленных претендентами;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д) принимает решения о признании претендентов участниками торгов или об отказе в допуске к участию в торгах по основаниям, установленным действующим законодательством;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 w:rsidRPr="002A4BA2">
        <w:rPr>
          <w:sz w:val="28"/>
          <w:szCs w:val="28"/>
        </w:rPr>
        <w:t>е) определяет победителя торгов и оформляет протокол о результатах торгов.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</w:t>
      </w:r>
      <w:r w:rsidRPr="009B2694">
        <w:rPr>
          <w:sz w:val="28"/>
          <w:szCs w:val="28"/>
        </w:rPr>
        <w:t>постановление Администрации муниципальн</w:t>
      </w:r>
      <w:r>
        <w:rPr>
          <w:sz w:val="28"/>
          <w:szCs w:val="28"/>
        </w:rPr>
        <w:t>ого образования «Шумячский муниципальный округ» Смоленской области от 06.02.2025г. № 102</w:t>
      </w:r>
      <w:r w:rsidRPr="009B2694">
        <w:rPr>
          <w:sz w:val="28"/>
          <w:szCs w:val="28"/>
        </w:rPr>
        <w:t xml:space="preserve"> «О комиссии по проведению аукционов по продаже земельных участков, </w:t>
      </w:r>
      <w:r>
        <w:rPr>
          <w:sz w:val="28"/>
          <w:szCs w:val="28"/>
        </w:rPr>
        <w:t xml:space="preserve">находящихся в государственной собственности или </w:t>
      </w:r>
      <w:r w:rsidRPr="009B2694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 xml:space="preserve">, или аукциона на право заключения договора аренды </w:t>
      </w:r>
      <w:r w:rsidRPr="009B2694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 xml:space="preserve">, </w:t>
      </w:r>
      <w:r w:rsidRPr="009B2694">
        <w:rPr>
          <w:sz w:val="28"/>
          <w:szCs w:val="28"/>
        </w:rPr>
        <w:t xml:space="preserve">находящихся </w:t>
      </w:r>
      <w:r>
        <w:rPr>
          <w:sz w:val="28"/>
          <w:szCs w:val="28"/>
        </w:rPr>
        <w:t xml:space="preserve">в государственной </w:t>
      </w:r>
      <w:r w:rsidRPr="009B2694">
        <w:rPr>
          <w:sz w:val="28"/>
          <w:szCs w:val="28"/>
        </w:rPr>
        <w:t>и</w:t>
      </w:r>
      <w:r>
        <w:rPr>
          <w:sz w:val="28"/>
          <w:szCs w:val="28"/>
        </w:rPr>
        <w:t>ли муниципальной собственности».</w:t>
      </w: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4BA2">
        <w:rPr>
          <w:sz w:val="28"/>
          <w:szCs w:val="28"/>
        </w:rPr>
        <w:t xml:space="preserve">. </w:t>
      </w:r>
      <w:r w:rsidRPr="00DF5586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,</w:t>
      </w:r>
      <w:r w:rsidRPr="00DF5586">
        <w:rPr>
          <w:sz w:val="28"/>
          <w:szCs w:val="28"/>
        </w:rPr>
        <w:t xml:space="preserve"> курирующ</w:t>
      </w:r>
      <w:r>
        <w:rPr>
          <w:sz w:val="28"/>
          <w:szCs w:val="28"/>
        </w:rPr>
        <w:t>его</w:t>
      </w:r>
      <w:r w:rsidRPr="00DF5586">
        <w:rPr>
          <w:sz w:val="28"/>
          <w:szCs w:val="28"/>
        </w:rPr>
        <w:t xml:space="preserve"> вопросы экономики, комплексного развития и инвестиционной деятельности.</w:t>
      </w:r>
    </w:p>
    <w:p w:rsidR="00E647C6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Pr="002A4BA2" w:rsidRDefault="00E647C6" w:rsidP="00E647C6">
      <w:pPr>
        <w:jc w:val="both"/>
        <w:rPr>
          <w:sz w:val="28"/>
          <w:szCs w:val="28"/>
        </w:rPr>
      </w:pPr>
      <w:r w:rsidRPr="002A4BA2">
        <w:rPr>
          <w:sz w:val="28"/>
          <w:szCs w:val="28"/>
        </w:rPr>
        <w:t xml:space="preserve">Глава муниципального образования </w:t>
      </w:r>
    </w:p>
    <w:p w:rsidR="00E647C6" w:rsidRPr="002A4BA2" w:rsidRDefault="00E647C6" w:rsidP="00E647C6">
      <w:pPr>
        <w:jc w:val="both"/>
        <w:rPr>
          <w:sz w:val="28"/>
          <w:szCs w:val="28"/>
        </w:rPr>
      </w:pPr>
      <w:r w:rsidRPr="002A4BA2">
        <w:rPr>
          <w:sz w:val="28"/>
          <w:szCs w:val="28"/>
        </w:rPr>
        <w:t>«Шумячский муниципальный округ»</w:t>
      </w:r>
    </w:p>
    <w:p w:rsidR="00790399" w:rsidRDefault="00E647C6" w:rsidP="00E647C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2A4BA2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647C6" w:rsidTr="00E647C6">
        <w:tc>
          <w:tcPr>
            <w:tcW w:w="4814" w:type="dxa"/>
          </w:tcPr>
          <w:p w:rsidR="00E647C6" w:rsidRDefault="00E647C6" w:rsidP="00E647C6">
            <w:pPr>
              <w:jc w:val="right"/>
              <w:rPr>
                <w:szCs w:val="24"/>
              </w:rPr>
            </w:pPr>
          </w:p>
        </w:tc>
        <w:tc>
          <w:tcPr>
            <w:tcW w:w="4815" w:type="dxa"/>
          </w:tcPr>
          <w:p w:rsidR="00E647C6" w:rsidRPr="00E647C6" w:rsidRDefault="00E647C6" w:rsidP="00E647C6">
            <w:pPr>
              <w:ind w:left="1744"/>
              <w:jc w:val="both"/>
              <w:rPr>
                <w:sz w:val="28"/>
                <w:szCs w:val="28"/>
              </w:rPr>
            </w:pPr>
            <w:r w:rsidRPr="00E647C6">
              <w:rPr>
                <w:sz w:val="28"/>
                <w:szCs w:val="28"/>
              </w:rPr>
              <w:t>УТВЕРЖДЕН</w:t>
            </w:r>
          </w:p>
          <w:p w:rsidR="00E647C6" w:rsidRPr="00E647C6" w:rsidRDefault="00E647C6" w:rsidP="00E647C6">
            <w:pPr>
              <w:ind w:left="468"/>
              <w:jc w:val="both"/>
              <w:rPr>
                <w:sz w:val="28"/>
                <w:szCs w:val="28"/>
              </w:rPr>
            </w:pPr>
            <w:r w:rsidRPr="00E647C6">
              <w:rPr>
                <w:sz w:val="28"/>
                <w:szCs w:val="28"/>
              </w:rPr>
              <w:t>постановлением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E647C6">
              <w:rPr>
                <w:sz w:val="28"/>
                <w:szCs w:val="28"/>
              </w:rPr>
              <w:t xml:space="preserve">муниципального образования «Шумячский муниципальный округ» Смоленской области </w:t>
            </w:r>
          </w:p>
          <w:p w:rsidR="00E647C6" w:rsidRDefault="00E647C6" w:rsidP="00E647C6">
            <w:pPr>
              <w:ind w:left="468"/>
              <w:jc w:val="both"/>
              <w:rPr>
                <w:sz w:val="28"/>
                <w:szCs w:val="28"/>
              </w:rPr>
            </w:pPr>
            <w:r w:rsidRPr="00E647C6">
              <w:rPr>
                <w:sz w:val="28"/>
                <w:szCs w:val="28"/>
              </w:rPr>
              <w:t xml:space="preserve">от </w:t>
            </w:r>
            <w:r w:rsidR="003901BB" w:rsidRPr="003901BB">
              <w:rPr>
                <w:sz w:val="28"/>
                <w:szCs w:val="28"/>
                <w:u w:val="single"/>
              </w:rPr>
              <w:t>22.06.2026г</w:t>
            </w:r>
            <w:r w:rsidR="003901B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3901BB">
              <w:rPr>
                <w:sz w:val="28"/>
                <w:szCs w:val="28"/>
              </w:rPr>
              <w:t xml:space="preserve"> 450</w:t>
            </w:r>
            <w:r>
              <w:rPr>
                <w:sz w:val="28"/>
                <w:szCs w:val="28"/>
              </w:rPr>
              <w:t xml:space="preserve"> </w:t>
            </w:r>
          </w:p>
          <w:p w:rsidR="00E647C6" w:rsidRDefault="00E647C6" w:rsidP="00E647C6">
            <w:pPr>
              <w:ind w:left="468"/>
              <w:jc w:val="both"/>
              <w:rPr>
                <w:szCs w:val="24"/>
              </w:rPr>
            </w:pPr>
          </w:p>
        </w:tc>
      </w:tr>
    </w:tbl>
    <w:p w:rsidR="00E647C6" w:rsidRDefault="00E647C6" w:rsidP="00E647C6">
      <w:pPr>
        <w:jc w:val="right"/>
        <w:rPr>
          <w:szCs w:val="24"/>
        </w:rPr>
      </w:pPr>
    </w:p>
    <w:p w:rsidR="00E647C6" w:rsidRDefault="00E647C6" w:rsidP="00E647C6">
      <w:pPr>
        <w:jc w:val="right"/>
        <w:rPr>
          <w:szCs w:val="24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261"/>
        <w:gridCol w:w="283"/>
        <w:gridCol w:w="6379"/>
      </w:tblGrid>
      <w:tr w:rsidR="00E647C6" w:rsidRPr="002A4BA2" w:rsidTr="00840BD1">
        <w:tc>
          <w:tcPr>
            <w:tcW w:w="3261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Абраменков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283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</w:tr>
      <w:tr w:rsidR="00E647C6" w:rsidRPr="002A4BA2" w:rsidTr="00840BD1">
        <w:tc>
          <w:tcPr>
            <w:tcW w:w="3261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Лукьянова 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283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A4BA2">
              <w:rPr>
                <w:sz w:val="28"/>
                <w:szCs w:val="28"/>
              </w:rPr>
              <w:t>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</w:tr>
      <w:tr w:rsidR="00E647C6" w:rsidRPr="002A4BA2" w:rsidTr="00840BD1">
        <w:tc>
          <w:tcPr>
            <w:tcW w:w="3261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Марченкова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2A4BA2">
              <w:rPr>
                <w:sz w:val="28"/>
                <w:szCs w:val="28"/>
              </w:rPr>
              <w:t xml:space="preserve">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</w:tr>
      <w:tr w:rsidR="00E647C6" w:rsidRPr="002A4BA2" w:rsidTr="00840BD1">
        <w:tc>
          <w:tcPr>
            <w:tcW w:w="3261" w:type="dxa"/>
          </w:tcPr>
          <w:p w:rsidR="00E647C6" w:rsidRPr="002A4BA2" w:rsidRDefault="00E647C6" w:rsidP="00840BD1">
            <w:pPr>
              <w:jc w:val="right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Члены</w:t>
            </w:r>
          </w:p>
        </w:tc>
        <w:tc>
          <w:tcPr>
            <w:tcW w:w="283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Комиссии: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</w:tr>
      <w:tr w:rsidR="00E647C6" w:rsidRPr="002A4BA2" w:rsidTr="00840BD1">
        <w:tc>
          <w:tcPr>
            <w:tcW w:w="3261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Геннадьевна</w:t>
            </w:r>
          </w:p>
        </w:tc>
        <w:tc>
          <w:tcPr>
            <w:tcW w:w="283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 w:rsidRPr="00052617"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sz w:val="28"/>
                <w:szCs w:val="28"/>
              </w:rPr>
              <w:t xml:space="preserve">сектора организационного обеспечения деятельности </w:t>
            </w:r>
            <w:r w:rsidRPr="002A4BA2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</w:p>
        </w:tc>
      </w:tr>
      <w:tr w:rsidR="00E647C6" w:rsidRPr="002A4BA2" w:rsidTr="00840BD1">
        <w:tc>
          <w:tcPr>
            <w:tcW w:w="3261" w:type="dxa"/>
          </w:tcPr>
          <w:p w:rsidR="00E647C6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Горлачева </w:t>
            </w:r>
          </w:p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283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E647C6" w:rsidRPr="002A4BA2" w:rsidRDefault="00E647C6" w:rsidP="00840BD1">
            <w:pPr>
              <w:jc w:val="both"/>
              <w:rPr>
                <w:sz w:val="28"/>
                <w:szCs w:val="28"/>
              </w:rPr>
            </w:pPr>
            <w:r w:rsidRPr="002A4BA2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647C6" w:rsidRPr="002A4BA2" w:rsidRDefault="00E647C6" w:rsidP="00E647C6">
      <w:pPr>
        <w:ind w:firstLine="709"/>
        <w:jc w:val="both"/>
        <w:rPr>
          <w:sz w:val="28"/>
          <w:szCs w:val="28"/>
        </w:rPr>
      </w:pPr>
    </w:p>
    <w:p w:rsidR="00E647C6" w:rsidRDefault="00E647C6" w:rsidP="00E647C6">
      <w:pPr>
        <w:jc w:val="right"/>
        <w:rPr>
          <w:sz w:val="28"/>
          <w:szCs w:val="28"/>
        </w:rPr>
      </w:pPr>
    </w:p>
    <w:p w:rsidR="00A43D8D" w:rsidRDefault="00E647C6" w:rsidP="00E647C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2A4BA2">
        <w:rPr>
          <w:sz w:val="28"/>
          <w:szCs w:val="28"/>
        </w:rPr>
        <w:tab/>
        <w:t xml:space="preserve">                    </w:t>
      </w: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BD4" w:rsidRDefault="00E12BD4">
      <w:r>
        <w:separator/>
      </w:r>
    </w:p>
  </w:endnote>
  <w:endnote w:type="continuationSeparator" w:id="0">
    <w:p w:rsidR="00E12BD4" w:rsidRDefault="00E1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BD4" w:rsidRDefault="00E12BD4">
      <w:r>
        <w:separator/>
      </w:r>
    </w:p>
  </w:footnote>
  <w:footnote w:type="continuationSeparator" w:id="0">
    <w:p w:rsidR="00E12BD4" w:rsidRDefault="00E1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85289"/>
      <w:docPartObj>
        <w:docPartGallery w:val="Page Numbers (Top of Page)"/>
        <w:docPartUnique/>
      </w:docPartObj>
    </w:sdtPr>
    <w:sdtEndPr/>
    <w:sdtContent>
      <w:p w:rsidR="00CC4082" w:rsidRDefault="00CC4082">
        <w:pPr>
          <w:pStyle w:val="a5"/>
          <w:jc w:val="center"/>
        </w:pPr>
      </w:p>
      <w:p w:rsidR="00CC4082" w:rsidRDefault="00E12BD4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4388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01BB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45B3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6CA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39A7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4082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2BD4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47C6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A6F0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2026-06-24T09:09:00Z</cp:lastPrinted>
  <dcterms:created xsi:type="dcterms:W3CDTF">2026-06-24T13:31:00Z</dcterms:created>
  <dcterms:modified xsi:type="dcterms:W3CDTF">2026-06-24T13:31:00Z</dcterms:modified>
</cp:coreProperties>
</file>