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6A779A">
        <w:rPr>
          <w:sz w:val="28"/>
          <w:szCs w:val="28"/>
          <w:u w:val="single"/>
        </w:rPr>
        <w:t>19.05.2025г.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6A779A">
        <w:rPr>
          <w:sz w:val="28"/>
          <w:szCs w:val="28"/>
        </w:rPr>
        <w:t xml:space="preserve"> 439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4D797D" w:rsidRPr="004D797D" w:rsidTr="004D797D">
        <w:tc>
          <w:tcPr>
            <w:tcW w:w="4785" w:type="dxa"/>
          </w:tcPr>
          <w:p w:rsidR="004D797D" w:rsidRPr="004D797D" w:rsidRDefault="004D797D" w:rsidP="004D797D">
            <w:pPr>
              <w:ind w:left="30" w:right="277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D797D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4D797D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4D797D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области» от 14.01.2025г. № 22 </w:t>
            </w:r>
          </w:p>
        </w:tc>
        <w:tc>
          <w:tcPr>
            <w:tcW w:w="4786" w:type="dxa"/>
            <w:hideMark/>
          </w:tcPr>
          <w:p w:rsidR="004D797D" w:rsidRPr="004D797D" w:rsidRDefault="004D797D" w:rsidP="004D797D">
            <w:pPr>
              <w:ind w:firstLine="709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D797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4D797D" w:rsidRPr="004D797D" w:rsidRDefault="004D797D" w:rsidP="004D797D">
      <w:pPr>
        <w:ind w:firstLine="709"/>
        <w:jc w:val="both"/>
        <w:rPr>
          <w:sz w:val="28"/>
          <w:szCs w:val="28"/>
          <w:lang w:eastAsia="en-US"/>
        </w:rPr>
      </w:pPr>
    </w:p>
    <w:p w:rsidR="004D797D" w:rsidRPr="004D797D" w:rsidRDefault="004D797D" w:rsidP="004D797D">
      <w:pPr>
        <w:ind w:firstLine="709"/>
        <w:jc w:val="both"/>
        <w:rPr>
          <w:sz w:val="28"/>
          <w:szCs w:val="28"/>
          <w:lang w:eastAsia="en-US"/>
        </w:rPr>
      </w:pPr>
    </w:p>
    <w:p w:rsidR="004D797D" w:rsidRPr="004D797D" w:rsidRDefault="004D797D" w:rsidP="004D797D">
      <w:pPr>
        <w:ind w:firstLine="709"/>
        <w:jc w:val="both"/>
        <w:rPr>
          <w:sz w:val="28"/>
          <w:szCs w:val="28"/>
          <w:lang w:eastAsia="en-US"/>
        </w:rPr>
      </w:pPr>
      <w:r w:rsidRPr="004D797D">
        <w:rPr>
          <w:sz w:val="28"/>
          <w:szCs w:val="28"/>
          <w:lang w:eastAsia="en-US"/>
        </w:rPr>
        <w:t>В соответствии со статьей 37 Устава муниципального образования «</w:t>
      </w:r>
      <w:proofErr w:type="spellStart"/>
      <w:r w:rsidRPr="004D797D">
        <w:rPr>
          <w:sz w:val="28"/>
          <w:szCs w:val="28"/>
          <w:lang w:eastAsia="en-US"/>
        </w:rPr>
        <w:t>Шумячский</w:t>
      </w:r>
      <w:proofErr w:type="spellEnd"/>
      <w:r w:rsidRPr="004D797D">
        <w:rPr>
          <w:sz w:val="28"/>
          <w:szCs w:val="28"/>
          <w:lang w:eastAsia="en-US"/>
        </w:rPr>
        <w:t xml:space="preserve"> муниципальный округ» Смоленской области, в целях повышения эффективности исполнения закона Смоленской области от 25.06.2003г. № 28-з «Об административных правонарушениях на территории Смоленской области»</w:t>
      </w:r>
    </w:p>
    <w:p w:rsidR="004D797D" w:rsidRPr="004D797D" w:rsidRDefault="004D797D" w:rsidP="004D797D">
      <w:pPr>
        <w:ind w:firstLine="709"/>
        <w:jc w:val="both"/>
        <w:rPr>
          <w:sz w:val="28"/>
          <w:szCs w:val="28"/>
          <w:lang w:eastAsia="en-US"/>
        </w:rPr>
      </w:pPr>
      <w:r w:rsidRPr="004D797D">
        <w:rPr>
          <w:sz w:val="28"/>
          <w:szCs w:val="28"/>
          <w:lang w:eastAsia="en-US"/>
        </w:rPr>
        <w:t>Администрация муниципального образования «</w:t>
      </w:r>
      <w:proofErr w:type="spellStart"/>
      <w:r w:rsidRPr="004D797D">
        <w:rPr>
          <w:sz w:val="28"/>
          <w:szCs w:val="28"/>
          <w:lang w:eastAsia="en-US"/>
        </w:rPr>
        <w:t>Шумячский</w:t>
      </w:r>
      <w:proofErr w:type="spellEnd"/>
      <w:r w:rsidRPr="004D797D">
        <w:rPr>
          <w:sz w:val="28"/>
          <w:szCs w:val="28"/>
          <w:lang w:eastAsia="en-US"/>
        </w:rPr>
        <w:t xml:space="preserve"> муниципальный округ» Смоленской области</w:t>
      </w:r>
    </w:p>
    <w:p w:rsidR="004D797D" w:rsidRPr="004D797D" w:rsidRDefault="004D797D" w:rsidP="004D797D">
      <w:pPr>
        <w:ind w:firstLine="709"/>
        <w:jc w:val="both"/>
        <w:rPr>
          <w:sz w:val="28"/>
          <w:szCs w:val="28"/>
        </w:rPr>
      </w:pPr>
    </w:p>
    <w:p w:rsidR="004D797D" w:rsidRPr="004D797D" w:rsidRDefault="004D797D" w:rsidP="004D797D">
      <w:pPr>
        <w:ind w:firstLine="709"/>
        <w:jc w:val="both"/>
        <w:rPr>
          <w:sz w:val="28"/>
          <w:szCs w:val="28"/>
        </w:rPr>
      </w:pPr>
      <w:r w:rsidRPr="004D797D">
        <w:rPr>
          <w:sz w:val="28"/>
          <w:szCs w:val="28"/>
        </w:rPr>
        <w:t>П О С Т А Н О В Л Я Е Т:</w:t>
      </w:r>
    </w:p>
    <w:p w:rsidR="004D797D" w:rsidRPr="004D797D" w:rsidRDefault="004D797D" w:rsidP="004D797D">
      <w:pPr>
        <w:ind w:firstLine="709"/>
        <w:jc w:val="both"/>
        <w:rPr>
          <w:sz w:val="28"/>
          <w:szCs w:val="28"/>
        </w:rPr>
      </w:pPr>
    </w:p>
    <w:p w:rsidR="004D797D" w:rsidRPr="004D797D" w:rsidRDefault="004D797D" w:rsidP="004D797D">
      <w:pPr>
        <w:suppressAutoHyphens/>
        <w:ind w:firstLine="708"/>
        <w:jc w:val="both"/>
        <w:rPr>
          <w:sz w:val="28"/>
          <w:szCs w:val="28"/>
          <w:lang w:eastAsia="en-US"/>
        </w:rPr>
      </w:pPr>
      <w:r w:rsidRPr="004D797D">
        <w:rPr>
          <w:sz w:val="28"/>
          <w:szCs w:val="28"/>
          <w:lang w:eastAsia="en-US"/>
        </w:rPr>
        <w:t>Внести в постановление Администрации муниципального образования «</w:t>
      </w:r>
      <w:proofErr w:type="spellStart"/>
      <w:r w:rsidRPr="004D797D">
        <w:rPr>
          <w:sz w:val="28"/>
          <w:szCs w:val="28"/>
          <w:lang w:eastAsia="en-US"/>
        </w:rPr>
        <w:t>Шумячский</w:t>
      </w:r>
      <w:proofErr w:type="spellEnd"/>
      <w:r w:rsidRPr="004D797D">
        <w:rPr>
          <w:sz w:val="28"/>
          <w:szCs w:val="28"/>
          <w:lang w:eastAsia="en-US"/>
        </w:rPr>
        <w:t xml:space="preserve"> муниципальный округ» Смоленской области» от 14.01.2025 г. № 22 «Об утверждении состава Административной комиссии муниципального образования «</w:t>
      </w:r>
      <w:proofErr w:type="spellStart"/>
      <w:r w:rsidRPr="004D797D">
        <w:rPr>
          <w:sz w:val="28"/>
          <w:szCs w:val="28"/>
          <w:lang w:eastAsia="en-US"/>
        </w:rPr>
        <w:t>Шумячский</w:t>
      </w:r>
      <w:proofErr w:type="spellEnd"/>
      <w:r w:rsidRPr="004D797D">
        <w:rPr>
          <w:sz w:val="28"/>
          <w:szCs w:val="28"/>
          <w:lang w:eastAsia="en-US"/>
        </w:rPr>
        <w:t xml:space="preserve"> муниципальный округ» Смоленской области» (далее -Постановление), следующие изменения:</w:t>
      </w:r>
    </w:p>
    <w:p w:rsidR="004D797D" w:rsidRPr="004D797D" w:rsidRDefault="004D797D" w:rsidP="004D79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797D">
        <w:rPr>
          <w:sz w:val="28"/>
          <w:szCs w:val="28"/>
        </w:rPr>
        <w:t>1. В преамбуле слова «муниципальных районов» в соответствующем падеже заменить словами «муниципальных округов» в соответствующем падеже;</w:t>
      </w:r>
    </w:p>
    <w:p w:rsidR="004D797D" w:rsidRPr="004D797D" w:rsidRDefault="004D797D" w:rsidP="004D79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797D">
        <w:rPr>
          <w:rFonts w:eastAsia="Calibri"/>
          <w:sz w:val="28"/>
          <w:szCs w:val="28"/>
          <w:lang w:eastAsia="en-US"/>
        </w:rPr>
        <w:t>2.  Контроль за исполнением настоящего постановления оставляю за собой.</w:t>
      </w:r>
    </w:p>
    <w:p w:rsidR="004D797D" w:rsidRDefault="004D797D" w:rsidP="004D797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4D797D" w:rsidRPr="004D797D" w:rsidRDefault="004D797D" w:rsidP="004D797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4D797D" w:rsidRPr="004D797D" w:rsidRDefault="004D797D" w:rsidP="004D797D">
      <w:pPr>
        <w:jc w:val="both"/>
        <w:rPr>
          <w:sz w:val="28"/>
          <w:szCs w:val="28"/>
        </w:rPr>
      </w:pPr>
      <w:r w:rsidRPr="004D797D">
        <w:rPr>
          <w:sz w:val="28"/>
          <w:szCs w:val="28"/>
        </w:rPr>
        <w:t>Глава муниципального образования</w:t>
      </w:r>
    </w:p>
    <w:p w:rsidR="004D797D" w:rsidRPr="004D797D" w:rsidRDefault="004D797D" w:rsidP="004D797D">
      <w:pPr>
        <w:tabs>
          <w:tab w:val="center" w:pos="4536"/>
          <w:tab w:val="left" w:pos="7655"/>
          <w:tab w:val="right" w:pos="9072"/>
        </w:tabs>
        <w:rPr>
          <w:sz w:val="28"/>
          <w:szCs w:val="28"/>
        </w:rPr>
      </w:pPr>
      <w:r w:rsidRPr="004D797D">
        <w:rPr>
          <w:sz w:val="28"/>
          <w:szCs w:val="28"/>
        </w:rPr>
        <w:t>«</w:t>
      </w:r>
      <w:proofErr w:type="spellStart"/>
      <w:r w:rsidRPr="004D797D">
        <w:rPr>
          <w:sz w:val="28"/>
          <w:szCs w:val="28"/>
        </w:rPr>
        <w:t>Шумячский</w:t>
      </w:r>
      <w:proofErr w:type="spellEnd"/>
      <w:r w:rsidRPr="004D797D">
        <w:rPr>
          <w:sz w:val="28"/>
          <w:szCs w:val="28"/>
        </w:rPr>
        <w:t xml:space="preserve"> муниципальный округ»</w:t>
      </w:r>
    </w:p>
    <w:p w:rsidR="004D797D" w:rsidRDefault="004D797D" w:rsidP="004D797D">
      <w:pPr>
        <w:tabs>
          <w:tab w:val="center" w:pos="4536"/>
          <w:tab w:val="left" w:pos="7655"/>
          <w:tab w:val="right" w:pos="9072"/>
        </w:tabs>
        <w:rPr>
          <w:sz w:val="28"/>
          <w:szCs w:val="28"/>
        </w:rPr>
      </w:pPr>
      <w:r w:rsidRPr="004D797D">
        <w:rPr>
          <w:sz w:val="28"/>
          <w:szCs w:val="28"/>
        </w:rPr>
        <w:t>Смоленской области                                                                              Д.А. Каменев</w:t>
      </w:r>
      <w:bookmarkStart w:id="0" w:name="_GoBack"/>
      <w:bookmarkEnd w:id="0"/>
    </w:p>
    <w:sectPr w:rsidR="004D797D" w:rsidSect="00A23606">
      <w:headerReference w:type="even" r:id="rId8"/>
      <w:headerReference w:type="default" r:id="rId9"/>
      <w:pgSz w:w="11907" w:h="16840" w:code="9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4A2" w:rsidRDefault="00CA44A2" w:rsidP="00403EB0">
      <w:pPr>
        <w:pStyle w:val="a3"/>
      </w:pPr>
      <w:r>
        <w:separator/>
      </w:r>
    </w:p>
  </w:endnote>
  <w:endnote w:type="continuationSeparator" w:id="0">
    <w:p w:rsidR="00CA44A2" w:rsidRDefault="00CA44A2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4A2" w:rsidRDefault="00CA44A2" w:rsidP="00403EB0">
      <w:pPr>
        <w:pStyle w:val="a3"/>
      </w:pPr>
      <w:r>
        <w:separator/>
      </w:r>
    </w:p>
  </w:footnote>
  <w:footnote w:type="continuationSeparator" w:id="0">
    <w:p w:rsidR="00CA44A2" w:rsidRDefault="00CA44A2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BB" w:rsidRDefault="00F74DBB" w:rsidP="00F74DBB">
    <w:pPr>
      <w:pStyle w:val="a3"/>
      <w:framePr w:wrap="around" w:vAnchor="text" w:hAnchor="margin" w:xAlign="center" w:y="1"/>
      <w:jc w:val="center"/>
      <w:rPr>
        <w:rStyle w:val="a5"/>
      </w:rPr>
    </w:pPr>
  </w:p>
  <w:p w:rsidR="00131657" w:rsidRDefault="00131657" w:rsidP="004146FF">
    <w:pPr>
      <w:pStyle w:val="a3"/>
      <w:framePr w:wrap="around" w:vAnchor="text" w:hAnchor="margin" w:xAlign="center" w:y="1"/>
      <w:jc w:val="center"/>
      <w:rPr>
        <w:rStyle w:val="a5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4EF9"/>
    <w:rsid w:val="00360729"/>
    <w:rsid w:val="00374B3F"/>
    <w:rsid w:val="0038626D"/>
    <w:rsid w:val="003A0CA6"/>
    <w:rsid w:val="003B1CC1"/>
    <w:rsid w:val="003B660E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97D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A779A"/>
    <w:rsid w:val="006B45EC"/>
    <w:rsid w:val="006D54F3"/>
    <w:rsid w:val="006F1B0F"/>
    <w:rsid w:val="007304EC"/>
    <w:rsid w:val="00744C22"/>
    <w:rsid w:val="00750F7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C41DF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A44A2"/>
    <w:rsid w:val="00CB770B"/>
    <w:rsid w:val="00CC67E1"/>
    <w:rsid w:val="00CF28D6"/>
    <w:rsid w:val="00CF5620"/>
    <w:rsid w:val="00D008FF"/>
    <w:rsid w:val="00D06112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C6713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e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F4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2025-05-16T08:40:00Z</cp:lastPrinted>
  <dcterms:created xsi:type="dcterms:W3CDTF">2025-05-22T07:09:00Z</dcterms:created>
  <dcterms:modified xsi:type="dcterms:W3CDTF">2025-05-22T07:09:00Z</dcterms:modified>
</cp:coreProperties>
</file>