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>ШУМЯЧСКИЙ   РАЙОН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941A9D">
        <w:rPr>
          <w:sz w:val="28"/>
          <w:szCs w:val="28"/>
          <w:u w:val="single"/>
        </w:rPr>
        <w:t>09.09.2024г.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941A9D">
        <w:rPr>
          <w:sz w:val="28"/>
          <w:szCs w:val="28"/>
        </w:rPr>
        <w:t xml:space="preserve"> 429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4212"/>
      </w:tblGrid>
      <w:tr w:rsidR="00343251" w:rsidRPr="00343251" w:rsidTr="00343251">
        <w:tc>
          <w:tcPr>
            <w:tcW w:w="4536" w:type="dxa"/>
            <w:shd w:val="clear" w:color="auto" w:fill="auto"/>
            <w:hideMark/>
          </w:tcPr>
          <w:p w:rsidR="00343251" w:rsidRPr="00343251" w:rsidRDefault="00343251" w:rsidP="00343251">
            <w:pPr>
              <w:ind w:left="-113"/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>Об </w:t>
            </w:r>
            <w:r>
              <w:rPr>
                <w:sz w:val="28"/>
                <w:szCs w:val="28"/>
              </w:rPr>
              <w:t xml:space="preserve">  </w:t>
            </w:r>
            <w:r w:rsidRPr="00343251">
              <w:rPr>
                <w:sz w:val="28"/>
                <w:szCs w:val="28"/>
              </w:rPr>
              <w:t>утверждении общественных</w:t>
            </w:r>
            <w:r>
              <w:rPr>
                <w:sz w:val="28"/>
                <w:szCs w:val="28"/>
              </w:rPr>
              <w:t xml:space="preserve"> </w:t>
            </w:r>
            <w:r w:rsidRPr="00343251">
              <w:rPr>
                <w:sz w:val="28"/>
                <w:szCs w:val="28"/>
              </w:rPr>
              <w:t>инспекторов по охране прав детства в муниципальных бюджетных образовательных учреждениях Шумячского района на 2024-2025 учебный год</w:t>
            </w:r>
          </w:p>
        </w:tc>
        <w:tc>
          <w:tcPr>
            <w:tcW w:w="4212" w:type="dxa"/>
            <w:shd w:val="clear" w:color="auto" w:fill="auto"/>
          </w:tcPr>
          <w:p w:rsidR="00343251" w:rsidRPr="00343251" w:rsidRDefault="00343251" w:rsidP="0034325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43251" w:rsidRDefault="00343251" w:rsidP="00343251">
      <w:pPr>
        <w:jc w:val="both"/>
        <w:rPr>
          <w:sz w:val="28"/>
          <w:szCs w:val="28"/>
        </w:rPr>
      </w:pPr>
      <w:r w:rsidRPr="00343251">
        <w:rPr>
          <w:sz w:val="28"/>
          <w:szCs w:val="28"/>
        </w:rPr>
        <w:t xml:space="preserve"> </w:t>
      </w:r>
    </w:p>
    <w:p w:rsidR="00343251" w:rsidRPr="00343251" w:rsidRDefault="00343251" w:rsidP="00343251">
      <w:pPr>
        <w:jc w:val="both"/>
        <w:rPr>
          <w:sz w:val="28"/>
          <w:szCs w:val="28"/>
        </w:rPr>
      </w:pPr>
    </w:p>
    <w:p w:rsidR="00343251" w:rsidRPr="00343251" w:rsidRDefault="00343251" w:rsidP="00343251">
      <w:pPr>
        <w:ind w:firstLine="708"/>
        <w:jc w:val="both"/>
        <w:rPr>
          <w:sz w:val="28"/>
          <w:szCs w:val="28"/>
        </w:rPr>
      </w:pPr>
      <w:r w:rsidRPr="00343251">
        <w:rPr>
          <w:sz w:val="28"/>
          <w:szCs w:val="28"/>
        </w:rPr>
        <w:t>В соответствии с  областным законом от 31.01.2008 г.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в целях совершенствования работы по охране прав детей, оказания помощи Отделу по образованию Администрации муниципального образования «Шумячский район» Смоленской области, исполняющему функции по опеке и попечительству на территории муниципального образования «Шумячский район» Смоленской области, в осуществлении обязанностей по защите прав и законных интересов несовершеннолетних, систематическому контролю за воспитанием, содержанием, обучением, состоянием здоровья детей, находящихся под опекой (попечительством).</w:t>
      </w:r>
    </w:p>
    <w:p w:rsidR="00343251" w:rsidRPr="00343251" w:rsidRDefault="00343251" w:rsidP="00343251">
      <w:pPr>
        <w:ind w:firstLine="708"/>
        <w:jc w:val="both"/>
        <w:rPr>
          <w:sz w:val="28"/>
          <w:szCs w:val="28"/>
        </w:rPr>
      </w:pPr>
      <w:r w:rsidRPr="00343251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343251" w:rsidRPr="00343251" w:rsidRDefault="00343251" w:rsidP="00343251">
      <w:pPr>
        <w:ind w:firstLine="708"/>
        <w:jc w:val="both"/>
        <w:rPr>
          <w:sz w:val="28"/>
          <w:szCs w:val="28"/>
        </w:rPr>
      </w:pPr>
    </w:p>
    <w:p w:rsidR="00343251" w:rsidRPr="00343251" w:rsidRDefault="00343251" w:rsidP="00343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3251">
        <w:rPr>
          <w:sz w:val="28"/>
          <w:szCs w:val="28"/>
        </w:rPr>
        <w:t>П О С Т А Н О В Л Я Е Т:</w:t>
      </w:r>
    </w:p>
    <w:p w:rsidR="00343251" w:rsidRPr="00343251" w:rsidRDefault="00343251" w:rsidP="00343251">
      <w:pPr>
        <w:jc w:val="both"/>
        <w:rPr>
          <w:sz w:val="28"/>
          <w:szCs w:val="28"/>
        </w:rPr>
      </w:pPr>
    </w:p>
    <w:p w:rsidR="00343251" w:rsidRPr="00343251" w:rsidRDefault="00343251" w:rsidP="00343251">
      <w:pPr>
        <w:ind w:firstLine="708"/>
        <w:jc w:val="both"/>
        <w:rPr>
          <w:sz w:val="28"/>
          <w:szCs w:val="28"/>
        </w:rPr>
      </w:pPr>
      <w:r w:rsidRPr="00343251">
        <w:rPr>
          <w:sz w:val="28"/>
          <w:szCs w:val="28"/>
        </w:rPr>
        <w:t>1. Утвердить общественных инспекторов по охране детства  в муниципальных бюджетных образовательных учреждениях Шумячского района на 2024 – 2025 учебный год:</w:t>
      </w:r>
    </w:p>
    <w:p w:rsidR="00343251" w:rsidRPr="00343251" w:rsidRDefault="00343251" w:rsidP="00343251">
      <w:pPr>
        <w:ind w:firstLine="708"/>
        <w:jc w:val="both"/>
        <w:rPr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43251" w:rsidRPr="00343251" w:rsidTr="00343251">
        <w:tc>
          <w:tcPr>
            <w:tcW w:w="4531" w:type="dxa"/>
            <w:shd w:val="clear" w:color="auto" w:fill="auto"/>
            <w:hideMark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МБОУ «Краснооктябрьская СШ» </w:t>
            </w:r>
          </w:p>
        </w:tc>
        <w:tc>
          <w:tcPr>
            <w:tcW w:w="5103" w:type="dxa"/>
            <w:shd w:val="clear" w:color="auto" w:fill="auto"/>
            <w:hideMark/>
          </w:tcPr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Александрова Марина Васильевна, заместитель директора по учебной работе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  <w:hideMark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lastRenderedPageBreak/>
              <w:t xml:space="preserve">МБОУ Надейковичская СШ имени И.П. Гоманкова      </w:t>
            </w:r>
          </w:p>
        </w:tc>
        <w:tc>
          <w:tcPr>
            <w:tcW w:w="5103" w:type="dxa"/>
            <w:shd w:val="clear" w:color="auto" w:fill="auto"/>
            <w:hideMark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Ковалева Елена Петровна, учитель</w:t>
            </w:r>
            <w:r>
              <w:rPr>
                <w:sz w:val="28"/>
                <w:szCs w:val="28"/>
              </w:rPr>
              <w:t>;</w:t>
            </w:r>
            <w:r w:rsidRPr="00343251">
              <w:rPr>
                <w:sz w:val="28"/>
                <w:szCs w:val="28"/>
              </w:rPr>
              <w:t xml:space="preserve">      </w:t>
            </w:r>
          </w:p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  </w:t>
            </w:r>
          </w:p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  <w:hideMark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МБОУ «Первомайская    СШ»       </w:t>
            </w:r>
          </w:p>
        </w:tc>
        <w:tc>
          <w:tcPr>
            <w:tcW w:w="5103" w:type="dxa"/>
            <w:shd w:val="clear" w:color="auto" w:fill="auto"/>
            <w:hideMark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Крупская Светлана Викторовна, учитель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  <w:hideMark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МБОУ «Руссковская СШ»        </w:t>
            </w:r>
          </w:p>
        </w:tc>
        <w:tc>
          <w:tcPr>
            <w:tcW w:w="5103" w:type="dxa"/>
            <w:shd w:val="clear" w:color="auto" w:fill="auto"/>
            <w:hideMark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 </w:t>
            </w: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Колягина Марина Николаевна, учитель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  <w:hideMark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МБОУ «Шумячская  СШ </w:t>
            </w: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им. В.Ф. Алешина»      </w:t>
            </w:r>
          </w:p>
        </w:tc>
        <w:tc>
          <w:tcPr>
            <w:tcW w:w="5103" w:type="dxa"/>
            <w:shd w:val="clear" w:color="auto" w:fill="auto"/>
            <w:hideMark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Марозова Ирина Александровна, социальный педагог</w:t>
            </w:r>
            <w:r>
              <w:rPr>
                <w:sz w:val="28"/>
                <w:szCs w:val="28"/>
              </w:rPr>
              <w:t>;</w:t>
            </w:r>
            <w:r w:rsidRPr="00343251">
              <w:rPr>
                <w:sz w:val="28"/>
                <w:szCs w:val="28"/>
              </w:rPr>
              <w:t xml:space="preserve">     </w:t>
            </w: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  <w:u w:val="single"/>
              </w:rPr>
            </w:pPr>
            <w:r w:rsidRPr="00343251">
              <w:rPr>
                <w:sz w:val="28"/>
                <w:szCs w:val="28"/>
              </w:rPr>
              <w:t xml:space="preserve">МБОУ «Криволесская    ОШ»    </w:t>
            </w:r>
          </w:p>
        </w:tc>
        <w:tc>
          <w:tcPr>
            <w:tcW w:w="5103" w:type="dxa"/>
            <w:shd w:val="clear" w:color="auto" w:fill="auto"/>
          </w:tcPr>
          <w:p w:rsidR="00343251" w:rsidRDefault="00343251" w:rsidP="00343251">
            <w:pPr>
              <w:jc w:val="both"/>
              <w:rPr>
                <w:sz w:val="28"/>
                <w:szCs w:val="28"/>
              </w:rPr>
            </w:pP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Демченкова Светлана Михайловна, учитель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МБДОУ  «Хрусталик» </w:t>
            </w:r>
          </w:p>
        </w:tc>
        <w:tc>
          <w:tcPr>
            <w:tcW w:w="5103" w:type="dxa"/>
            <w:shd w:val="clear" w:color="auto" w:fill="auto"/>
          </w:tcPr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 xml:space="preserve">Филимонова Светлана Леонидовна, учитель </w:t>
            </w:r>
            <w:r>
              <w:rPr>
                <w:sz w:val="28"/>
                <w:szCs w:val="28"/>
              </w:rPr>
              <w:t>–</w:t>
            </w:r>
            <w:r w:rsidRPr="00343251">
              <w:rPr>
                <w:sz w:val="28"/>
                <w:szCs w:val="28"/>
              </w:rPr>
              <w:t xml:space="preserve"> логопед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МБДОУ  «Родничок» </w:t>
            </w:r>
          </w:p>
        </w:tc>
        <w:tc>
          <w:tcPr>
            <w:tcW w:w="5103" w:type="dxa"/>
            <w:shd w:val="clear" w:color="auto" w:fill="auto"/>
          </w:tcPr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Филиппова Ирина Николаевна, воспитатель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МБДОУ «Шумячский  ЦРР- детский сад «Солнышко» </w:t>
            </w:r>
          </w:p>
        </w:tc>
        <w:tc>
          <w:tcPr>
            <w:tcW w:w="5103" w:type="dxa"/>
            <w:shd w:val="clear" w:color="auto" w:fill="auto"/>
          </w:tcPr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Михайлова Валентина Викторовна,  воспитатель</w:t>
            </w:r>
            <w:r>
              <w:rPr>
                <w:sz w:val="28"/>
                <w:szCs w:val="28"/>
              </w:rPr>
              <w:t>;</w:t>
            </w:r>
          </w:p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343251" w:rsidRPr="00343251" w:rsidTr="00343251">
        <w:tc>
          <w:tcPr>
            <w:tcW w:w="4531" w:type="dxa"/>
            <w:shd w:val="clear" w:color="auto" w:fill="auto"/>
          </w:tcPr>
          <w:p w:rsidR="00343251" w:rsidRPr="00343251" w:rsidRDefault="00343251" w:rsidP="00343251">
            <w:pPr>
              <w:jc w:val="both"/>
              <w:rPr>
                <w:sz w:val="28"/>
                <w:szCs w:val="28"/>
              </w:rPr>
            </w:pPr>
            <w:r w:rsidRPr="00343251">
              <w:rPr>
                <w:sz w:val="28"/>
                <w:szCs w:val="28"/>
              </w:rPr>
              <w:t xml:space="preserve">МБДОУ  ЦРР «Колокольчик»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343251">
              <w:rPr>
                <w:sz w:val="28"/>
                <w:szCs w:val="28"/>
              </w:rPr>
              <w:t xml:space="preserve">п. Шумячи </w:t>
            </w:r>
          </w:p>
        </w:tc>
        <w:tc>
          <w:tcPr>
            <w:tcW w:w="5103" w:type="dxa"/>
            <w:shd w:val="clear" w:color="auto" w:fill="auto"/>
          </w:tcPr>
          <w:p w:rsidR="00343251" w:rsidRPr="00343251" w:rsidRDefault="00343251" w:rsidP="0034325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3251">
              <w:rPr>
                <w:sz w:val="28"/>
                <w:szCs w:val="28"/>
              </w:rPr>
              <w:t>Терешонкова Инна Николаевна, инструктор по физической культуре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3251" w:rsidRDefault="00343251" w:rsidP="00343251">
      <w:pPr>
        <w:ind w:firstLine="708"/>
        <w:jc w:val="both"/>
        <w:rPr>
          <w:sz w:val="28"/>
          <w:szCs w:val="28"/>
        </w:rPr>
      </w:pPr>
    </w:p>
    <w:p w:rsidR="00343251" w:rsidRDefault="00343251" w:rsidP="00343251">
      <w:pPr>
        <w:ind w:firstLine="708"/>
        <w:jc w:val="both"/>
        <w:rPr>
          <w:sz w:val="28"/>
          <w:szCs w:val="28"/>
        </w:rPr>
      </w:pPr>
    </w:p>
    <w:p w:rsidR="00343251" w:rsidRPr="00343251" w:rsidRDefault="00343251" w:rsidP="00343251">
      <w:pPr>
        <w:ind w:firstLine="708"/>
        <w:jc w:val="both"/>
        <w:rPr>
          <w:sz w:val="28"/>
          <w:szCs w:val="28"/>
          <w:u w:val="single"/>
        </w:rPr>
      </w:pPr>
      <w:r w:rsidRPr="00343251">
        <w:rPr>
          <w:sz w:val="28"/>
          <w:szCs w:val="28"/>
        </w:rPr>
        <w:t>2. Контроль за исполнением настоящего постановления возложить на Отдел по образованию Администрации муниципального образования «Шумячский район» Смоленской области.</w:t>
      </w:r>
    </w:p>
    <w:p w:rsidR="00343251" w:rsidRDefault="00343251" w:rsidP="00343251">
      <w:pPr>
        <w:ind w:firstLine="708"/>
        <w:jc w:val="both"/>
        <w:rPr>
          <w:sz w:val="28"/>
          <w:szCs w:val="28"/>
        </w:rPr>
      </w:pPr>
    </w:p>
    <w:p w:rsidR="00343251" w:rsidRPr="00343251" w:rsidRDefault="00343251" w:rsidP="00343251">
      <w:pPr>
        <w:ind w:firstLine="708"/>
        <w:jc w:val="both"/>
        <w:rPr>
          <w:sz w:val="28"/>
          <w:szCs w:val="28"/>
        </w:rPr>
      </w:pPr>
    </w:p>
    <w:p w:rsidR="00343251" w:rsidRPr="00343251" w:rsidRDefault="00343251" w:rsidP="00343251">
      <w:pPr>
        <w:jc w:val="both"/>
        <w:rPr>
          <w:sz w:val="28"/>
          <w:szCs w:val="28"/>
        </w:rPr>
      </w:pPr>
    </w:p>
    <w:p w:rsidR="00343251" w:rsidRPr="00343251" w:rsidRDefault="00343251" w:rsidP="00343251">
      <w:pPr>
        <w:jc w:val="both"/>
        <w:rPr>
          <w:sz w:val="28"/>
          <w:szCs w:val="28"/>
        </w:rPr>
      </w:pPr>
      <w:r w:rsidRPr="00343251">
        <w:rPr>
          <w:sz w:val="28"/>
          <w:szCs w:val="28"/>
        </w:rPr>
        <w:t xml:space="preserve">Глава  муниципального образования </w:t>
      </w:r>
    </w:p>
    <w:p w:rsidR="00343251" w:rsidRPr="00343251" w:rsidRDefault="00343251" w:rsidP="00343251">
      <w:pPr>
        <w:jc w:val="both"/>
        <w:rPr>
          <w:sz w:val="28"/>
          <w:szCs w:val="28"/>
        </w:rPr>
      </w:pPr>
      <w:r w:rsidRPr="00343251">
        <w:rPr>
          <w:sz w:val="28"/>
          <w:szCs w:val="28"/>
        </w:rPr>
        <w:t>«Шумячский район» Смоленской области</w:t>
      </w:r>
      <w:r w:rsidRPr="00343251">
        <w:rPr>
          <w:sz w:val="28"/>
          <w:szCs w:val="28"/>
        </w:rPr>
        <w:tab/>
      </w:r>
      <w:r w:rsidRPr="003432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43251">
        <w:rPr>
          <w:sz w:val="28"/>
          <w:szCs w:val="28"/>
        </w:rPr>
        <w:tab/>
      </w:r>
      <w:r w:rsidRPr="00343251">
        <w:rPr>
          <w:sz w:val="28"/>
          <w:szCs w:val="28"/>
        </w:rPr>
        <w:tab/>
        <w:t xml:space="preserve">  Д.А.</w:t>
      </w:r>
      <w:r>
        <w:rPr>
          <w:sz w:val="28"/>
          <w:szCs w:val="28"/>
        </w:rPr>
        <w:t xml:space="preserve"> </w:t>
      </w:r>
      <w:r w:rsidRPr="00343251">
        <w:rPr>
          <w:sz w:val="28"/>
          <w:szCs w:val="28"/>
        </w:rPr>
        <w:t>Каменев</w:t>
      </w:r>
    </w:p>
    <w:p w:rsidR="00343251" w:rsidRPr="00343251" w:rsidRDefault="00343251" w:rsidP="00343251">
      <w:pPr>
        <w:jc w:val="both"/>
        <w:rPr>
          <w:sz w:val="28"/>
          <w:szCs w:val="28"/>
        </w:rPr>
      </w:pPr>
    </w:p>
    <w:p w:rsidR="00343251" w:rsidRPr="00343251" w:rsidRDefault="00343251" w:rsidP="00343251">
      <w:pPr>
        <w:jc w:val="both"/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F00803" w:rsidSect="00343251">
      <w:headerReference w:type="even" r:id="rId8"/>
      <w:headerReference w:type="default" r:id="rId9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CD" w:rsidRDefault="007B37CD">
      <w:r>
        <w:separator/>
      </w:r>
    </w:p>
  </w:endnote>
  <w:endnote w:type="continuationSeparator" w:id="0">
    <w:p w:rsidR="007B37CD" w:rsidRDefault="007B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CD" w:rsidRDefault="007B37CD">
      <w:r>
        <w:separator/>
      </w:r>
    </w:p>
  </w:footnote>
  <w:footnote w:type="continuationSeparator" w:id="0">
    <w:p w:rsidR="007B37CD" w:rsidRDefault="007B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342357"/>
      <w:docPartObj>
        <w:docPartGallery w:val="Page Numbers (Top of Page)"/>
        <w:docPartUnique/>
      </w:docPartObj>
    </w:sdtPr>
    <w:sdtEndPr/>
    <w:sdtContent>
      <w:p w:rsidR="00212089" w:rsidRDefault="002120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2089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251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37CD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76E3C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1A9D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4FCA3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2024-09-09T13:29:00Z</cp:lastPrinted>
  <dcterms:created xsi:type="dcterms:W3CDTF">2024-09-12T14:26:00Z</dcterms:created>
  <dcterms:modified xsi:type="dcterms:W3CDTF">2024-09-12T14:26:00Z</dcterms:modified>
</cp:coreProperties>
</file>