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010501">
        <w:rPr>
          <w:sz w:val="28"/>
          <w:szCs w:val="28"/>
          <w:u w:val="single"/>
        </w:rPr>
        <w:t>22.09.2022г.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010501">
        <w:rPr>
          <w:sz w:val="28"/>
          <w:szCs w:val="28"/>
        </w:rPr>
        <w:t xml:space="preserve"> 429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893060" w:rsidRDefault="00893060" w:rsidP="002F408C"/>
    <w:tbl>
      <w:tblPr>
        <w:tblW w:w="10331" w:type="dxa"/>
        <w:tblLook w:val="04A0" w:firstRow="1" w:lastRow="0" w:firstColumn="1" w:lastColumn="0" w:noHBand="0" w:noVBand="1"/>
      </w:tblPr>
      <w:tblGrid>
        <w:gridCol w:w="4962"/>
        <w:gridCol w:w="5369"/>
      </w:tblGrid>
      <w:tr w:rsidR="00413114" w:rsidRPr="00413114" w:rsidTr="00413114">
        <w:tc>
          <w:tcPr>
            <w:tcW w:w="4962" w:type="dxa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413114">
              <w:rPr>
                <w:sz w:val="28"/>
                <w:szCs w:val="28"/>
              </w:rPr>
              <w:t xml:space="preserve">Об утверждении </w:t>
            </w:r>
            <w:r w:rsidRPr="00413114">
              <w:rPr>
                <w:bCs/>
                <w:sz w:val="28"/>
                <w:szCs w:val="28"/>
              </w:rPr>
              <w:t>перечня муниципального имущества Шумячского городского поселения,</w:t>
            </w:r>
            <w:r w:rsidRPr="00413114">
              <w:rPr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новой редакции</w:t>
            </w:r>
          </w:p>
        </w:tc>
        <w:tc>
          <w:tcPr>
            <w:tcW w:w="5369" w:type="dxa"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13114" w:rsidRDefault="00413114" w:rsidP="00413114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13114" w:rsidRPr="00413114" w:rsidRDefault="00413114" w:rsidP="00413114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13114" w:rsidRPr="00413114" w:rsidRDefault="00413114" w:rsidP="004131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13114">
        <w:rPr>
          <w:sz w:val="28"/>
          <w:szCs w:val="28"/>
        </w:rPr>
        <w:t xml:space="preserve">            В соответствии с Федеральным законом от 24.07.2007 г. № 209-ФЗ «О </w:t>
      </w:r>
      <w:r w:rsidR="00FE2719">
        <w:rPr>
          <w:sz w:val="28"/>
          <w:szCs w:val="28"/>
        </w:rPr>
        <w:t xml:space="preserve">    </w:t>
      </w:r>
      <w:r w:rsidRPr="00413114">
        <w:rPr>
          <w:sz w:val="28"/>
          <w:szCs w:val="28"/>
        </w:rPr>
        <w:t xml:space="preserve">развитии малого и среднего предпринимательства в Российской Федерации», </w:t>
      </w:r>
      <w:r w:rsidR="00FE2719">
        <w:rPr>
          <w:sz w:val="28"/>
          <w:szCs w:val="28"/>
        </w:rPr>
        <w:t xml:space="preserve"> </w:t>
      </w:r>
      <w:r w:rsidRPr="00413114">
        <w:rPr>
          <w:sz w:val="28"/>
          <w:szCs w:val="28"/>
        </w:rPr>
        <w:t>постановлением Администрации муниципального образования «Шумячский район» Смоленской области</w:t>
      </w:r>
      <w:r w:rsidRPr="00413114">
        <w:rPr>
          <w:bCs/>
          <w:sz w:val="28"/>
          <w:szCs w:val="28"/>
        </w:rPr>
        <w:t xml:space="preserve"> </w:t>
      </w:r>
      <w:r w:rsidRPr="00413114">
        <w:rPr>
          <w:sz w:val="28"/>
          <w:szCs w:val="28"/>
        </w:rPr>
        <w:t>от 04.04.2019 г. № 179 «Об утверждении п</w:t>
      </w:r>
      <w:r w:rsidRPr="00413114">
        <w:rPr>
          <w:bCs/>
          <w:sz w:val="28"/>
          <w:szCs w:val="28"/>
        </w:rPr>
        <w:t xml:space="preserve">орядка формирования, ведения, ежегодного дополнения и опубликования перечня </w:t>
      </w:r>
      <w:r w:rsidR="00FE2719">
        <w:rPr>
          <w:bCs/>
          <w:sz w:val="28"/>
          <w:szCs w:val="28"/>
        </w:rPr>
        <w:t xml:space="preserve">                 </w:t>
      </w:r>
      <w:r w:rsidRPr="00413114">
        <w:rPr>
          <w:bCs/>
          <w:sz w:val="28"/>
          <w:szCs w:val="28"/>
        </w:rPr>
        <w:t>муниципального имущества Шумячского городского поселения,</w:t>
      </w:r>
      <w:r w:rsidRPr="00413114">
        <w:rPr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Администрация муниципального образования «Шумячский район» Смоленской области </w:t>
      </w:r>
    </w:p>
    <w:p w:rsidR="00413114" w:rsidRPr="00413114" w:rsidRDefault="00413114" w:rsidP="004131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13114" w:rsidRDefault="00413114" w:rsidP="00413114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13114">
        <w:rPr>
          <w:sz w:val="28"/>
          <w:szCs w:val="28"/>
        </w:rPr>
        <w:t xml:space="preserve">            П</w:t>
      </w:r>
      <w:r>
        <w:rPr>
          <w:sz w:val="28"/>
          <w:szCs w:val="28"/>
        </w:rPr>
        <w:t xml:space="preserve"> </w:t>
      </w:r>
      <w:r w:rsidRPr="004131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131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1311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131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1311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131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131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1311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1311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1311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13114">
        <w:rPr>
          <w:sz w:val="28"/>
          <w:szCs w:val="28"/>
        </w:rPr>
        <w:t xml:space="preserve">Т: </w:t>
      </w:r>
    </w:p>
    <w:p w:rsidR="00413114" w:rsidRPr="00413114" w:rsidRDefault="00413114" w:rsidP="00413114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13114" w:rsidRPr="00413114" w:rsidRDefault="00413114" w:rsidP="004131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13114">
        <w:rPr>
          <w:sz w:val="28"/>
          <w:szCs w:val="28"/>
        </w:rPr>
        <w:t xml:space="preserve">           1. Утвердить перечень муниципального имущества Шумячского </w:t>
      </w:r>
      <w:r w:rsidR="00FE2719">
        <w:rPr>
          <w:sz w:val="28"/>
          <w:szCs w:val="28"/>
        </w:rPr>
        <w:t xml:space="preserve">                          </w:t>
      </w:r>
      <w:r w:rsidRPr="00413114">
        <w:rPr>
          <w:sz w:val="28"/>
          <w:szCs w:val="28"/>
        </w:rPr>
        <w:t>городского поселения, предназначенного для предоставления во владение и (или) в пользование субъектам малого и среднего предпринимательства и</w:t>
      </w:r>
      <w:r w:rsidR="00FE2719">
        <w:rPr>
          <w:sz w:val="28"/>
          <w:szCs w:val="28"/>
        </w:rPr>
        <w:t xml:space="preserve">                       </w:t>
      </w:r>
      <w:r w:rsidRPr="00413114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(далее – Перечень) в новой редакции согласно приложению. </w:t>
      </w:r>
    </w:p>
    <w:p w:rsidR="00413114" w:rsidRPr="00413114" w:rsidRDefault="00413114" w:rsidP="004131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131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413114">
        <w:rPr>
          <w:sz w:val="28"/>
          <w:szCs w:val="28"/>
        </w:rPr>
        <w:t xml:space="preserve">2. Признать утратившим силу постановление Администрации </w:t>
      </w:r>
      <w:r w:rsidR="00FE2719">
        <w:rPr>
          <w:sz w:val="28"/>
          <w:szCs w:val="28"/>
        </w:rPr>
        <w:t xml:space="preserve">                              </w:t>
      </w:r>
      <w:r w:rsidRPr="00413114">
        <w:rPr>
          <w:sz w:val="28"/>
          <w:szCs w:val="28"/>
        </w:rPr>
        <w:t xml:space="preserve">Шумячского городского поселения от 13.08.2021 № 352 </w:t>
      </w:r>
      <w:r>
        <w:rPr>
          <w:sz w:val="28"/>
          <w:szCs w:val="28"/>
        </w:rPr>
        <w:t>«</w:t>
      </w:r>
      <w:r w:rsidRPr="00413114">
        <w:rPr>
          <w:sz w:val="28"/>
          <w:szCs w:val="28"/>
        </w:rPr>
        <w:t xml:space="preserve">Об утверждении </w:t>
      </w:r>
      <w:r w:rsidR="00FE2719">
        <w:rPr>
          <w:sz w:val="28"/>
          <w:szCs w:val="28"/>
        </w:rPr>
        <w:t xml:space="preserve">                     </w:t>
      </w:r>
      <w:r w:rsidRPr="00413114">
        <w:rPr>
          <w:sz w:val="28"/>
          <w:szCs w:val="28"/>
        </w:rPr>
        <w:lastRenderedPageBreak/>
        <w:t xml:space="preserve">перечня муниципального имущества Шумячского городского поселения, </w:t>
      </w:r>
      <w:r w:rsidR="00FE2719">
        <w:rPr>
          <w:sz w:val="28"/>
          <w:szCs w:val="28"/>
        </w:rPr>
        <w:t xml:space="preserve">                   </w:t>
      </w:r>
      <w:r w:rsidRPr="00413114">
        <w:rPr>
          <w:sz w:val="28"/>
          <w:szCs w:val="28"/>
        </w:rPr>
        <w:t xml:space="preserve">предназначенного для предоставления во владение и (или) в пользование </w:t>
      </w:r>
      <w:r w:rsidR="00FE2719">
        <w:rPr>
          <w:sz w:val="28"/>
          <w:szCs w:val="28"/>
        </w:rPr>
        <w:t xml:space="preserve">                   </w:t>
      </w:r>
      <w:r w:rsidRPr="00413114">
        <w:rPr>
          <w:sz w:val="28"/>
          <w:szCs w:val="28"/>
        </w:rPr>
        <w:t xml:space="preserve">субъектам малого и среднего предпринимательства и организациям, </w:t>
      </w:r>
      <w:r w:rsidR="00FE2719">
        <w:rPr>
          <w:sz w:val="28"/>
          <w:szCs w:val="28"/>
        </w:rPr>
        <w:t xml:space="preserve">                                </w:t>
      </w:r>
      <w:r w:rsidRPr="00413114">
        <w:rPr>
          <w:sz w:val="28"/>
          <w:szCs w:val="28"/>
        </w:rPr>
        <w:t xml:space="preserve">образующим инфраструктуру поддержки субъектов малого и среднего </w:t>
      </w:r>
      <w:r w:rsidR="00FE2719">
        <w:rPr>
          <w:sz w:val="28"/>
          <w:szCs w:val="28"/>
        </w:rPr>
        <w:t xml:space="preserve">                       </w:t>
      </w:r>
      <w:r w:rsidRPr="00413114">
        <w:rPr>
          <w:sz w:val="28"/>
          <w:szCs w:val="28"/>
        </w:rPr>
        <w:t>предпринимательства в новой редакции</w:t>
      </w:r>
      <w:r>
        <w:rPr>
          <w:sz w:val="28"/>
          <w:szCs w:val="28"/>
        </w:rPr>
        <w:t>»</w:t>
      </w:r>
      <w:r w:rsidRPr="00413114">
        <w:rPr>
          <w:sz w:val="28"/>
          <w:szCs w:val="28"/>
        </w:rPr>
        <w:t>.</w:t>
      </w:r>
    </w:p>
    <w:p w:rsidR="00413114" w:rsidRPr="00413114" w:rsidRDefault="00413114" w:rsidP="004131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131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413114">
        <w:rPr>
          <w:sz w:val="28"/>
          <w:szCs w:val="28"/>
        </w:rPr>
        <w:t>3. Опубликовать настоящее постановление в районной газете «За урожай» и разместить на официальном сайте муниципального образования «Шумячский район» Смоленской области в информационно-телекоммуникационной сети «Интернет».</w:t>
      </w:r>
    </w:p>
    <w:p w:rsidR="00413114" w:rsidRPr="00413114" w:rsidRDefault="00413114" w:rsidP="00413114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413114">
        <w:rPr>
          <w:sz w:val="28"/>
          <w:szCs w:val="28"/>
        </w:rPr>
        <w:t xml:space="preserve"> </w:t>
      </w:r>
      <w:r w:rsidRPr="00413114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 w:rsidR="00FE2719">
        <w:rPr>
          <w:bCs/>
          <w:sz w:val="28"/>
          <w:szCs w:val="28"/>
        </w:rPr>
        <w:t xml:space="preserve">               </w:t>
      </w:r>
      <w:r w:rsidRPr="00413114">
        <w:rPr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413114">
        <w:rPr>
          <w:bCs/>
          <w:sz w:val="28"/>
          <w:szCs w:val="28"/>
        </w:rPr>
        <w:t xml:space="preserve">район» </w:t>
      </w:r>
      <w:r w:rsidR="00FE2719">
        <w:rPr>
          <w:bCs/>
          <w:sz w:val="28"/>
          <w:szCs w:val="28"/>
        </w:rPr>
        <w:t xml:space="preserve">  </w:t>
      </w:r>
      <w:proofErr w:type="gramEnd"/>
      <w:r w:rsidR="00FE2719">
        <w:rPr>
          <w:bCs/>
          <w:sz w:val="28"/>
          <w:szCs w:val="28"/>
        </w:rPr>
        <w:t xml:space="preserve">                           </w:t>
      </w:r>
      <w:r w:rsidRPr="00413114">
        <w:rPr>
          <w:bCs/>
          <w:sz w:val="28"/>
          <w:szCs w:val="28"/>
        </w:rPr>
        <w:t xml:space="preserve">Смоленской области Н.М. </w:t>
      </w:r>
      <w:proofErr w:type="spellStart"/>
      <w:r w:rsidRPr="00413114">
        <w:rPr>
          <w:bCs/>
          <w:sz w:val="28"/>
          <w:szCs w:val="28"/>
        </w:rPr>
        <w:t>Елисеенко</w:t>
      </w:r>
      <w:proofErr w:type="spellEnd"/>
      <w:r w:rsidRPr="00413114">
        <w:rPr>
          <w:bCs/>
          <w:sz w:val="28"/>
          <w:szCs w:val="28"/>
        </w:rPr>
        <w:t>.</w:t>
      </w:r>
    </w:p>
    <w:p w:rsidR="00413114" w:rsidRPr="00413114" w:rsidRDefault="00413114" w:rsidP="004131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13114" w:rsidRPr="00413114" w:rsidRDefault="00413114" w:rsidP="004131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13114" w:rsidRPr="00413114" w:rsidRDefault="00413114" w:rsidP="0041311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13114" w:rsidRPr="00413114" w:rsidRDefault="00413114" w:rsidP="00413114">
      <w:pPr>
        <w:tabs>
          <w:tab w:val="right" w:pos="1020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13114">
        <w:rPr>
          <w:sz w:val="28"/>
          <w:szCs w:val="28"/>
        </w:rPr>
        <w:t>И. п. Главы муниципального образования</w:t>
      </w: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13114">
        <w:rPr>
          <w:sz w:val="28"/>
          <w:szCs w:val="28"/>
        </w:rPr>
        <w:t xml:space="preserve">«Шумячский район» Смоленской области          </w:t>
      </w:r>
      <w:r w:rsidR="00FE2719">
        <w:rPr>
          <w:sz w:val="28"/>
          <w:szCs w:val="28"/>
        </w:rPr>
        <w:t xml:space="preserve">                          </w:t>
      </w:r>
      <w:r w:rsidRPr="00413114">
        <w:rPr>
          <w:sz w:val="28"/>
          <w:szCs w:val="28"/>
        </w:rPr>
        <w:t xml:space="preserve">   Г.А. Варсанова</w:t>
      </w: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overflowPunct/>
        <w:autoSpaceDE/>
        <w:autoSpaceDN/>
        <w:adjustRightInd/>
        <w:textAlignment w:val="auto"/>
        <w:sectPr w:rsidR="00413114" w:rsidRPr="00413114" w:rsidSect="00FE2719">
          <w:headerReference w:type="default" r:id="rId9"/>
          <w:headerReference w:type="first" r:id="rId10"/>
          <w:pgSz w:w="11907" w:h="16840"/>
          <w:pgMar w:top="993" w:right="567" w:bottom="851" w:left="1701" w:header="720" w:footer="720" w:gutter="0"/>
          <w:cols w:space="720"/>
          <w:titlePg/>
          <w:docGrid w:linePitch="326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10348"/>
        <w:gridCol w:w="4820"/>
      </w:tblGrid>
      <w:tr w:rsidR="00413114" w:rsidRPr="00413114" w:rsidTr="00FE2719">
        <w:tc>
          <w:tcPr>
            <w:tcW w:w="10348" w:type="dxa"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13114">
              <w:rPr>
                <w:sz w:val="28"/>
                <w:szCs w:val="28"/>
              </w:rPr>
              <w:t>Приложение</w:t>
            </w:r>
          </w:p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13114">
              <w:rPr>
                <w:sz w:val="28"/>
                <w:szCs w:val="28"/>
              </w:rPr>
              <w:t xml:space="preserve">к </w:t>
            </w:r>
            <w:r w:rsidR="00FE2719">
              <w:rPr>
                <w:sz w:val="28"/>
                <w:szCs w:val="28"/>
              </w:rPr>
              <w:t>п</w:t>
            </w:r>
            <w:r w:rsidRPr="00413114">
              <w:rPr>
                <w:sz w:val="28"/>
                <w:szCs w:val="28"/>
              </w:rPr>
              <w:t xml:space="preserve">остановлению Администрации </w:t>
            </w:r>
            <w:r w:rsidR="00FE2719">
              <w:rPr>
                <w:sz w:val="28"/>
                <w:szCs w:val="28"/>
              </w:rPr>
              <w:t xml:space="preserve">              </w:t>
            </w:r>
            <w:r w:rsidRPr="00413114">
              <w:rPr>
                <w:sz w:val="28"/>
                <w:szCs w:val="28"/>
              </w:rPr>
              <w:t xml:space="preserve">муниципального образования </w:t>
            </w:r>
            <w:r w:rsidR="00FE2719">
              <w:rPr>
                <w:sz w:val="28"/>
                <w:szCs w:val="28"/>
              </w:rPr>
              <w:t xml:space="preserve">               </w:t>
            </w:r>
            <w:proofErr w:type="gramStart"/>
            <w:r w:rsidR="00FE2719">
              <w:rPr>
                <w:sz w:val="28"/>
                <w:szCs w:val="28"/>
              </w:rPr>
              <w:t xml:space="preserve">   </w:t>
            </w:r>
            <w:r w:rsidRPr="00413114">
              <w:rPr>
                <w:sz w:val="28"/>
                <w:szCs w:val="28"/>
              </w:rPr>
              <w:t>«</w:t>
            </w:r>
            <w:proofErr w:type="gramEnd"/>
            <w:r w:rsidRPr="00413114">
              <w:rPr>
                <w:sz w:val="28"/>
                <w:szCs w:val="28"/>
              </w:rPr>
              <w:t xml:space="preserve">Шумячский район» Смоленской </w:t>
            </w:r>
            <w:r w:rsidR="00FE2719">
              <w:rPr>
                <w:sz w:val="28"/>
                <w:szCs w:val="28"/>
              </w:rPr>
              <w:t xml:space="preserve">                 </w:t>
            </w:r>
            <w:r w:rsidRPr="00413114">
              <w:rPr>
                <w:sz w:val="28"/>
                <w:szCs w:val="28"/>
              </w:rPr>
              <w:t>области</w:t>
            </w:r>
          </w:p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13114">
              <w:rPr>
                <w:sz w:val="28"/>
                <w:szCs w:val="28"/>
              </w:rPr>
              <w:t xml:space="preserve">от </w:t>
            </w:r>
            <w:r w:rsidR="00010501">
              <w:rPr>
                <w:sz w:val="28"/>
                <w:szCs w:val="28"/>
              </w:rPr>
              <w:t>22.09.</w:t>
            </w:r>
            <w:r w:rsidRPr="00413114">
              <w:rPr>
                <w:sz w:val="28"/>
                <w:szCs w:val="28"/>
              </w:rPr>
              <w:t>2022</w:t>
            </w:r>
            <w:r w:rsidR="00FE2719">
              <w:rPr>
                <w:sz w:val="28"/>
                <w:szCs w:val="28"/>
              </w:rPr>
              <w:t xml:space="preserve"> </w:t>
            </w:r>
            <w:r w:rsidRPr="00413114">
              <w:rPr>
                <w:sz w:val="28"/>
                <w:szCs w:val="28"/>
              </w:rPr>
              <w:t xml:space="preserve">г. № </w:t>
            </w:r>
            <w:r w:rsidR="00010501">
              <w:rPr>
                <w:sz w:val="28"/>
                <w:szCs w:val="28"/>
              </w:rPr>
              <w:t>429</w:t>
            </w:r>
          </w:p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</w:p>
        </w:tc>
      </w:tr>
    </w:tbl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  <w:bookmarkStart w:id="0" w:name="_GoBack"/>
      <w:bookmarkEnd w:id="0"/>
    </w:p>
    <w:tbl>
      <w:tblPr>
        <w:tblW w:w="1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42"/>
        <w:gridCol w:w="1973"/>
        <w:gridCol w:w="1887"/>
        <w:gridCol w:w="3399"/>
        <w:gridCol w:w="2669"/>
        <w:gridCol w:w="2234"/>
      </w:tblGrid>
      <w:tr w:rsidR="00413114" w:rsidRPr="00413114" w:rsidTr="00695E40">
        <w:trPr>
          <w:trHeight w:val="336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№ п/п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010501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Адрес (местоположение) объекта </w:t>
            </w:r>
            <w:r w:rsidRPr="00010501">
              <w:rPr>
                <w:sz w:val="20"/>
              </w:rPr>
              <w:t>&lt;1&gt;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Вид объекта недвижимости; тип движимого имущества &lt;2&gt;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Наименование объекта учета</w:t>
            </w:r>
            <w:r w:rsidRPr="00010501">
              <w:rPr>
                <w:sz w:val="20"/>
              </w:rPr>
              <w:t xml:space="preserve"> </w:t>
            </w:r>
            <w:r w:rsidRPr="00413114">
              <w:rPr>
                <w:sz w:val="20"/>
                <w:lang w:val="en-US"/>
              </w:rPr>
              <w:t>&lt;3&gt;</w:t>
            </w:r>
            <w:r w:rsidRPr="00413114">
              <w:rPr>
                <w:sz w:val="20"/>
              </w:rPr>
              <w:t xml:space="preserve"> </w:t>
            </w:r>
          </w:p>
        </w:tc>
        <w:tc>
          <w:tcPr>
            <w:tcW w:w="8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Сведения о недвижимом имуществе</w:t>
            </w:r>
          </w:p>
        </w:tc>
      </w:tr>
      <w:tr w:rsidR="00413114" w:rsidRPr="00413114" w:rsidTr="00695E40">
        <w:trPr>
          <w:trHeight w:val="237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en-US"/>
              </w:rPr>
            </w:pPr>
            <w:r w:rsidRPr="00413114">
              <w:rPr>
                <w:sz w:val="20"/>
              </w:rPr>
              <w:t xml:space="preserve">Основная характеристика объекта недвижимости </w:t>
            </w:r>
            <w:r w:rsidRPr="00413114">
              <w:rPr>
                <w:sz w:val="20"/>
                <w:lang w:val="en-US"/>
              </w:rPr>
              <w:t>&lt;4&gt;</w:t>
            </w:r>
          </w:p>
        </w:tc>
      </w:tr>
      <w:tr w:rsidR="00413114" w:rsidRPr="00413114" w:rsidTr="00695E40">
        <w:trPr>
          <w:trHeight w:val="276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Тип (площадь – для земельных участков, зданий, помещений;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Единица измерения (для площади – </w:t>
            </w:r>
            <w:proofErr w:type="spellStart"/>
            <w:r w:rsidRPr="00413114">
              <w:rPr>
                <w:sz w:val="20"/>
              </w:rPr>
              <w:t>кв.м</w:t>
            </w:r>
            <w:proofErr w:type="spellEnd"/>
            <w:r w:rsidRPr="00413114">
              <w:rPr>
                <w:sz w:val="20"/>
              </w:rPr>
              <w:t xml:space="preserve">; для протяженности – м; для глубины – м; для объема – </w:t>
            </w:r>
            <w:proofErr w:type="spellStart"/>
            <w:r w:rsidRPr="00413114">
              <w:rPr>
                <w:sz w:val="20"/>
              </w:rPr>
              <w:t>куб.м</w:t>
            </w:r>
            <w:proofErr w:type="spellEnd"/>
            <w:r w:rsidRPr="00413114">
              <w:rPr>
                <w:sz w:val="20"/>
              </w:rPr>
              <w:t>)</w:t>
            </w:r>
          </w:p>
        </w:tc>
      </w:tr>
      <w:tr w:rsidR="00413114" w:rsidRPr="00413114" w:rsidTr="00695E40">
        <w:trPr>
          <w:trHeight w:val="2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7</w:t>
            </w:r>
          </w:p>
        </w:tc>
      </w:tr>
      <w:tr w:rsidR="00413114" w:rsidRPr="00413114" w:rsidTr="00695E40">
        <w:trPr>
          <w:trHeight w:val="6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Смоленская обл., Шумячский район, в границах </w:t>
            </w:r>
            <w:proofErr w:type="spellStart"/>
            <w:r w:rsidRPr="00413114">
              <w:rPr>
                <w:sz w:val="20"/>
              </w:rPr>
              <w:t>ТсОО</w:t>
            </w:r>
            <w:proofErr w:type="spellEnd"/>
            <w:r w:rsidRPr="00413114">
              <w:rPr>
                <w:sz w:val="20"/>
              </w:rPr>
              <w:t xml:space="preserve"> Первое Мая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земельный участок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земельный участок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площадь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5000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proofErr w:type="spellStart"/>
            <w:r w:rsidRPr="00413114">
              <w:rPr>
                <w:sz w:val="20"/>
              </w:rPr>
              <w:t>кв.м</w:t>
            </w:r>
            <w:proofErr w:type="spellEnd"/>
            <w:r w:rsidRPr="00413114">
              <w:rPr>
                <w:sz w:val="20"/>
              </w:rPr>
              <w:t>.</w:t>
            </w:r>
          </w:p>
        </w:tc>
      </w:tr>
      <w:tr w:rsidR="00413114" w:rsidRPr="00413114" w:rsidTr="00695E40">
        <w:trPr>
          <w:trHeight w:val="6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Смоленская обл., Шумячский район, п. Шумячи, ул. Школьная, д. 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Транспорт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  <w:lang w:val="en-US"/>
              </w:rPr>
            </w:pPr>
            <w:r w:rsidRPr="00413114">
              <w:rPr>
                <w:sz w:val="20"/>
              </w:rPr>
              <w:t>Мини - трактор Русич Т – 21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</w:tr>
      <w:tr w:rsidR="00413114" w:rsidRPr="00413114" w:rsidTr="00695E40">
        <w:trPr>
          <w:trHeight w:val="6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Смоленская обл., Шумячский район, п. Шумячи, ул. Школьная, д. 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Оборудование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Щетка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</w:tr>
      <w:tr w:rsidR="00413114" w:rsidRPr="00413114" w:rsidTr="00695E40">
        <w:trPr>
          <w:trHeight w:val="6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Смоленская обл., Шумячский район, п. Шумячи, ул. Школьная, д. 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Оборудование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Отвал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</w:tr>
      <w:tr w:rsidR="00413114" w:rsidRPr="00413114" w:rsidTr="00695E40">
        <w:trPr>
          <w:trHeight w:val="112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Смоленская обл., Шумячский район, п. Шумячи, ул. Школьная, д. 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Оборудование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Прицеп тракторный универсальный торговая марка «Орлик+», модель 1,5(ПТО-1,5)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</w:tr>
      <w:tr w:rsidR="00413114" w:rsidRPr="00413114" w:rsidTr="00695E40">
        <w:trPr>
          <w:trHeight w:val="6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Смоленская обл., Шумячский район, п. Шумячи, ул. Школьная, д. 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Оборудование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Триммер </w:t>
            </w:r>
            <w:r w:rsidRPr="00413114">
              <w:rPr>
                <w:sz w:val="20"/>
                <w:lang w:val="en-US"/>
              </w:rPr>
              <w:t>CHAMPION</w:t>
            </w:r>
            <w:r w:rsidRPr="00413114">
              <w:rPr>
                <w:sz w:val="20"/>
              </w:rPr>
              <w:t xml:space="preserve"> </w:t>
            </w:r>
            <w:r w:rsidRPr="00413114">
              <w:rPr>
                <w:sz w:val="20"/>
                <w:lang w:val="en-US"/>
              </w:rPr>
              <w:t>T</w:t>
            </w:r>
            <w:r w:rsidRPr="00413114">
              <w:rPr>
                <w:sz w:val="20"/>
              </w:rPr>
              <w:t>433 разъемная штанга Е433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</w:tr>
    </w:tbl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tbl>
      <w:tblPr>
        <w:tblW w:w="15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562"/>
        <w:gridCol w:w="1699"/>
        <w:gridCol w:w="1912"/>
        <w:gridCol w:w="1918"/>
        <w:gridCol w:w="2010"/>
        <w:gridCol w:w="1085"/>
        <w:gridCol w:w="1046"/>
        <w:gridCol w:w="2070"/>
      </w:tblGrid>
      <w:tr w:rsidR="00413114" w:rsidRPr="00413114" w:rsidTr="00695E40">
        <w:trPr>
          <w:trHeight w:val="224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Сведения о недвижимом имуществе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Сведения о движимом имуществе</w:t>
            </w:r>
          </w:p>
        </w:tc>
      </w:tr>
      <w:tr w:rsidR="00695E40" w:rsidRPr="00413114" w:rsidTr="00695E40">
        <w:trPr>
          <w:trHeight w:val="22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Кадастровый номер </w:t>
            </w:r>
            <w:hyperlink r:id="rId11" w:anchor="P208" w:history="1">
              <w:r w:rsidRPr="00413114">
                <w:rPr>
                  <w:color w:val="0000FF"/>
                  <w:sz w:val="20"/>
                  <w:u w:val="single"/>
                </w:rPr>
                <w:t>&lt;5&gt;</w:t>
              </w:r>
            </w:hyperlink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Техническое состояние объекта недвижимости </w:t>
            </w:r>
            <w:hyperlink r:id="rId12" w:anchor="P208" w:history="1">
              <w:r w:rsidRPr="00413114">
                <w:rPr>
                  <w:color w:val="0000FF"/>
                  <w:sz w:val="20"/>
                  <w:u w:val="single"/>
                </w:rPr>
                <w:t>&lt;6&gt;</w:t>
              </w:r>
            </w:hyperlink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Категория земель </w:t>
            </w:r>
            <w:hyperlink r:id="rId13" w:anchor="P208" w:history="1">
              <w:r w:rsidRPr="00413114">
                <w:rPr>
                  <w:color w:val="0000FF"/>
                  <w:sz w:val="20"/>
                  <w:u w:val="single"/>
                </w:rPr>
                <w:t>&lt;7&gt;</w:t>
              </w:r>
            </w:hyperlink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Вид разрешенного использования </w:t>
            </w:r>
            <w:hyperlink r:id="rId14" w:anchor="P208" w:history="1">
              <w:r w:rsidRPr="00413114">
                <w:rPr>
                  <w:color w:val="0000FF"/>
                  <w:sz w:val="20"/>
                  <w:u w:val="single"/>
                </w:rPr>
                <w:t>&lt;8&gt;</w:t>
              </w:r>
            </w:hyperlink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Марка, модель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Год выпуска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Состав (принадлежности) имущества </w:t>
            </w:r>
            <w:hyperlink r:id="rId15" w:anchor="P208" w:history="1">
              <w:r w:rsidRPr="00413114">
                <w:rPr>
                  <w:color w:val="0000FF"/>
                  <w:sz w:val="20"/>
                  <w:u w:val="single"/>
                </w:rPr>
                <w:t>&lt;9&gt;</w:t>
              </w:r>
            </w:hyperlink>
          </w:p>
        </w:tc>
      </w:tr>
      <w:tr w:rsidR="00695E40" w:rsidRPr="00413114" w:rsidTr="00695E40">
        <w:trPr>
          <w:trHeight w:val="70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Номер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Тип 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695E40" w:rsidRPr="00413114" w:rsidTr="00695E40">
        <w:trPr>
          <w:trHeight w:val="22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16</w:t>
            </w:r>
          </w:p>
        </w:tc>
      </w:tr>
      <w:tr w:rsidR="00695E40" w:rsidRPr="00413114" w:rsidTr="00695E40">
        <w:trPr>
          <w:trHeight w:val="70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67:24:0040102:239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кадастровый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пригоден к использованию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земли сельскохозяйственного назначения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для сельскохозяйственного производства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</w:tr>
      <w:tr w:rsidR="00695E40" w:rsidRPr="00413114" w:rsidTr="00695E40">
        <w:trPr>
          <w:trHeight w:val="221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Русич Т – 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2018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</w:tr>
      <w:tr w:rsidR="00695E40" w:rsidRPr="00413114" w:rsidTr="00695E40">
        <w:trPr>
          <w:trHeight w:val="221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УН-320.02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2018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</w:tr>
      <w:tr w:rsidR="00695E40" w:rsidRPr="00413114" w:rsidTr="00695E40">
        <w:trPr>
          <w:trHeight w:val="221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ОТ240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2018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</w:tr>
      <w:tr w:rsidR="00695E40" w:rsidRPr="00413114" w:rsidTr="00695E40">
        <w:trPr>
          <w:trHeight w:val="221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Торговая марка «Орлик+», 1,5 (ПТО-1,5)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2018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</w:tr>
      <w:tr w:rsidR="00695E40" w:rsidRPr="00413114" w:rsidTr="00695E40">
        <w:trPr>
          <w:trHeight w:val="221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Триммер </w:t>
            </w:r>
            <w:r w:rsidRPr="00413114">
              <w:rPr>
                <w:sz w:val="20"/>
                <w:lang w:val="en-US"/>
              </w:rPr>
              <w:t>CHAMPION</w:t>
            </w:r>
            <w:r w:rsidRPr="00413114">
              <w:rPr>
                <w:sz w:val="20"/>
              </w:rPr>
              <w:t xml:space="preserve"> </w:t>
            </w:r>
            <w:r w:rsidRPr="00413114">
              <w:rPr>
                <w:sz w:val="20"/>
                <w:lang w:val="en-US"/>
              </w:rPr>
              <w:t>T</w:t>
            </w:r>
            <w:r w:rsidRPr="00413114">
              <w:rPr>
                <w:sz w:val="20"/>
              </w:rPr>
              <w:t>433 разъемная штанга Е433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2019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</w:tr>
    </w:tbl>
    <w:p w:rsidR="00413114" w:rsidRPr="00413114" w:rsidRDefault="00413114" w:rsidP="00413114">
      <w:pPr>
        <w:overflowPunct/>
        <w:jc w:val="both"/>
        <w:textAlignment w:val="auto"/>
        <w:rPr>
          <w:sz w:val="28"/>
          <w:szCs w:val="28"/>
        </w:rPr>
      </w:pPr>
    </w:p>
    <w:p w:rsidR="00413114" w:rsidRPr="00413114" w:rsidRDefault="00413114" w:rsidP="00413114">
      <w:pPr>
        <w:overflowPunct/>
        <w:jc w:val="both"/>
        <w:textAlignment w:val="auto"/>
        <w:rPr>
          <w:sz w:val="28"/>
          <w:szCs w:val="28"/>
        </w:rPr>
      </w:pPr>
    </w:p>
    <w:p w:rsidR="00413114" w:rsidRPr="00413114" w:rsidRDefault="00413114" w:rsidP="00413114">
      <w:pPr>
        <w:overflowPunct/>
        <w:jc w:val="both"/>
        <w:textAlignment w:val="auto"/>
        <w:rPr>
          <w:sz w:val="28"/>
          <w:szCs w:val="28"/>
        </w:rPr>
      </w:pPr>
    </w:p>
    <w:tbl>
      <w:tblPr>
        <w:tblW w:w="15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2067"/>
        <w:gridCol w:w="2514"/>
        <w:gridCol w:w="2015"/>
        <w:gridCol w:w="2140"/>
        <w:gridCol w:w="2563"/>
        <w:gridCol w:w="1866"/>
      </w:tblGrid>
      <w:tr w:rsidR="00413114" w:rsidRPr="00413114" w:rsidTr="00775AF7">
        <w:trPr>
          <w:trHeight w:val="224"/>
        </w:trPr>
        <w:tc>
          <w:tcPr>
            <w:tcW w:w="15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413114" w:rsidRPr="00413114" w:rsidTr="00775AF7">
        <w:trPr>
          <w:trHeight w:val="448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Наименование правообладателя </w:t>
            </w:r>
            <w:hyperlink r:id="rId16" w:anchor="P208" w:history="1">
              <w:r w:rsidRPr="00413114">
                <w:rPr>
                  <w:color w:val="0000FF"/>
                  <w:sz w:val="20"/>
                  <w:u w:val="single"/>
                </w:rPr>
                <w:t>&lt;11&gt;</w:t>
              </w:r>
            </w:hyperlink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Наличие ограниченного вещного права на имущество </w:t>
            </w:r>
            <w:hyperlink r:id="rId17" w:anchor="P208" w:history="1">
              <w:r w:rsidRPr="00413114">
                <w:rPr>
                  <w:color w:val="0000FF"/>
                  <w:sz w:val="20"/>
                  <w:u w:val="single"/>
                </w:rPr>
                <w:t>&lt;12&gt;</w:t>
              </w:r>
            </w:hyperlink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ИНН правообладателя </w:t>
            </w:r>
            <w:hyperlink r:id="rId18" w:anchor="P208" w:history="1">
              <w:r w:rsidRPr="00413114">
                <w:rPr>
                  <w:color w:val="0000FF"/>
                  <w:sz w:val="20"/>
                  <w:u w:val="single"/>
                </w:rPr>
                <w:t>&lt;13&gt;</w:t>
              </w:r>
            </w:hyperlink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Контактный номер телефона </w:t>
            </w:r>
            <w:hyperlink r:id="rId19" w:anchor="P208" w:history="1">
              <w:r w:rsidRPr="00413114">
                <w:rPr>
                  <w:color w:val="0000FF"/>
                  <w:sz w:val="20"/>
                  <w:u w:val="single"/>
                </w:rPr>
                <w:t>&lt;14&gt;</w:t>
              </w:r>
            </w:hyperlink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Адрес электронной почты </w:t>
            </w:r>
            <w:hyperlink r:id="rId20" w:anchor="P208" w:history="1">
              <w:r w:rsidRPr="00413114">
                <w:rPr>
                  <w:color w:val="0000FF"/>
                  <w:sz w:val="20"/>
                  <w:u w:val="single"/>
                </w:rPr>
                <w:t>&lt;15&gt;</w:t>
              </w:r>
            </w:hyperlink>
          </w:p>
        </w:tc>
      </w:tr>
      <w:tr w:rsidR="00413114" w:rsidRPr="00413114" w:rsidTr="00775AF7">
        <w:trPr>
          <w:trHeight w:val="91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Наличие права аренды или права безвозмездного пользования на имущество </w:t>
            </w:r>
            <w:hyperlink r:id="rId21" w:anchor="P208" w:history="1">
              <w:r w:rsidRPr="00413114">
                <w:rPr>
                  <w:color w:val="0000FF"/>
                  <w:sz w:val="20"/>
                  <w:u w:val="single"/>
                </w:rPr>
                <w:t>&lt;10&gt;</w:t>
              </w:r>
            </w:hyperlink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both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13114" w:rsidRPr="00413114" w:rsidTr="00775AF7">
        <w:trPr>
          <w:trHeight w:val="22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lastRenderedPageBreak/>
              <w:t>17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18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19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22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23</w:t>
            </w:r>
          </w:p>
        </w:tc>
      </w:tr>
      <w:tr w:rsidR="00413114" w:rsidRPr="00413114" w:rsidTr="00775AF7">
        <w:trPr>
          <w:trHeight w:val="68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нет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Муниципальное образование </w:t>
            </w:r>
            <w:proofErr w:type="spellStart"/>
            <w:r w:rsidRPr="00413114">
              <w:rPr>
                <w:sz w:val="20"/>
              </w:rPr>
              <w:t>Шумячское</w:t>
            </w:r>
            <w:proofErr w:type="spellEnd"/>
            <w:r w:rsidRPr="00413114">
              <w:rPr>
                <w:sz w:val="20"/>
              </w:rPr>
              <w:t xml:space="preserve"> городское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8(48133)41185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color w:val="000000"/>
                <w:sz w:val="20"/>
                <w:u w:val="single"/>
              </w:rPr>
              <w:t>shumichi@admin-smolensk.ru</w:t>
            </w:r>
          </w:p>
        </w:tc>
      </w:tr>
      <w:tr w:rsidR="00413114" w:rsidRPr="00413114" w:rsidTr="00775AF7">
        <w:trPr>
          <w:trHeight w:val="67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нет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Муниципальное образование </w:t>
            </w:r>
            <w:proofErr w:type="spellStart"/>
            <w:r w:rsidRPr="00413114">
              <w:rPr>
                <w:sz w:val="20"/>
              </w:rPr>
              <w:t>Шумячское</w:t>
            </w:r>
            <w:proofErr w:type="spellEnd"/>
            <w:r w:rsidRPr="00413114">
              <w:rPr>
                <w:sz w:val="20"/>
              </w:rPr>
              <w:t xml:space="preserve"> городское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8(48133)41185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color w:val="000000"/>
                <w:sz w:val="20"/>
                <w:u w:val="single"/>
              </w:rPr>
              <w:t>shumichi@admin-smolensk.ru</w:t>
            </w:r>
          </w:p>
        </w:tc>
      </w:tr>
      <w:tr w:rsidR="00413114" w:rsidRPr="00413114" w:rsidTr="00775AF7">
        <w:trPr>
          <w:trHeight w:val="68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нет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Муниципальное образование </w:t>
            </w:r>
            <w:proofErr w:type="spellStart"/>
            <w:r w:rsidRPr="00413114">
              <w:rPr>
                <w:sz w:val="20"/>
              </w:rPr>
              <w:t>Шумячское</w:t>
            </w:r>
            <w:proofErr w:type="spellEnd"/>
            <w:r w:rsidRPr="00413114">
              <w:rPr>
                <w:sz w:val="20"/>
              </w:rPr>
              <w:t xml:space="preserve"> городское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8(48133)41185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color w:val="000000"/>
                <w:sz w:val="20"/>
                <w:u w:val="single"/>
              </w:rPr>
              <w:t>shumichi@admin-smolensk.ru</w:t>
            </w:r>
          </w:p>
        </w:tc>
      </w:tr>
      <w:tr w:rsidR="00413114" w:rsidRPr="00413114" w:rsidTr="00775AF7">
        <w:trPr>
          <w:trHeight w:val="68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нет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Муниципальное образование </w:t>
            </w:r>
            <w:proofErr w:type="spellStart"/>
            <w:r w:rsidRPr="00413114">
              <w:rPr>
                <w:sz w:val="20"/>
              </w:rPr>
              <w:t>Шумячское</w:t>
            </w:r>
            <w:proofErr w:type="spellEnd"/>
            <w:r w:rsidRPr="00413114">
              <w:rPr>
                <w:sz w:val="20"/>
              </w:rPr>
              <w:t xml:space="preserve"> городское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8(48133)41185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color w:val="000000"/>
                <w:sz w:val="20"/>
                <w:u w:val="single"/>
              </w:rPr>
              <w:t>shumichi@admin-smolensk.ru</w:t>
            </w:r>
          </w:p>
        </w:tc>
      </w:tr>
      <w:tr w:rsidR="00413114" w:rsidRPr="00413114" w:rsidTr="00775AF7">
        <w:trPr>
          <w:trHeight w:val="67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нет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Муниципальное образование </w:t>
            </w:r>
            <w:proofErr w:type="spellStart"/>
            <w:r w:rsidRPr="00413114">
              <w:rPr>
                <w:sz w:val="20"/>
              </w:rPr>
              <w:t>Шумячское</w:t>
            </w:r>
            <w:proofErr w:type="spellEnd"/>
            <w:r w:rsidRPr="00413114">
              <w:rPr>
                <w:sz w:val="20"/>
              </w:rPr>
              <w:t xml:space="preserve"> городское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8(48133)41185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color w:val="000000"/>
                <w:sz w:val="20"/>
                <w:u w:val="single"/>
              </w:rPr>
              <w:t>shumichi@admin-smolensk.ru</w:t>
            </w:r>
          </w:p>
        </w:tc>
      </w:tr>
      <w:tr w:rsidR="00413114" w:rsidRPr="00413114" w:rsidTr="00775AF7">
        <w:trPr>
          <w:trHeight w:val="68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нет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 xml:space="preserve">Муниципальное образование </w:t>
            </w:r>
            <w:proofErr w:type="spellStart"/>
            <w:r w:rsidRPr="00413114">
              <w:rPr>
                <w:sz w:val="20"/>
              </w:rPr>
              <w:t>Шумячское</w:t>
            </w:r>
            <w:proofErr w:type="spellEnd"/>
            <w:r w:rsidRPr="00413114">
              <w:rPr>
                <w:sz w:val="20"/>
              </w:rPr>
              <w:t xml:space="preserve"> городское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-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sz w:val="20"/>
              </w:rPr>
            </w:pPr>
            <w:r w:rsidRPr="00413114">
              <w:rPr>
                <w:sz w:val="20"/>
              </w:rPr>
              <w:t>8(48133)41185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4" w:rsidRPr="00413114" w:rsidRDefault="00413114" w:rsidP="00413114">
            <w:pPr>
              <w:overflowPunct/>
              <w:jc w:val="center"/>
              <w:textAlignment w:val="auto"/>
              <w:rPr>
                <w:color w:val="000000"/>
                <w:sz w:val="20"/>
                <w:u w:val="single"/>
              </w:rPr>
            </w:pPr>
            <w:r w:rsidRPr="00413114">
              <w:rPr>
                <w:color w:val="000000"/>
                <w:sz w:val="20"/>
                <w:u w:val="single"/>
              </w:rPr>
              <w:t>shumichi@admin-smolensk.ru</w:t>
            </w:r>
          </w:p>
        </w:tc>
      </w:tr>
    </w:tbl>
    <w:p w:rsidR="00413114" w:rsidRPr="00413114" w:rsidRDefault="00413114" w:rsidP="0041311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</w:pPr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sectPr w:rsidR="004B76E9" w:rsidSect="00010501">
      <w:pgSz w:w="16840" w:h="11907" w:orient="landscape" w:code="9"/>
      <w:pgMar w:top="1276" w:right="1134" w:bottom="567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9C" w:rsidRDefault="0065629C">
      <w:r>
        <w:separator/>
      </w:r>
    </w:p>
  </w:endnote>
  <w:endnote w:type="continuationSeparator" w:id="0">
    <w:p w:rsidR="0065629C" w:rsidRDefault="0065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9C" w:rsidRDefault="0065629C">
      <w:r>
        <w:separator/>
      </w:r>
    </w:p>
  </w:footnote>
  <w:footnote w:type="continuationSeparator" w:id="0">
    <w:p w:rsidR="0065629C" w:rsidRDefault="0065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138980"/>
      <w:docPartObj>
        <w:docPartGallery w:val="Page Numbers (Top of Page)"/>
        <w:docPartUnique/>
      </w:docPartObj>
    </w:sdtPr>
    <w:sdtEndPr/>
    <w:sdtContent>
      <w:p w:rsidR="00FE2719" w:rsidRDefault="00FE27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501" w:rsidRPr="00010501">
          <w:rPr>
            <w:noProof/>
            <w:lang w:val="ru-RU"/>
          </w:rPr>
          <w:t>5</w:t>
        </w:r>
        <w:r>
          <w:fldChar w:fldCharType="end"/>
        </w:r>
      </w:p>
    </w:sdtContent>
  </w:sdt>
  <w:p w:rsidR="00FE2719" w:rsidRDefault="00FE27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009540"/>
      <w:docPartObj>
        <w:docPartGallery w:val="Page Numbers (Top of Page)"/>
        <w:docPartUnique/>
      </w:docPartObj>
    </w:sdtPr>
    <w:sdtEndPr/>
    <w:sdtContent>
      <w:p w:rsidR="006A736C" w:rsidRDefault="0065629C">
        <w:pPr>
          <w:pStyle w:val="a7"/>
          <w:jc w:val="center"/>
        </w:pPr>
      </w:p>
    </w:sdtContent>
  </w:sdt>
  <w:p w:rsidR="00695E40" w:rsidRDefault="00695E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0501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38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3114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37974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29C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95E40"/>
    <w:rsid w:val="006A1A99"/>
    <w:rsid w:val="006A37E9"/>
    <w:rsid w:val="006A49BF"/>
    <w:rsid w:val="006A53F1"/>
    <w:rsid w:val="006A629C"/>
    <w:rsid w:val="006A7134"/>
    <w:rsid w:val="006A736C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2DF5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5AF7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2D1D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861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2719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B6744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Z:\&#1045;&#1075;&#1086;&#1088;&#1077;&#1085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2%20&#1075;&#1086;&#1076;.doc" TargetMode="External"/><Relationship Id="rId18" Type="http://schemas.openxmlformats.org/officeDocument/2006/relationships/hyperlink" Target="file:///Z:\&#1045;&#1075;&#1086;&#1088;&#1077;&#1085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2%20&#1075;&#1086;&#1076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Z:\&#1045;&#1075;&#1086;&#1088;&#1077;&#1085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2%20&#1075;&#1086;&#1076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&#1045;&#1075;&#1086;&#1088;&#1077;&#1085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2%20&#1075;&#1086;&#1076;.doc" TargetMode="External"/><Relationship Id="rId17" Type="http://schemas.openxmlformats.org/officeDocument/2006/relationships/hyperlink" Target="file:///Z:\&#1045;&#1075;&#1086;&#1088;&#1077;&#1085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2%20&#1075;&#1086;&#1076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Z:\&#1045;&#1075;&#1086;&#1088;&#1077;&#1085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2%20&#1075;&#1086;&#1076;.doc" TargetMode="External"/><Relationship Id="rId20" Type="http://schemas.openxmlformats.org/officeDocument/2006/relationships/hyperlink" Target="file:///Z:\&#1045;&#1075;&#1086;&#1088;&#1077;&#1085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2%20&#1075;&#1086;&#1076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&#1045;&#1075;&#1086;&#1088;&#1077;&#1085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2%20&#1075;&#1086;&#1076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Z:\&#1045;&#1075;&#1086;&#1088;&#1077;&#1085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2%20&#1075;&#1086;&#1076;.doc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file:///Z:\&#1045;&#1075;&#1086;&#1088;&#1077;&#1085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2%20&#1075;&#1086;&#1076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Z:\&#1045;&#1075;&#1086;&#1088;&#1077;&#1085;&#1082;&#1086;&#1074;&#1072;\&#1054;&#1090;&#1076;&#1077;&#1083;%20&#1075;&#1086;&#1088;.&#1093;&#1086;&#1079;&#1103;&#1081;&#1089;&#1090;&#1074;&#1072;\&#1055;&#1086;&#1089;&#1090;&#1072;&#1085;&#1086;&#1074;&#1083;&#1077;&#1085;&#1080;&#1077;%20&#1087;&#1077;&#1088;&#1077;&#1095;&#1077;&#1085;&#1100;%20&#1080;&#1084;&#1091;&#1097;&#1077;&#1089;&#1090;&#1074;&#1072;%202022%20&#1075;&#1086;&#1076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A3F9-42A0-4728-811C-C4F75424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2022-09-22T13:32:00Z</cp:lastPrinted>
  <dcterms:created xsi:type="dcterms:W3CDTF">2022-09-28T09:48:00Z</dcterms:created>
  <dcterms:modified xsi:type="dcterms:W3CDTF">2022-09-28T09:48:00Z</dcterms:modified>
</cp:coreProperties>
</file>