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E3DC59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C43F7">
        <w:rPr>
          <w:sz w:val="28"/>
          <w:szCs w:val="28"/>
          <w:u w:val="single"/>
        </w:rPr>
        <w:t xml:space="preserve">15.06.2026г. </w:t>
      </w:r>
      <w:r w:rsidRPr="00D71AB5">
        <w:rPr>
          <w:sz w:val="28"/>
          <w:szCs w:val="28"/>
        </w:rPr>
        <w:t>№</w:t>
      </w:r>
      <w:r w:rsidR="002C43F7">
        <w:rPr>
          <w:sz w:val="28"/>
          <w:szCs w:val="28"/>
        </w:rPr>
        <w:t xml:space="preserve"> 427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103"/>
      </w:tblGrid>
      <w:tr w:rsidR="00731B2A" w:rsidRPr="00731B2A" w14:paraId="0FAE037B" w14:textId="77777777" w:rsidTr="00F62D78">
        <w:trPr>
          <w:trHeight w:val="1268"/>
        </w:trPr>
        <w:tc>
          <w:tcPr>
            <w:tcW w:w="4644" w:type="dxa"/>
          </w:tcPr>
          <w:p w14:paraId="1B25B945" w14:textId="77777777" w:rsidR="00731B2A" w:rsidRPr="00731B2A" w:rsidRDefault="00731B2A" w:rsidP="00731B2A">
            <w:pPr>
              <w:shd w:val="clear" w:color="auto" w:fill="FFFFFF"/>
              <w:ind w:left="-105" w:right="299"/>
              <w:jc w:val="both"/>
              <w:rPr>
                <w:color w:val="000000"/>
                <w:sz w:val="28"/>
                <w:szCs w:val="28"/>
              </w:rPr>
            </w:pPr>
            <w:r w:rsidRPr="00731B2A">
              <w:rPr>
                <w:color w:val="000000"/>
                <w:sz w:val="28"/>
                <w:szCs w:val="28"/>
              </w:rPr>
              <w:t>Об утверждении схемы</w:t>
            </w:r>
            <w:r w:rsidRPr="00731B2A">
              <w:rPr>
                <w:bCs/>
                <w:color w:val="000000"/>
                <w:sz w:val="28"/>
                <w:szCs w:val="28"/>
              </w:rPr>
              <w:t xml:space="preserve"> теплоснабжения</w:t>
            </w:r>
            <w:r w:rsidRPr="00731B2A">
              <w:t xml:space="preserve"> </w:t>
            </w:r>
            <w:r w:rsidRPr="00731B2A">
              <w:rPr>
                <w:bCs/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Pr="00731B2A">
              <w:rPr>
                <w:bCs/>
                <w:color w:val="000000"/>
                <w:sz w:val="28"/>
                <w:szCs w:val="28"/>
              </w:rPr>
              <w:t>Шумячский</w:t>
            </w:r>
            <w:proofErr w:type="spellEnd"/>
            <w:r w:rsidRPr="00731B2A">
              <w:rPr>
                <w:bCs/>
                <w:color w:val="000000"/>
                <w:sz w:val="28"/>
                <w:szCs w:val="28"/>
              </w:rPr>
              <w:t xml:space="preserve"> муниципальный округ»</w:t>
            </w:r>
            <w:r w:rsidRPr="00731B2A">
              <w:t xml:space="preserve"> </w:t>
            </w:r>
            <w:r w:rsidRPr="00731B2A">
              <w:rPr>
                <w:bCs/>
                <w:color w:val="000000"/>
                <w:sz w:val="28"/>
                <w:szCs w:val="28"/>
              </w:rPr>
              <w:t xml:space="preserve">Смоленской области </w:t>
            </w:r>
            <w:r w:rsidRPr="00731B2A">
              <w:rPr>
                <w:color w:val="000000"/>
                <w:sz w:val="28"/>
                <w:szCs w:val="28"/>
              </w:rPr>
              <w:t>на 2026-2036 год</w:t>
            </w:r>
          </w:p>
        </w:tc>
        <w:tc>
          <w:tcPr>
            <w:tcW w:w="5355" w:type="dxa"/>
          </w:tcPr>
          <w:p w14:paraId="114142D8" w14:textId="77777777" w:rsidR="00731B2A" w:rsidRPr="00731B2A" w:rsidRDefault="00731B2A" w:rsidP="00731B2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1C84334" w14:textId="77777777" w:rsidR="00731B2A" w:rsidRPr="00731B2A" w:rsidRDefault="00731B2A" w:rsidP="00731B2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1AC6DA3D" w14:textId="77777777" w:rsidR="00731B2A" w:rsidRPr="00731B2A" w:rsidRDefault="00731B2A" w:rsidP="00731B2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59AF206A" w14:textId="67A2D0F8" w:rsidR="00731B2A" w:rsidRPr="00731B2A" w:rsidRDefault="00731B2A" w:rsidP="00731B2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31B2A">
        <w:rPr>
          <w:color w:val="000000"/>
          <w:sz w:val="28"/>
          <w:szCs w:val="28"/>
        </w:rPr>
        <w:t>В соответствии с федеральными законами от 27.12.2011г. № 190-ФЗ «О водоснабжении и водоотведении», от 06.10.2003г. № 131-ФЗ «Об общих принципах организации местного самоуправления в Российской Федерации», постановлением Правительства РФ от 22.02.2012г. № 154 «О требованиях к схемам теплоснабжения, порядку их разработки и утверждения»</w:t>
      </w:r>
    </w:p>
    <w:p w14:paraId="2E7B5C93" w14:textId="77777777" w:rsidR="00731B2A" w:rsidRPr="00731B2A" w:rsidRDefault="00731B2A" w:rsidP="00731B2A">
      <w:pPr>
        <w:ind w:firstLine="708"/>
        <w:jc w:val="both"/>
        <w:rPr>
          <w:color w:val="000000"/>
          <w:sz w:val="28"/>
          <w:szCs w:val="28"/>
        </w:rPr>
      </w:pPr>
      <w:r w:rsidRPr="00731B2A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731B2A">
        <w:rPr>
          <w:color w:val="000000"/>
          <w:sz w:val="28"/>
          <w:szCs w:val="28"/>
        </w:rPr>
        <w:t>Шумячский</w:t>
      </w:r>
      <w:proofErr w:type="spellEnd"/>
      <w:r w:rsidRPr="00731B2A">
        <w:rPr>
          <w:color w:val="000000"/>
          <w:sz w:val="28"/>
          <w:szCs w:val="28"/>
        </w:rPr>
        <w:t xml:space="preserve"> муниципальный округ» Смоленской области </w:t>
      </w:r>
    </w:p>
    <w:p w14:paraId="4D9B339E" w14:textId="77777777" w:rsidR="00731B2A" w:rsidRPr="00731B2A" w:rsidRDefault="00731B2A" w:rsidP="00731B2A">
      <w:pPr>
        <w:ind w:firstLine="709"/>
        <w:jc w:val="both"/>
        <w:rPr>
          <w:color w:val="000000"/>
          <w:sz w:val="28"/>
          <w:szCs w:val="28"/>
        </w:rPr>
      </w:pPr>
    </w:p>
    <w:p w14:paraId="5618016C" w14:textId="77777777" w:rsidR="00731B2A" w:rsidRPr="00731B2A" w:rsidRDefault="00731B2A" w:rsidP="00731B2A">
      <w:pPr>
        <w:ind w:firstLine="709"/>
        <w:jc w:val="both"/>
        <w:rPr>
          <w:color w:val="000000"/>
          <w:sz w:val="28"/>
          <w:szCs w:val="28"/>
        </w:rPr>
      </w:pPr>
      <w:r w:rsidRPr="00731B2A">
        <w:rPr>
          <w:color w:val="000000"/>
          <w:sz w:val="28"/>
          <w:szCs w:val="28"/>
        </w:rPr>
        <w:t>П О С Т А Н О В Л Я Е Т:</w:t>
      </w:r>
    </w:p>
    <w:p w14:paraId="71FB81F2" w14:textId="77777777" w:rsidR="00731B2A" w:rsidRPr="00731B2A" w:rsidRDefault="00731B2A" w:rsidP="00731B2A">
      <w:pPr>
        <w:ind w:firstLine="709"/>
        <w:jc w:val="both"/>
        <w:rPr>
          <w:color w:val="000000"/>
          <w:sz w:val="28"/>
          <w:szCs w:val="28"/>
        </w:rPr>
      </w:pPr>
    </w:p>
    <w:p w14:paraId="58B50877" w14:textId="6C37B92B" w:rsidR="00731B2A" w:rsidRPr="00731B2A" w:rsidRDefault="00731B2A" w:rsidP="00731B2A">
      <w:pPr>
        <w:shd w:val="clear" w:color="auto" w:fill="FFFFFF"/>
        <w:spacing w:line="234" w:lineRule="atLeast"/>
        <w:ind w:firstLine="708"/>
        <w:jc w:val="both"/>
        <w:rPr>
          <w:color w:val="000000"/>
          <w:sz w:val="28"/>
          <w:szCs w:val="28"/>
        </w:rPr>
      </w:pPr>
      <w:r w:rsidRPr="00731B2A">
        <w:rPr>
          <w:color w:val="000000"/>
          <w:sz w:val="28"/>
          <w:szCs w:val="28"/>
        </w:rPr>
        <w:t>1. Утвердить прилагаемую актуализированную схему</w:t>
      </w:r>
      <w:r w:rsidRPr="00731B2A">
        <w:rPr>
          <w:bCs/>
          <w:color w:val="000000"/>
          <w:sz w:val="28"/>
          <w:szCs w:val="28"/>
        </w:rPr>
        <w:t xml:space="preserve"> теплоснабжения муниципального образования «</w:t>
      </w:r>
      <w:proofErr w:type="spellStart"/>
      <w:r w:rsidRPr="00731B2A">
        <w:rPr>
          <w:bCs/>
          <w:color w:val="000000"/>
          <w:sz w:val="28"/>
          <w:szCs w:val="28"/>
        </w:rPr>
        <w:t>Шумячский</w:t>
      </w:r>
      <w:proofErr w:type="spellEnd"/>
      <w:r w:rsidRPr="00731B2A">
        <w:rPr>
          <w:bCs/>
          <w:color w:val="000000"/>
          <w:sz w:val="28"/>
          <w:szCs w:val="28"/>
        </w:rPr>
        <w:t xml:space="preserve"> муниципальный округ» Смоленской области </w:t>
      </w:r>
      <w:r w:rsidRPr="00731B2A">
        <w:rPr>
          <w:color w:val="000000"/>
          <w:sz w:val="28"/>
          <w:szCs w:val="28"/>
        </w:rPr>
        <w:t>на 2026-2036 год</w:t>
      </w:r>
      <w:r>
        <w:rPr>
          <w:color w:val="000000"/>
          <w:sz w:val="28"/>
          <w:szCs w:val="28"/>
        </w:rPr>
        <w:t>.</w:t>
      </w:r>
      <w:r w:rsidRPr="00731B2A">
        <w:rPr>
          <w:color w:val="000000"/>
          <w:sz w:val="28"/>
          <w:szCs w:val="28"/>
        </w:rPr>
        <w:tab/>
      </w:r>
    </w:p>
    <w:p w14:paraId="34129845" w14:textId="77777777" w:rsidR="00731B2A" w:rsidRPr="00731B2A" w:rsidRDefault="00731B2A" w:rsidP="00731B2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731B2A">
        <w:rPr>
          <w:color w:val="000000"/>
          <w:sz w:val="28"/>
          <w:szCs w:val="28"/>
        </w:rPr>
        <w:tab/>
        <w:t>2. Настоящее постановление разместить на официальном сайте муниципального образования «</w:t>
      </w:r>
      <w:proofErr w:type="spellStart"/>
      <w:r w:rsidRPr="00731B2A">
        <w:rPr>
          <w:color w:val="000000"/>
          <w:sz w:val="28"/>
          <w:szCs w:val="28"/>
        </w:rPr>
        <w:t>Шумячский</w:t>
      </w:r>
      <w:proofErr w:type="spellEnd"/>
      <w:r w:rsidRPr="00731B2A">
        <w:rPr>
          <w:color w:val="000000"/>
          <w:sz w:val="28"/>
          <w:szCs w:val="28"/>
        </w:rPr>
        <w:t xml:space="preserve"> муниципальный округ» Смоленской области в информационно - телекоммуникационной сети Интернет.</w:t>
      </w:r>
    </w:p>
    <w:p w14:paraId="48685D24" w14:textId="77777777" w:rsidR="00731B2A" w:rsidRPr="00731B2A" w:rsidRDefault="00731B2A" w:rsidP="00731B2A">
      <w:pPr>
        <w:jc w:val="both"/>
        <w:rPr>
          <w:color w:val="000000"/>
          <w:sz w:val="28"/>
          <w:szCs w:val="28"/>
        </w:rPr>
      </w:pPr>
    </w:p>
    <w:p w14:paraId="66CA1241" w14:textId="20B08BB5" w:rsidR="00731B2A" w:rsidRDefault="00731B2A" w:rsidP="00731B2A">
      <w:pPr>
        <w:jc w:val="both"/>
        <w:rPr>
          <w:color w:val="000000"/>
          <w:sz w:val="28"/>
          <w:szCs w:val="28"/>
        </w:rPr>
      </w:pPr>
    </w:p>
    <w:p w14:paraId="2FEC7526" w14:textId="77777777" w:rsidR="00731B2A" w:rsidRPr="00731B2A" w:rsidRDefault="00731B2A" w:rsidP="00731B2A">
      <w:pPr>
        <w:jc w:val="both"/>
        <w:rPr>
          <w:color w:val="000000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807"/>
        <w:gridCol w:w="4649"/>
      </w:tblGrid>
      <w:tr w:rsidR="00731B2A" w:rsidRPr="00731B2A" w14:paraId="00233740" w14:textId="77777777" w:rsidTr="00F62D78">
        <w:tc>
          <w:tcPr>
            <w:tcW w:w="5807" w:type="dxa"/>
            <w:hideMark/>
          </w:tcPr>
          <w:p w14:paraId="712B4231" w14:textId="77777777" w:rsidR="00731B2A" w:rsidRPr="00731B2A" w:rsidRDefault="00731B2A" w:rsidP="00731B2A">
            <w:pPr>
              <w:ind w:left="-105"/>
              <w:rPr>
                <w:sz w:val="28"/>
                <w:szCs w:val="28"/>
              </w:rPr>
            </w:pPr>
            <w:r w:rsidRPr="00731B2A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31B2A">
              <w:rPr>
                <w:sz w:val="28"/>
                <w:szCs w:val="28"/>
              </w:rPr>
              <w:t>Шумячский</w:t>
            </w:r>
            <w:proofErr w:type="spellEnd"/>
            <w:r w:rsidRPr="00731B2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49" w:type="dxa"/>
            <w:vAlign w:val="bottom"/>
            <w:hideMark/>
          </w:tcPr>
          <w:p w14:paraId="2397584D" w14:textId="1F4A35A6" w:rsidR="00731B2A" w:rsidRPr="00731B2A" w:rsidRDefault="00731B2A" w:rsidP="00731B2A">
            <w:pPr>
              <w:ind w:left="495" w:right="711"/>
              <w:jc w:val="both"/>
              <w:rPr>
                <w:sz w:val="28"/>
                <w:szCs w:val="28"/>
              </w:rPr>
            </w:pPr>
            <w:r w:rsidRPr="00731B2A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</w:t>
            </w:r>
            <w:r w:rsidRPr="00731B2A">
              <w:rPr>
                <w:sz w:val="28"/>
                <w:szCs w:val="28"/>
              </w:rPr>
              <w:t xml:space="preserve"> Д.А. Каменев</w:t>
            </w:r>
          </w:p>
        </w:tc>
      </w:tr>
    </w:tbl>
    <w:p w14:paraId="7675F0B0" w14:textId="259F8F05" w:rsidR="00B66838" w:rsidRDefault="00B66838" w:rsidP="00DD7FF1">
      <w:pPr>
        <w:jc w:val="both"/>
        <w:rPr>
          <w:sz w:val="28"/>
          <w:szCs w:val="28"/>
        </w:rPr>
      </w:pPr>
      <w:bookmarkStart w:id="0" w:name="_GoBack"/>
      <w:bookmarkEnd w:id="0"/>
    </w:p>
    <w:sectPr w:rsidR="00B66838" w:rsidSect="00731B2A">
      <w:headerReference w:type="even" r:id="rId9"/>
      <w:headerReference w:type="default" r:id="rId10"/>
      <w:pgSz w:w="11906" w:h="16838"/>
      <w:pgMar w:top="709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6F6D2" w14:textId="77777777" w:rsidR="0088776D" w:rsidRDefault="0088776D" w:rsidP="00FC6C01">
      <w:r>
        <w:separator/>
      </w:r>
    </w:p>
  </w:endnote>
  <w:endnote w:type="continuationSeparator" w:id="0">
    <w:p w14:paraId="1F0CB3AA" w14:textId="77777777" w:rsidR="0088776D" w:rsidRDefault="0088776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EAFC5" w14:textId="77777777" w:rsidR="0088776D" w:rsidRDefault="0088776D" w:rsidP="00FC6C01">
      <w:r>
        <w:separator/>
      </w:r>
    </w:p>
  </w:footnote>
  <w:footnote w:type="continuationSeparator" w:id="0">
    <w:p w14:paraId="1BF9D1F9" w14:textId="77777777" w:rsidR="0088776D" w:rsidRDefault="0088776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C752" w14:textId="32C7626A" w:rsidR="000C3391" w:rsidRDefault="000C3391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27BE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2676A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3F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348E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13B4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A537D"/>
    <w:rsid w:val="004B2A0A"/>
    <w:rsid w:val="004B2C22"/>
    <w:rsid w:val="004B3019"/>
    <w:rsid w:val="004B324E"/>
    <w:rsid w:val="004B49D7"/>
    <w:rsid w:val="004B7E3C"/>
    <w:rsid w:val="004C0321"/>
    <w:rsid w:val="004C1295"/>
    <w:rsid w:val="004C1EC7"/>
    <w:rsid w:val="004C278F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617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05C0E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1B2A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3A2A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638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8776D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3CCA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0B14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4BAC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46C4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2E5D-B13E-4EF2-B9A0-C5491B7F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2026-04-01T08:26:00Z</cp:lastPrinted>
  <dcterms:created xsi:type="dcterms:W3CDTF">2026-06-16T08:11:00Z</dcterms:created>
  <dcterms:modified xsi:type="dcterms:W3CDTF">2026-06-16T08:11:00Z</dcterms:modified>
</cp:coreProperties>
</file>