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BF3A1A">
        <w:rPr>
          <w:sz w:val="28"/>
          <w:szCs w:val="28"/>
          <w:u w:val="single"/>
        </w:rPr>
        <w:t>13.09.2023г.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BF3A1A">
        <w:rPr>
          <w:sz w:val="28"/>
          <w:szCs w:val="28"/>
        </w:rPr>
        <w:t xml:space="preserve"> 422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250"/>
      </w:tblGrid>
      <w:tr w:rsidR="00450EDB" w:rsidRPr="00450EDB" w:rsidTr="00450EDB">
        <w:trPr>
          <w:trHeight w:val="1605"/>
        </w:trPr>
        <w:tc>
          <w:tcPr>
            <w:tcW w:w="4678" w:type="dxa"/>
            <w:hideMark/>
          </w:tcPr>
          <w:p w:rsidR="00450EDB" w:rsidRPr="00450EDB" w:rsidRDefault="00450EDB" w:rsidP="00450EDB">
            <w:pPr>
              <w:ind w:left="-105" w:right="-108"/>
              <w:jc w:val="both"/>
              <w:rPr>
                <w:sz w:val="28"/>
                <w:szCs w:val="28"/>
              </w:rPr>
            </w:pPr>
            <w:r w:rsidRPr="00450EDB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«Шумячский район» Смоленской области от 05.09.2023г. № 401</w:t>
            </w:r>
          </w:p>
        </w:tc>
        <w:tc>
          <w:tcPr>
            <w:tcW w:w="4250" w:type="dxa"/>
          </w:tcPr>
          <w:p w:rsidR="00450EDB" w:rsidRPr="00450EDB" w:rsidRDefault="00450EDB" w:rsidP="00450EDB">
            <w:pPr>
              <w:ind w:right="-1079"/>
              <w:jc w:val="center"/>
              <w:rPr>
                <w:sz w:val="28"/>
                <w:szCs w:val="28"/>
              </w:rPr>
            </w:pPr>
          </w:p>
        </w:tc>
      </w:tr>
    </w:tbl>
    <w:p w:rsidR="00450EDB" w:rsidRDefault="00450EDB" w:rsidP="00450EDB">
      <w:pPr>
        <w:jc w:val="both"/>
        <w:rPr>
          <w:sz w:val="28"/>
          <w:szCs w:val="28"/>
        </w:rPr>
      </w:pPr>
      <w:r w:rsidRPr="00450EDB">
        <w:rPr>
          <w:sz w:val="28"/>
          <w:szCs w:val="28"/>
        </w:rPr>
        <w:tab/>
      </w:r>
    </w:p>
    <w:p w:rsidR="00450EDB" w:rsidRPr="00450EDB" w:rsidRDefault="00450EDB" w:rsidP="00450EDB">
      <w:pPr>
        <w:jc w:val="both"/>
        <w:rPr>
          <w:sz w:val="28"/>
          <w:szCs w:val="28"/>
        </w:rPr>
      </w:pPr>
    </w:p>
    <w:p w:rsidR="00450EDB" w:rsidRPr="00450EDB" w:rsidRDefault="00450EDB" w:rsidP="00450EDB">
      <w:pPr>
        <w:ind w:firstLine="709"/>
        <w:jc w:val="both"/>
        <w:rPr>
          <w:sz w:val="28"/>
          <w:szCs w:val="28"/>
        </w:rPr>
      </w:pPr>
      <w:r w:rsidRPr="00450EDB">
        <w:rPr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служебной записки ООО «</w:t>
      </w:r>
      <w:proofErr w:type="spellStart"/>
      <w:r w:rsidRPr="00450EDB">
        <w:rPr>
          <w:sz w:val="28"/>
          <w:szCs w:val="28"/>
        </w:rPr>
        <w:t>Смоленск</w:t>
      </w:r>
      <w:r w:rsidR="00B5168D">
        <w:rPr>
          <w:sz w:val="28"/>
          <w:szCs w:val="28"/>
        </w:rPr>
        <w:t>т</w:t>
      </w:r>
      <w:r w:rsidRPr="00450EDB">
        <w:rPr>
          <w:sz w:val="28"/>
          <w:szCs w:val="28"/>
        </w:rPr>
        <w:t>рансизыскания</w:t>
      </w:r>
      <w:proofErr w:type="spellEnd"/>
      <w:r w:rsidRPr="00450EDB">
        <w:rPr>
          <w:sz w:val="28"/>
          <w:szCs w:val="28"/>
        </w:rPr>
        <w:t>» №25 от 11.09.2023г.</w:t>
      </w:r>
      <w:r>
        <w:rPr>
          <w:sz w:val="28"/>
          <w:szCs w:val="28"/>
        </w:rPr>
        <w:t xml:space="preserve"> </w:t>
      </w:r>
      <w:r w:rsidRPr="00450EDB">
        <w:rPr>
          <w:sz w:val="28"/>
          <w:szCs w:val="28"/>
        </w:rPr>
        <w:t>(регистрационный №1176 от 11.09.2023г.)</w:t>
      </w:r>
    </w:p>
    <w:p w:rsidR="00450EDB" w:rsidRPr="00450EDB" w:rsidRDefault="00450EDB" w:rsidP="00450EDB">
      <w:pPr>
        <w:ind w:firstLine="708"/>
        <w:jc w:val="both"/>
        <w:rPr>
          <w:sz w:val="28"/>
          <w:szCs w:val="28"/>
        </w:rPr>
      </w:pPr>
      <w:r w:rsidRPr="00450EDB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450EDB" w:rsidRPr="00450EDB" w:rsidRDefault="00450EDB" w:rsidP="00450EDB">
      <w:pPr>
        <w:ind w:firstLine="708"/>
        <w:jc w:val="both"/>
        <w:rPr>
          <w:sz w:val="28"/>
          <w:szCs w:val="28"/>
        </w:rPr>
      </w:pPr>
    </w:p>
    <w:p w:rsidR="00450EDB" w:rsidRPr="00450EDB" w:rsidRDefault="00450EDB" w:rsidP="00450E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50EDB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450ED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50ED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50ED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50ED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50ED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450ED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50ED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50EDB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450ED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50ED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50EDB">
        <w:rPr>
          <w:sz w:val="28"/>
          <w:szCs w:val="28"/>
        </w:rPr>
        <w:t>Т:</w:t>
      </w:r>
    </w:p>
    <w:p w:rsidR="00450EDB" w:rsidRPr="00450EDB" w:rsidRDefault="00450EDB" w:rsidP="00450EDB">
      <w:pPr>
        <w:jc w:val="both"/>
        <w:rPr>
          <w:sz w:val="28"/>
          <w:szCs w:val="28"/>
        </w:rPr>
      </w:pPr>
    </w:p>
    <w:p w:rsidR="00450EDB" w:rsidRPr="00450EDB" w:rsidRDefault="00450EDB" w:rsidP="00450EDB">
      <w:pPr>
        <w:ind w:firstLine="709"/>
        <w:jc w:val="both"/>
        <w:rPr>
          <w:sz w:val="28"/>
          <w:szCs w:val="28"/>
        </w:rPr>
      </w:pPr>
      <w:r w:rsidRPr="00450EDB">
        <w:rPr>
          <w:sz w:val="28"/>
          <w:szCs w:val="28"/>
        </w:rPr>
        <w:t>Внести в постановление Администрации муниципального образования «Шумячский район» Смоленской области от 05.09.2023г. № 401 «Об утверждении схемы расположения земельного участка на кадастровом плане территории» (далее - постановление) следующее изменение:</w:t>
      </w:r>
    </w:p>
    <w:p w:rsidR="00450EDB" w:rsidRPr="00450EDB" w:rsidRDefault="00450EDB" w:rsidP="00450EDB">
      <w:pPr>
        <w:ind w:firstLine="709"/>
        <w:jc w:val="both"/>
        <w:rPr>
          <w:sz w:val="28"/>
          <w:szCs w:val="28"/>
        </w:rPr>
      </w:pPr>
      <w:r w:rsidRPr="00450EDB">
        <w:rPr>
          <w:sz w:val="28"/>
          <w:szCs w:val="28"/>
        </w:rPr>
        <w:t>Пункт1 постановления изложить в следующей редакции:</w:t>
      </w:r>
    </w:p>
    <w:p w:rsidR="00450EDB" w:rsidRPr="00450EDB" w:rsidRDefault="00450EDB" w:rsidP="00450EDB">
      <w:pPr>
        <w:ind w:firstLine="709"/>
        <w:jc w:val="both"/>
        <w:rPr>
          <w:sz w:val="28"/>
          <w:szCs w:val="28"/>
        </w:rPr>
      </w:pPr>
      <w:r w:rsidRPr="00450EDB">
        <w:rPr>
          <w:sz w:val="28"/>
          <w:szCs w:val="28"/>
        </w:rPr>
        <w:lastRenderedPageBreak/>
        <w:t>«1. Утвердить схему расположения земельного участка на кадастровом плане территорий из земель сельскохозяйственных угодий в составе земель сельскохозяйственного назначения, площадью 40 007 кв.м., расположенного в пределах кадастрового квартала 67:24:0040104, по адресу: Российская Федерация, Смоленская область, Шумячский район, Понятовское сельское поселение, у д. Бычки».</w:t>
      </w:r>
    </w:p>
    <w:p w:rsidR="00450EDB" w:rsidRPr="00450EDB" w:rsidRDefault="00450EDB" w:rsidP="00450EDB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5"/>
        <w:gridCol w:w="4003"/>
      </w:tblGrid>
      <w:tr w:rsidR="00450EDB" w:rsidRPr="00450EDB" w:rsidTr="00C55EFA">
        <w:tc>
          <w:tcPr>
            <w:tcW w:w="5778" w:type="dxa"/>
            <w:hideMark/>
          </w:tcPr>
          <w:p w:rsidR="00450EDB" w:rsidRDefault="00450EDB" w:rsidP="00450EDB">
            <w:pPr>
              <w:jc w:val="both"/>
              <w:rPr>
                <w:sz w:val="28"/>
                <w:szCs w:val="28"/>
              </w:rPr>
            </w:pPr>
          </w:p>
          <w:p w:rsidR="00450EDB" w:rsidRPr="00450EDB" w:rsidRDefault="00450EDB" w:rsidP="00450EDB">
            <w:pPr>
              <w:jc w:val="both"/>
              <w:rPr>
                <w:sz w:val="28"/>
                <w:szCs w:val="28"/>
              </w:rPr>
            </w:pPr>
          </w:p>
          <w:p w:rsidR="00450EDB" w:rsidRPr="00450EDB" w:rsidRDefault="00450EDB" w:rsidP="00450EDB">
            <w:pPr>
              <w:ind w:left="-105"/>
              <w:jc w:val="both"/>
              <w:rPr>
                <w:sz w:val="28"/>
                <w:szCs w:val="28"/>
              </w:rPr>
            </w:pPr>
            <w:r w:rsidRPr="00450EDB">
              <w:rPr>
                <w:sz w:val="28"/>
                <w:szCs w:val="28"/>
              </w:rPr>
              <w:t>Глава муниципального образования</w:t>
            </w:r>
          </w:p>
          <w:p w:rsidR="00450EDB" w:rsidRPr="00450EDB" w:rsidRDefault="00450EDB" w:rsidP="00450EDB">
            <w:pPr>
              <w:ind w:left="-105"/>
              <w:jc w:val="both"/>
              <w:rPr>
                <w:sz w:val="28"/>
                <w:szCs w:val="28"/>
              </w:rPr>
            </w:pPr>
            <w:r w:rsidRPr="00450EDB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111" w:type="dxa"/>
            <w:vAlign w:val="bottom"/>
            <w:hideMark/>
          </w:tcPr>
          <w:p w:rsidR="00450EDB" w:rsidRPr="00450EDB" w:rsidRDefault="00450EDB" w:rsidP="00450EDB">
            <w:pPr>
              <w:jc w:val="right"/>
              <w:rPr>
                <w:sz w:val="28"/>
                <w:szCs w:val="28"/>
              </w:rPr>
            </w:pPr>
            <w:r w:rsidRPr="00450EDB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450EDB" w:rsidRDefault="00450EDB" w:rsidP="00434160">
      <w:pPr>
        <w:rPr>
          <w:sz w:val="28"/>
        </w:rPr>
      </w:pPr>
    </w:p>
    <w:p w:rsidR="00450EDB" w:rsidRDefault="00450EDB" w:rsidP="00434160">
      <w:pPr>
        <w:rPr>
          <w:sz w:val="28"/>
        </w:rPr>
      </w:pPr>
    </w:p>
    <w:p w:rsidR="00450EDB" w:rsidRDefault="00450EDB" w:rsidP="00434160">
      <w:pPr>
        <w:rPr>
          <w:sz w:val="28"/>
        </w:rPr>
      </w:pPr>
    </w:p>
    <w:p w:rsidR="00450EDB" w:rsidRDefault="00450EDB" w:rsidP="00434160">
      <w:pPr>
        <w:rPr>
          <w:sz w:val="28"/>
        </w:rPr>
      </w:pPr>
    </w:p>
    <w:p w:rsidR="00450EDB" w:rsidRDefault="00450EDB" w:rsidP="00434160">
      <w:pPr>
        <w:rPr>
          <w:sz w:val="28"/>
        </w:rPr>
      </w:pPr>
    </w:p>
    <w:p w:rsidR="00450EDB" w:rsidRDefault="00450EDB" w:rsidP="00434160">
      <w:pPr>
        <w:rPr>
          <w:sz w:val="28"/>
        </w:rPr>
      </w:pPr>
    </w:p>
    <w:p w:rsidR="00450EDB" w:rsidRDefault="00450EDB" w:rsidP="00434160">
      <w:pPr>
        <w:rPr>
          <w:sz w:val="28"/>
        </w:rPr>
      </w:pPr>
    </w:p>
    <w:p w:rsidR="00450EDB" w:rsidRDefault="00450EDB" w:rsidP="00434160">
      <w:pPr>
        <w:rPr>
          <w:sz w:val="28"/>
        </w:rPr>
      </w:pPr>
    </w:p>
    <w:p w:rsidR="00450EDB" w:rsidRDefault="00450EDB" w:rsidP="00434160">
      <w:pPr>
        <w:rPr>
          <w:sz w:val="28"/>
        </w:rPr>
      </w:pPr>
    </w:p>
    <w:p w:rsidR="00450EDB" w:rsidRDefault="00450EDB" w:rsidP="00434160">
      <w:pPr>
        <w:rPr>
          <w:sz w:val="28"/>
        </w:rPr>
      </w:pPr>
    </w:p>
    <w:p w:rsidR="00450EDB" w:rsidRDefault="00450EDB" w:rsidP="00434160">
      <w:pPr>
        <w:rPr>
          <w:sz w:val="28"/>
        </w:rPr>
      </w:pPr>
    </w:p>
    <w:p w:rsidR="00450EDB" w:rsidRDefault="00450EDB" w:rsidP="00434160">
      <w:pPr>
        <w:rPr>
          <w:sz w:val="28"/>
        </w:rPr>
      </w:pPr>
    </w:p>
    <w:p w:rsidR="00450EDB" w:rsidRDefault="00450EDB" w:rsidP="00434160">
      <w:pPr>
        <w:rPr>
          <w:sz w:val="28"/>
        </w:rPr>
      </w:pPr>
    </w:p>
    <w:p w:rsidR="005A6E55" w:rsidRDefault="005A6E55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5A6E55" w:rsidSect="004B05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23A" w:rsidRDefault="0057123A" w:rsidP="00FC6C01">
      <w:r>
        <w:separator/>
      </w:r>
    </w:p>
  </w:endnote>
  <w:endnote w:type="continuationSeparator" w:id="0">
    <w:p w:rsidR="0057123A" w:rsidRDefault="0057123A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23A" w:rsidRDefault="0057123A" w:rsidP="00FC6C01">
      <w:r>
        <w:separator/>
      </w:r>
    </w:p>
  </w:footnote>
  <w:footnote w:type="continuationSeparator" w:id="0">
    <w:p w:rsidR="0057123A" w:rsidRDefault="0057123A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49725"/>
      <w:docPartObj>
        <w:docPartGallery w:val="Page Numbers (Top of Page)"/>
        <w:docPartUnique/>
      </w:docPartObj>
    </w:sdtPr>
    <w:sdtEndPr/>
    <w:sdtContent>
      <w:p w:rsidR="007D686B" w:rsidRDefault="007D68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5FCF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0EDB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123A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2C9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86B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168D"/>
    <w:rsid w:val="00B52F5D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A1A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A2D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4BB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043E0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7F935-D9E8-42CE-88C5-DE6765AF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2023-09-12T09:45:00Z</cp:lastPrinted>
  <dcterms:created xsi:type="dcterms:W3CDTF">2023-09-20T07:13:00Z</dcterms:created>
  <dcterms:modified xsi:type="dcterms:W3CDTF">2023-09-20T07:13:00Z</dcterms:modified>
</cp:coreProperties>
</file>