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40D75">
        <w:rPr>
          <w:sz w:val="28"/>
          <w:szCs w:val="28"/>
          <w:u w:val="single"/>
        </w:rPr>
        <w:t>05.09.2023г.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40D75">
        <w:rPr>
          <w:sz w:val="28"/>
          <w:szCs w:val="28"/>
        </w:rPr>
        <w:t xml:space="preserve"> 402</w:t>
      </w:r>
    </w:p>
    <w:p w:rsidR="005A6E55" w:rsidRDefault="00171B63" w:rsidP="0006159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061591" w:rsidRDefault="00061591" w:rsidP="0006159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15360E" w:rsidRPr="0015360E" w:rsidTr="0015360E">
        <w:tc>
          <w:tcPr>
            <w:tcW w:w="4637" w:type="dxa"/>
            <w:hideMark/>
          </w:tcPr>
          <w:p w:rsidR="0015360E" w:rsidRPr="0015360E" w:rsidRDefault="0015360E" w:rsidP="0015360E">
            <w:pPr>
              <w:ind w:left="-105"/>
              <w:jc w:val="both"/>
              <w:rPr>
                <w:sz w:val="28"/>
                <w:szCs w:val="28"/>
              </w:rPr>
            </w:pPr>
            <w:r w:rsidRPr="0015360E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001" w:type="dxa"/>
          </w:tcPr>
          <w:p w:rsidR="0015360E" w:rsidRPr="0015360E" w:rsidRDefault="0015360E" w:rsidP="001536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360E" w:rsidRDefault="0015360E" w:rsidP="0015360E">
      <w:pPr>
        <w:jc w:val="both"/>
        <w:rPr>
          <w:sz w:val="28"/>
          <w:szCs w:val="28"/>
        </w:rPr>
      </w:pPr>
      <w:r w:rsidRPr="0015360E">
        <w:rPr>
          <w:sz w:val="28"/>
          <w:szCs w:val="28"/>
        </w:rPr>
        <w:tab/>
      </w:r>
    </w:p>
    <w:p w:rsidR="0015360E" w:rsidRPr="0015360E" w:rsidRDefault="0015360E" w:rsidP="0015360E">
      <w:pPr>
        <w:jc w:val="both"/>
        <w:rPr>
          <w:sz w:val="28"/>
          <w:szCs w:val="28"/>
        </w:rPr>
      </w:pPr>
    </w:p>
    <w:p w:rsidR="0015360E" w:rsidRPr="0015360E" w:rsidRDefault="0015360E" w:rsidP="0015360E">
      <w:pPr>
        <w:ind w:firstLine="708"/>
        <w:jc w:val="both"/>
        <w:rPr>
          <w:sz w:val="28"/>
          <w:szCs w:val="28"/>
        </w:rPr>
      </w:pPr>
      <w:r w:rsidRPr="0015360E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2022г. </w:t>
      </w:r>
      <w:r>
        <w:rPr>
          <w:sz w:val="28"/>
          <w:szCs w:val="28"/>
        </w:rPr>
        <w:t>№</w:t>
      </w:r>
      <w:r w:rsidRPr="0015360E">
        <w:rPr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ИП Зоткина Е.А. от 29.08.2023г.</w:t>
      </w:r>
      <w:r>
        <w:rPr>
          <w:sz w:val="28"/>
          <w:szCs w:val="28"/>
        </w:rPr>
        <w:t xml:space="preserve"> </w:t>
      </w:r>
      <w:r w:rsidRPr="0015360E">
        <w:rPr>
          <w:sz w:val="28"/>
          <w:szCs w:val="28"/>
        </w:rPr>
        <w:t>(рег.№1132 от 30.08.2023г.) в отношении земельных участков и объектов капитального строительства для нужд УФПС Смоленской области</w:t>
      </w:r>
    </w:p>
    <w:p w:rsidR="0015360E" w:rsidRPr="0015360E" w:rsidRDefault="0015360E" w:rsidP="0015360E">
      <w:pPr>
        <w:jc w:val="both"/>
        <w:rPr>
          <w:sz w:val="28"/>
          <w:szCs w:val="28"/>
        </w:rPr>
      </w:pPr>
      <w:r w:rsidRPr="0015360E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15360E">
        <w:rPr>
          <w:sz w:val="28"/>
          <w:szCs w:val="28"/>
        </w:rPr>
        <w:t>Шумячский</w:t>
      </w:r>
      <w:proofErr w:type="spellEnd"/>
      <w:r w:rsidRPr="0015360E">
        <w:rPr>
          <w:sz w:val="28"/>
          <w:szCs w:val="28"/>
        </w:rPr>
        <w:t xml:space="preserve"> район» Смоленской области</w:t>
      </w:r>
    </w:p>
    <w:p w:rsidR="0015360E" w:rsidRDefault="0015360E" w:rsidP="0015360E">
      <w:pPr>
        <w:jc w:val="both"/>
        <w:rPr>
          <w:sz w:val="28"/>
          <w:szCs w:val="28"/>
        </w:rPr>
      </w:pPr>
    </w:p>
    <w:p w:rsidR="0015360E" w:rsidRDefault="0015360E" w:rsidP="001536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360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5360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5360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5360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5360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5360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5360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5360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360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5360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5360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5360E">
        <w:rPr>
          <w:sz w:val="28"/>
          <w:szCs w:val="28"/>
        </w:rPr>
        <w:t>Т:</w:t>
      </w:r>
    </w:p>
    <w:p w:rsidR="0015360E" w:rsidRPr="0015360E" w:rsidRDefault="0015360E" w:rsidP="0015360E">
      <w:pPr>
        <w:jc w:val="both"/>
        <w:rPr>
          <w:sz w:val="28"/>
          <w:szCs w:val="28"/>
        </w:rPr>
      </w:pPr>
    </w:p>
    <w:p w:rsidR="0015360E" w:rsidRPr="0015360E" w:rsidRDefault="0015360E" w:rsidP="0015360E">
      <w:pPr>
        <w:ind w:firstLine="709"/>
        <w:jc w:val="both"/>
        <w:rPr>
          <w:sz w:val="28"/>
          <w:szCs w:val="28"/>
        </w:rPr>
      </w:pPr>
      <w:r w:rsidRPr="0015360E">
        <w:rPr>
          <w:sz w:val="28"/>
          <w:szCs w:val="28"/>
        </w:rPr>
        <w:t xml:space="preserve">1. </w:t>
      </w:r>
      <w:r w:rsidRPr="0015360E">
        <w:rPr>
          <w:color w:val="000000"/>
          <w:sz w:val="28"/>
          <w:szCs w:val="28"/>
        </w:rPr>
        <w:t>Утвердить схему расположения земельного участка</w:t>
      </w:r>
      <w:r w:rsidRPr="0015360E">
        <w:rPr>
          <w:color w:val="FF0000"/>
          <w:sz w:val="28"/>
          <w:szCs w:val="28"/>
        </w:rPr>
        <w:t xml:space="preserve"> </w:t>
      </w:r>
      <w:r w:rsidRPr="0015360E">
        <w:rPr>
          <w:sz w:val="28"/>
          <w:szCs w:val="28"/>
        </w:rPr>
        <w:t xml:space="preserve">на кадастровом плане территории из земель населенных пунктов площадью 208 </w:t>
      </w:r>
      <w:proofErr w:type="spellStart"/>
      <w:r w:rsidRPr="0015360E">
        <w:rPr>
          <w:sz w:val="28"/>
          <w:szCs w:val="28"/>
        </w:rPr>
        <w:t>кв.м</w:t>
      </w:r>
      <w:proofErr w:type="spellEnd"/>
      <w:r w:rsidRPr="0015360E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15360E">
        <w:rPr>
          <w:sz w:val="28"/>
          <w:szCs w:val="28"/>
        </w:rPr>
        <w:t>Шумячский</w:t>
      </w:r>
      <w:proofErr w:type="spellEnd"/>
      <w:r w:rsidRPr="0015360E">
        <w:rPr>
          <w:sz w:val="28"/>
          <w:szCs w:val="28"/>
        </w:rPr>
        <w:t xml:space="preserve"> район, </w:t>
      </w:r>
      <w:proofErr w:type="spellStart"/>
      <w:r w:rsidRPr="0015360E">
        <w:rPr>
          <w:sz w:val="28"/>
          <w:szCs w:val="28"/>
        </w:rPr>
        <w:t>Надейковичское</w:t>
      </w:r>
      <w:proofErr w:type="spellEnd"/>
      <w:r w:rsidRPr="0015360E">
        <w:rPr>
          <w:sz w:val="28"/>
          <w:szCs w:val="28"/>
        </w:rPr>
        <w:t xml:space="preserve"> сельское поселение, д. </w:t>
      </w:r>
      <w:proofErr w:type="spellStart"/>
      <w:r w:rsidRPr="0015360E">
        <w:rPr>
          <w:sz w:val="28"/>
          <w:szCs w:val="28"/>
        </w:rPr>
        <w:t>Надейковичи</w:t>
      </w:r>
      <w:proofErr w:type="spellEnd"/>
      <w:r w:rsidR="00490FD5">
        <w:rPr>
          <w:sz w:val="28"/>
          <w:szCs w:val="28"/>
        </w:rPr>
        <w:t>.</w:t>
      </w:r>
    </w:p>
    <w:p w:rsidR="0015360E" w:rsidRPr="0015360E" w:rsidRDefault="0015360E" w:rsidP="0015360E">
      <w:pPr>
        <w:ind w:firstLine="708"/>
        <w:jc w:val="both"/>
        <w:rPr>
          <w:sz w:val="28"/>
          <w:szCs w:val="28"/>
        </w:rPr>
      </w:pPr>
      <w:r w:rsidRPr="0015360E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Ж1 и в пределах кадастрового квартала 67:24:0740101</w:t>
      </w:r>
      <w:r w:rsidR="00490FD5">
        <w:rPr>
          <w:sz w:val="28"/>
          <w:szCs w:val="28"/>
        </w:rPr>
        <w:t>.</w:t>
      </w:r>
    </w:p>
    <w:p w:rsidR="0015360E" w:rsidRPr="0015360E" w:rsidRDefault="0015360E" w:rsidP="0015360E">
      <w:pPr>
        <w:ind w:firstLine="708"/>
        <w:jc w:val="both"/>
        <w:rPr>
          <w:color w:val="FF0000"/>
          <w:sz w:val="28"/>
          <w:szCs w:val="28"/>
        </w:rPr>
      </w:pPr>
      <w:r w:rsidRPr="0015360E">
        <w:rPr>
          <w:sz w:val="28"/>
          <w:szCs w:val="28"/>
        </w:rPr>
        <w:t>Разрешенное использование – социальное обслуживание.</w:t>
      </w:r>
    </w:p>
    <w:p w:rsidR="0015360E" w:rsidRPr="0015360E" w:rsidRDefault="0015360E" w:rsidP="0015360E">
      <w:pPr>
        <w:ind w:firstLine="708"/>
        <w:jc w:val="both"/>
        <w:rPr>
          <w:sz w:val="28"/>
          <w:szCs w:val="28"/>
        </w:rPr>
      </w:pPr>
      <w:r w:rsidRPr="0015360E">
        <w:rPr>
          <w:sz w:val="28"/>
          <w:szCs w:val="28"/>
        </w:rPr>
        <w:t>3. Определить, что УФПС Смоленской области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15360E" w:rsidRPr="0015360E" w:rsidRDefault="0015360E" w:rsidP="0015360E">
      <w:pPr>
        <w:ind w:firstLine="708"/>
        <w:jc w:val="both"/>
        <w:rPr>
          <w:sz w:val="28"/>
          <w:szCs w:val="28"/>
        </w:rPr>
      </w:pPr>
      <w:r w:rsidRPr="0015360E">
        <w:rPr>
          <w:sz w:val="28"/>
          <w:szCs w:val="28"/>
        </w:rPr>
        <w:t>4. Срок действия настоящего постановления составляет два года.</w:t>
      </w:r>
    </w:p>
    <w:p w:rsidR="0015360E" w:rsidRDefault="0015360E" w:rsidP="0015360E">
      <w:pPr>
        <w:rPr>
          <w:sz w:val="28"/>
          <w:szCs w:val="28"/>
        </w:rPr>
      </w:pPr>
    </w:p>
    <w:p w:rsidR="0015360E" w:rsidRDefault="0015360E" w:rsidP="0015360E">
      <w:pPr>
        <w:rPr>
          <w:sz w:val="28"/>
          <w:szCs w:val="28"/>
        </w:rPr>
      </w:pPr>
    </w:p>
    <w:p w:rsidR="0015360E" w:rsidRPr="0015360E" w:rsidRDefault="0015360E" w:rsidP="0015360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15360E" w:rsidRPr="0015360E" w:rsidTr="0015360E">
        <w:tc>
          <w:tcPr>
            <w:tcW w:w="5495" w:type="dxa"/>
            <w:hideMark/>
          </w:tcPr>
          <w:p w:rsidR="0015360E" w:rsidRPr="0015360E" w:rsidRDefault="0015360E" w:rsidP="0015360E">
            <w:pPr>
              <w:ind w:left="-105"/>
              <w:jc w:val="both"/>
              <w:rPr>
                <w:sz w:val="28"/>
                <w:szCs w:val="28"/>
              </w:rPr>
            </w:pPr>
            <w:r w:rsidRPr="0015360E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15360E">
              <w:rPr>
                <w:sz w:val="28"/>
                <w:szCs w:val="28"/>
              </w:rPr>
              <w:t>Шумячский</w:t>
            </w:r>
            <w:proofErr w:type="spellEnd"/>
            <w:r w:rsidRPr="0015360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15360E" w:rsidRPr="0015360E" w:rsidRDefault="0015360E" w:rsidP="0015360E">
            <w:pPr>
              <w:jc w:val="right"/>
              <w:rPr>
                <w:sz w:val="28"/>
                <w:szCs w:val="28"/>
              </w:rPr>
            </w:pPr>
          </w:p>
          <w:p w:rsidR="0015360E" w:rsidRPr="0015360E" w:rsidRDefault="0015360E" w:rsidP="0015360E">
            <w:pPr>
              <w:jc w:val="right"/>
              <w:rPr>
                <w:sz w:val="28"/>
                <w:szCs w:val="28"/>
              </w:rPr>
            </w:pPr>
            <w:r w:rsidRPr="0015360E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840D75">
      <w:pPr>
        <w:rPr>
          <w:sz w:val="26"/>
          <w:szCs w:val="26"/>
        </w:rPr>
      </w:pPr>
      <w:bookmarkStart w:id="0" w:name="_GoBack"/>
      <w:bookmarkEnd w:id="0"/>
    </w:p>
    <w:sectPr w:rsidR="005A6E55" w:rsidSect="00840D75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B38" w:rsidRDefault="00B65B38" w:rsidP="00FC6C01">
      <w:r>
        <w:separator/>
      </w:r>
    </w:p>
  </w:endnote>
  <w:endnote w:type="continuationSeparator" w:id="0">
    <w:p w:rsidR="00B65B38" w:rsidRDefault="00B65B3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B38" w:rsidRDefault="00B65B38" w:rsidP="00FC6C01">
      <w:r>
        <w:separator/>
      </w:r>
    </w:p>
  </w:footnote>
  <w:footnote w:type="continuationSeparator" w:id="0">
    <w:p w:rsidR="00B65B38" w:rsidRDefault="00B65B3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21463"/>
      <w:docPartObj>
        <w:docPartGallery w:val="Page Numbers (Top of Page)"/>
        <w:docPartUnique/>
      </w:docPartObj>
    </w:sdtPr>
    <w:sdtContent>
      <w:p w:rsidR="00840D75" w:rsidRDefault="00840D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D75" w:rsidRDefault="00840D75">
    <w:pPr>
      <w:pStyle w:val="a4"/>
      <w:jc w:val="center"/>
    </w:pPr>
  </w:p>
  <w:p w:rsidR="00840D75" w:rsidRDefault="00840D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159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360E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343E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0FD5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2F1D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0D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459"/>
    <w:rsid w:val="00B44A6C"/>
    <w:rsid w:val="00B53904"/>
    <w:rsid w:val="00B55E47"/>
    <w:rsid w:val="00B56D6D"/>
    <w:rsid w:val="00B579E9"/>
    <w:rsid w:val="00B622F7"/>
    <w:rsid w:val="00B65B38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35CA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DAE6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3B80-7D7B-463F-8B25-302AE6DF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2023-09-04T12:01:00Z</cp:lastPrinted>
  <dcterms:created xsi:type="dcterms:W3CDTF">2023-09-06T09:12:00Z</dcterms:created>
  <dcterms:modified xsi:type="dcterms:W3CDTF">2023-09-06T09:12:00Z</dcterms:modified>
</cp:coreProperties>
</file>