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63AEF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63AEF">
        <w:rPr>
          <w:sz w:val="28"/>
          <w:szCs w:val="28"/>
        </w:rPr>
        <w:t xml:space="preserve"> 394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22D27" w:rsidRPr="00222D27" w:rsidTr="008561E8">
        <w:tc>
          <w:tcPr>
            <w:tcW w:w="4786" w:type="dxa"/>
          </w:tcPr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</w:p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  <w:r w:rsidRPr="00222D27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222D27" w:rsidRPr="00222D27" w:rsidRDefault="00222D27" w:rsidP="00222D27">
            <w:pPr>
              <w:jc w:val="both"/>
              <w:rPr>
                <w:sz w:val="28"/>
                <w:szCs w:val="28"/>
              </w:rPr>
            </w:pPr>
          </w:p>
        </w:tc>
      </w:tr>
    </w:tbl>
    <w:p w:rsidR="00222D27" w:rsidRDefault="00222D27" w:rsidP="00222D27">
      <w:pPr>
        <w:ind w:firstLine="709"/>
        <w:jc w:val="both"/>
        <w:rPr>
          <w:sz w:val="28"/>
          <w:szCs w:val="28"/>
        </w:rPr>
      </w:pP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E23B28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E23B28">
        <w:rPr>
          <w:sz w:val="28"/>
          <w:szCs w:val="28"/>
        </w:rPr>
        <w:t>Шумячского</w:t>
      </w:r>
      <w:proofErr w:type="spellEnd"/>
      <w:r w:rsidRPr="00E23B28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E23B28">
        <w:rPr>
          <w:sz w:val="28"/>
          <w:szCs w:val="28"/>
        </w:rPr>
        <w:t>Шумячский</w:t>
      </w:r>
      <w:proofErr w:type="spellEnd"/>
      <w:r w:rsidRPr="00E23B28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4454340911 от 15.08.2024г.,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 xml:space="preserve">  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Администрация муниципального образования «</w:t>
      </w:r>
      <w:proofErr w:type="spellStart"/>
      <w:r w:rsidRPr="00E23B28">
        <w:rPr>
          <w:sz w:val="28"/>
          <w:szCs w:val="28"/>
        </w:rPr>
        <w:t>Шумячский</w:t>
      </w:r>
      <w:proofErr w:type="spellEnd"/>
      <w:r w:rsidRPr="00E23B28">
        <w:rPr>
          <w:sz w:val="28"/>
          <w:szCs w:val="28"/>
        </w:rPr>
        <w:t xml:space="preserve"> район» Смоленской области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E23B28">
        <w:rPr>
          <w:sz w:val="28"/>
          <w:szCs w:val="28"/>
        </w:rPr>
        <w:t xml:space="preserve">Т:                 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40 кв. м., местоположение объекта: Российская Федерация, Смоленская область, п. Шумячи, ул. Пионерская, кадастровый номер земельного участка 67:24:0000000:693,  (в соответствии с приложенной схемой границ), для </w:t>
      </w:r>
      <w:r w:rsidRPr="00E23B28">
        <w:rPr>
          <w:sz w:val="28"/>
          <w:szCs w:val="28"/>
        </w:rPr>
        <w:lastRenderedPageBreak/>
        <w:t>размещения газопровода низкого давления к границе домовладения по адресу: Смоленская область,  п. Шумячи, ул. Пионерская, д. 44,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E23B28" w:rsidRPr="00E23B28" w:rsidRDefault="00E23B28" w:rsidP="00E23B28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23B28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E23B28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E23B28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E23B28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  <w:r w:rsidRPr="00E23B28">
        <w:rPr>
          <w:sz w:val="28"/>
          <w:szCs w:val="28"/>
        </w:rPr>
        <w:t>6. Настоящее постановление вступает в силу со дня его подписания.</w:t>
      </w:r>
    </w:p>
    <w:p w:rsidR="00E23B28" w:rsidRPr="00E23B28" w:rsidRDefault="00E23B28" w:rsidP="00E23B28">
      <w:pPr>
        <w:ind w:firstLine="709"/>
        <w:jc w:val="both"/>
        <w:rPr>
          <w:sz w:val="28"/>
          <w:szCs w:val="28"/>
        </w:rPr>
      </w:pPr>
    </w:p>
    <w:p w:rsidR="00E23B28" w:rsidRDefault="00E23B28" w:rsidP="00E23B28">
      <w:pPr>
        <w:ind w:firstLine="709"/>
        <w:jc w:val="both"/>
        <w:rPr>
          <w:sz w:val="26"/>
          <w:szCs w:val="26"/>
        </w:rPr>
      </w:pPr>
    </w:p>
    <w:p w:rsidR="00E23B28" w:rsidRPr="00E23B28" w:rsidRDefault="00E23B28" w:rsidP="00E23B28">
      <w:pPr>
        <w:ind w:firstLine="709"/>
        <w:jc w:val="both"/>
        <w:rPr>
          <w:sz w:val="26"/>
          <w:szCs w:val="26"/>
        </w:rPr>
      </w:pPr>
    </w:p>
    <w:p w:rsidR="00E23B28" w:rsidRPr="00E23B28" w:rsidRDefault="00E23B28" w:rsidP="00E23B28">
      <w:pPr>
        <w:jc w:val="both"/>
        <w:rPr>
          <w:sz w:val="28"/>
          <w:szCs w:val="28"/>
        </w:rPr>
      </w:pPr>
      <w:r w:rsidRPr="00E23B28">
        <w:rPr>
          <w:sz w:val="28"/>
          <w:szCs w:val="28"/>
        </w:rPr>
        <w:t xml:space="preserve">Глава муниципального  образования </w:t>
      </w:r>
    </w:p>
    <w:p w:rsidR="00E23B28" w:rsidRPr="00E23B28" w:rsidRDefault="00E23B28" w:rsidP="00E23B28">
      <w:pPr>
        <w:jc w:val="both"/>
        <w:rPr>
          <w:szCs w:val="24"/>
        </w:rPr>
      </w:pPr>
      <w:r w:rsidRPr="00E23B28">
        <w:rPr>
          <w:sz w:val="28"/>
          <w:szCs w:val="28"/>
        </w:rPr>
        <w:t>«</w:t>
      </w:r>
      <w:proofErr w:type="spellStart"/>
      <w:r w:rsidRPr="00E23B28">
        <w:rPr>
          <w:sz w:val="28"/>
          <w:szCs w:val="28"/>
        </w:rPr>
        <w:t>Шумячский</w:t>
      </w:r>
      <w:proofErr w:type="spellEnd"/>
      <w:r w:rsidRPr="00E23B28">
        <w:rPr>
          <w:sz w:val="28"/>
          <w:szCs w:val="28"/>
        </w:rPr>
        <w:t xml:space="preserve"> район»  Смоленской области </w:t>
      </w:r>
      <w:r w:rsidRPr="00E23B28">
        <w:rPr>
          <w:sz w:val="26"/>
          <w:szCs w:val="26"/>
        </w:rPr>
        <w:t xml:space="preserve">                                                 </w:t>
      </w:r>
      <w:r w:rsidRPr="00E23B28">
        <w:rPr>
          <w:sz w:val="28"/>
          <w:szCs w:val="28"/>
        </w:rPr>
        <w:t>Д.А. Каменев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22D27" w:rsidSect="00222D27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67" w:rsidRDefault="00012D67">
      <w:r>
        <w:separator/>
      </w:r>
    </w:p>
  </w:endnote>
  <w:endnote w:type="continuationSeparator" w:id="0">
    <w:p w:rsidR="00012D67" w:rsidRDefault="0001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67" w:rsidRDefault="00012D67">
      <w:r>
        <w:separator/>
      </w:r>
    </w:p>
  </w:footnote>
  <w:footnote w:type="continuationSeparator" w:id="0">
    <w:p w:rsidR="00012D67" w:rsidRDefault="0001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67696"/>
      <w:docPartObj>
        <w:docPartGallery w:val="Page Numbers (Top of Page)"/>
        <w:docPartUnique/>
      </w:docPartObj>
    </w:sdtPr>
    <w:sdtEndPr/>
    <w:sdtContent>
      <w:p w:rsidR="00222D27" w:rsidRDefault="00222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D27" w:rsidRDefault="00222D27">
    <w:pPr>
      <w:pStyle w:val="a5"/>
      <w:jc w:val="center"/>
    </w:pPr>
  </w:p>
  <w:p w:rsidR="00222D27" w:rsidRDefault="00222D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2D67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CB6"/>
    <w:rsid w:val="00203B1B"/>
    <w:rsid w:val="00207F73"/>
    <w:rsid w:val="00211EDA"/>
    <w:rsid w:val="00213FFB"/>
    <w:rsid w:val="00216CBB"/>
    <w:rsid w:val="00221CC5"/>
    <w:rsid w:val="0022218D"/>
    <w:rsid w:val="00222D27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3AEF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04B1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3B28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9D79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B443-3BA7-4D25-9937-C09FFBD8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2024-08-22T09:49:00Z</cp:lastPrinted>
  <dcterms:created xsi:type="dcterms:W3CDTF">2024-08-29T07:25:00Z</dcterms:created>
  <dcterms:modified xsi:type="dcterms:W3CDTF">2024-08-29T07:25:00Z</dcterms:modified>
</cp:coreProperties>
</file>