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BA5" w:rsidRDefault="002B7BA5" w:rsidP="002B7BA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1A106297" wp14:editId="01A2FBA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A5" w:rsidRPr="00B63906" w:rsidRDefault="002B7BA5" w:rsidP="002B7BA5">
      <w:pPr>
        <w:spacing w:line="360" w:lineRule="auto"/>
        <w:jc w:val="center"/>
        <w:rPr>
          <w:b/>
          <w:sz w:val="28"/>
          <w:szCs w:val="28"/>
        </w:rPr>
      </w:pPr>
    </w:p>
    <w:p w:rsidR="002B7BA5" w:rsidRDefault="002B7BA5" w:rsidP="002B7BA5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2B7BA5" w:rsidRDefault="002B7BA5" w:rsidP="002B7BA5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2B7BA5" w:rsidRDefault="002B7BA5" w:rsidP="002B7BA5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2B7BA5" w:rsidRDefault="002B7BA5" w:rsidP="002B7BA5">
      <w:pPr>
        <w:jc w:val="center"/>
        <w:rPr>
          <w:b/>
        </w:rPr>
      </w:pPr>
    </w:p>
    <w:p w:rsidR="002B7BA5" w:rsidRDefault="002B7BA5" w:rsidP="002B7BA5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2B7BA5" w:rsidRDefault="002B7BA5" w:rsidP="002B7BA5">
      <w:pPr>
        <w:tabs>
          <w:tab w:val="left" w:pos="7655"/>
        </w:tabs>
        <w:rPr>
          <w:sz w:val="28"/>
        </w:rPr>
      </w:pPr>
    </w:p>
    <w:p w:rsidR="002B7BA5" w:rsidRPr="00380C5D" w:rsidRDefault="002B7BA5" w:rsidP="002B7BA5">
      <w:pPr>
        <w:rPr>
          <w:sz w:val="28"/>
          <w:szCs w:val="28"/>
          <w:u w:val="single"/>
        </w:rPr>
      </w:pPr>
      <w:r w:rsidRPr="00380C5D">
        <w:rPr>
          <w:sz w:val="28"/>
          <w:szCs w:val="28"/>
        </w:rPr>
        <w:t>от</w:t>
      </w:r>
      <w:r w:rsidRPr="00380C5D">
        <w:rPr>
          <w:sz w:val="28"/>
          <w:szCs w:val="28"/>
          <w:u w:val="single"/>
        </w:rPr>
        <w:t xml:space="preserve"> </w:t>
      </w:r>
      <w:r w:rsidR="009B79E5">
        <w:rPr>
          <w:sz w:val="28"/>
          <w:szCs w:val="28"/>
          <w:u w:val="single"/>
        </w:rPr>
        <w:t>23.04.2025г.</w:t>
      </w:r>
      <w:r w:rsidRPr="00380C5D">
        <w:rPr>
          <w:sz w:val="28"/>
          <w:szCs w:val="28"/>
          <w:u w:val="single"/>
        </w:rPr>
        <w:t xml:space="preserve"> </w:t>
      </w:r>
      <w:r w:rsidRPr="00380C5D">
        <w:rPr>
          <w:sz w:val="28"/>
          <w:szCs w:val="28"/>
        </w:rPr>
        <w:t>№</w:t>
      </w:r>
      <w:r w:rsidR="009B79E5">
        <w:rPr>
          <w:sz w:val="28"/>
          <w:szCs w:val="28"/>
        </w:rPr>
        <w:t xml:space="preserve"> 383</w:t>
      </w:r>
      <w:bookmarkStart w:id="0" w:name="_GoBack"/>
      <w:bookmarkEnd w:id="0"/>
    </w:p>
    <w:p w:rsidR="002B7BA5" w:rsidRDefault="002B7BA5" w:rsidP="002B7BA5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>.</w:t>
      </w:r>
      <w:r w:rsidRPr="00184B62">
        <w:rPr>
          <w:sz w:val="28"/>
          <w:szCs w:val="28"/>
        </w:rPr>
        <w:t xml:space="preserve"> Шумячи</w:t>
      </w:r>
    </w:p>
    <w:p w:rsidR="003D7B00" w:rsidRPr="00183FD1" w:rsidRDefault="003D7B00">
      <w:pPr>
        <w:pStyle w:val="a6"/>
        <w:tabs>
          <w:tab w:val="clear" w:pos="4536"/>
          <w:tab w:val="clear" w:pos="9072"/>
          <w:tab w:val="left" w:pos="7655"/>
        </w:tabs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786"/>
        <w:gridCol w:w="5952"/>
      </w:tblGrid>
      <w:tr w:rsidR="00110668" w:rsidRPr="00110668" w:rsidTr="00110668">
        <w:tc>
          <w:tcPr>
            <w:tcW w:w="4786" w:type="dxa"/>
            <w:hideMark/>
          </w:tcPr>
          <w:p w:rsidR="0028246D" w:rsidRDefault="00110668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О</w:t>
            </w:r>
            <w:r w:rsidR="00E01888">
              <w:rPr>
                <w:sz w:val="28"/>
                <w:szCs w:val="28"/>
              </w:rPr>
              <w:t xml:space="preserve"> внесении изменений</w:t>
            </w:r>
            <w:r w:rsidR="006A4001">
              <w:rPr>
                <w:sz w:val="28"/>
                <w:szCs w:val="28"/>
              </w:rPr>
              <w:t xml:space="preserve"> </w:t>
            </w:r>
            <w:r w:rsidR="00E01888">
              <w:rPr>
                <w:sz w:val="28"/>
                <w:szCs w:val="28"/>
              </w:rPr>
              <w:t>в</w:t>
            </w:r>
            <w:r w:rsidR="0028246D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муниципальн</w:t>
            </w:r>
            <w:r w:rsidR="00E01888">
              <w:rPr>
                <w:sz w:val="28"/>
                <w:szCs w:val="28"/>
              </w:rPr>
              <w:t>ую</w:t>
            </w:r>
            <w:r w:rsidRPr="00110668">
              <w:rPr>
                <w:sz w:val="28"/>
                <w:szCs w:val="28"/>
              </w:rPr>
              <w:t xml:space="preserve"> программ</w:t>
            </w:r>
            <w:r w:rsidR="00E01888">
              <w:rPr>
                <w:sz w:val="28"/>
                <w:szCs w:val="28"/>
              </w:rPr>
              <w:t>у</w:t>
            </w:r>
            <w:r w:rsidRPr="00110668">
              <w:rPr>
                <w:sz w:val="28"/>
                <w:szCs w:val="28"/>
              </w:rPr>
              <w:t xml:space="preserve">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sz w:val="28"/>
                <w:szCs w:val="28"/>
              </w:rPr>
              <w:t>Шумячский</w:t>
            </w:r>
            <w:proofErr w:type="spellEnd"/>
            <w:r w:rsidRPr="00110668">
              <w:rPr>
                <w:sz w:val="28"/>
                <w:szCs w:val="28"/>
              </w:rPr>
              <w:t xml:space="preserve"> </w:t>
            </w:r>
            <w:r w:rsidR="0028246D">
              <w:rPr>
                <w:sz w:val="28"/>
                <w:szCs w:val="28"/>
              </w:rPr>
              <w:t>муниципальный округ</w:t>
            </w:r>
            <w:r w:rsidRPr="00110668">
              <w:rPr>
                <w:sz w:val="28"/>
                <w:szCs w:val="28"/>
              </w:rPr>
              <w:t xml:space="preserve">» Смоленской области» </w:t>
            </w:r>
          </w:p>
          <w:p w:rsidR="0028246D" w:rsidRPr="00110668" w:rsidRDefault="0028246D" w:rsidP="00110668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5952" w:type="dxa"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10668" w:rsidRPr="00110668" w:rsidRDefault="00110668" w:rsidP="001106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Администрация муниципального образования «</w:t>
      </w:r>
      <w:proofErr w:type="spellStart"/>
      <w:r w:rsidRPr="002F7434">
        <w:rPr>
          <w:sz w:val="28"/>
          <w:szCs w:val="28"/>
        </w:rPr>
        <w:t>Шумячский</w:t>
      </w:r>
      <w:proofErr w:type="spellEnd"/>
      <w:r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Pr="002F7434">
        <w:rPr>
          <w:sz w:val="28"/>
          <w:szCs w:val="28"/>
        </w:rPr>
        <w:t>»</w:t>
      </w:r>
      <w:r w:rsidR="0028246D" w:rsidRPr="002F7434">
        <w:rPr>
          <w:sz w:val="28"/>
          <w:szCs w:val="28"/>
        </w:rPr>
        <w:t xml:space="preserve"> С</w:t>
      </w:r>
      <w:r w:rsidRPr="002F7434">
        <w:rPr>
          <w:sz w:val="28"/>
          <w:szCs w:val="28"/>
        </w:rPr>
        <w:t>моленской области</w:t>
      </w:r>
    </w:p>
    <w:p w:rsidR="00110668" w:rsidRPr="002F7434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7434">
        <w:rPr>
          <w:sz w:val="28"/>
          <w:szCs w:val="28"/>
        </w:rPr>
        <w:t>П О С Т А Н О В Л Я Е Т:</w:t>
      </w:r>
    </w:p>
    <w:p w:rsidR="00110668" w:rsidRPr="002B7BA5" w:rsidRDefault="00110668" w:rsidP="002F74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3F4" w:rsidRPr="002F7434" w:rsidRDefault="00E01888" w:rsidP="002F74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110668" w:rsidRPr="002F7434">
        <w:rPr>
          <w:sz w:val="28"/>
          <w:szCs w:val="28"/>
        </w:rPr>
        <w:t>муниципальную программу «Создание условий для эффективного управления муниципальным образованием «</w:t>
      </w:r>
      <w:proofErr w:type="spellStart"/>
      <w:r w:rsidR="00110668" w:rsidRPr="002F7434">
        <w:rPr>
          <w:sz w:val="28"/>
          <w:szCs w:val="28"/>
        </w:rPr>
        <w:t>Шумячский</w:t>
      </w:r>
      <w:proofErr w:type="spellEnd"/>
      <w:r w:rsidR="00110668" w:rsidRPr="002F7434">
        <w:rPr>
          <w:sz w:val="28"/>
          <w:szCs w:val="28"/>
        </w:rPr>
        <w:t xml:space="preserve"> </w:t>
      </w:r>
      <w:r w:rsidR="0028246D" w:rsidRPr="002F7434">
        <w:rPr>
          <w:sz w:val="28"/>
          <w:szCs w:val="28"/>
        </w:rPr>
        <w:t>муниципальный округ</w:t>
      </w:r>
      <w:r w:rsidR="00110668" w:rsidRPr="002F7434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>, утвержденную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28.03.2025 года № 307 (далее</w:t>
      </w:r>
      <w:r w:rsidR="006835D8">
        <w:rPr>
          <w:sz w:val="28"/>
          <w:szCs w:val="28"/>
        </w:rPr>
        <w:t>-муниципальная программа) следующие изменения: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паспорте муниципальной программы:</w:t>
      </w:r>
    </w:p>
    <w:p w:rsidR="006835D8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 паспорта муниципальной программы изложить в новой редакции:</w:t>
      </w:r>
    </w:p>
    <w:p w:rsidR="001C3F67" w:rsidRPr="002F7434" w:rsidRDefault="006835D8" w:rsidP="006835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04433D" w:rsidRPr="002F7434">
        <w:rPr>
          <w:sz w:val="28"/>
          <w:szCs w:val="28"/>
        </w:rPr>
        <w:t xml:space="preserve">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П А С П О Р 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муниципальной программы 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sz w:val="28"/>
          <w:szCs w:val="28"/>
        </w:rPr>
        <w:t>«</w:t>
      </w:r>
      <w:r w:rsidRPr="00110668">
        <w:rPr>
          <w:b/>
          <w:sz w:val="28"/>
          <w:szCs w:val="28"/>
        </w:rPr>
        <w:t>Создание условий для эффективного управления муниципальным образованием «</w:t>
      </w:r>
      <w:proofErr w:type="spellStart"/>
      <w:r w:rsidRPr="00110668">
        <w:rPr>
          <w:b/>
          <w:sz w:val="28"/>
          <w:szCs w:val="28"/>
        </w:rPr>
        <w:t>Шумячский</w:t>
      </w:r>
      <w:proofErr w:type="spellEnd"/>
      <w:r w:rsidRPr="00110668">
        <w:rPr>
          <w:b/>
          <w:sz w:val="28"/>
          <w:szCs w:val="28"/>
        </w:rPr>
        <w:t xml:space="preserve"> </w:t>
      </w:r>
      <w:r w:rsidR="00A94277">
        <w:rPr>
          <w:b/>
          <w:sz w:val="28"/>
          <w:szCs w:val="28"/>
        </w:rPr>
        <w:t>муниципальный округ</w:t>
      </w:r>
      <w:r w:rsidRPr="00110668">
        <w:rPr>
          <w:b/>
          <w:sz w:val="28"/>
          <w:szCs w:val="28"/>
        </w:rPr>
        <w:t>» Смоленской области»</w:t>
      </w:r>
      <w:r w:rsidRPr="00110668">
        <w:rPr>
          <w:sz w:val="28"/>
          <w:szCs w:val="28"/>
        </w:rPr>
        <w:t>»</w:t>
      </w:r>
    </w:p>
    <w:p w:rsidR="00110668" w:rsidRPr="00110668" w:rsidRDefault="00110668" w:rsidP="00110668">
      <w:pPr>
        <w:numPr>
          <w:ilvl w:val="0"/>
          <w:numId w:val="22"/>
        </w:numPr>
        <w:ind w:left="360"/>
        <w:contextualSpacing/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6536"/>
      </w:tblGrid>
      <w:tr w:rsidR="00110668" w:rsidRPr="00110668" w:rsidTr="00110668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lastRenderedPageBreak/>
              <w:t xml:space="preserve">Ответственный исполнитель </w:t>
            </w:r>
            <w:r w:rsidRPr="00110668">
              <w:rPr>
                <w:sz w:val="28"/>
                <w:szCs w:val="28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2B7BA5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t>Администрация муниципального образования</w:t>
            </w:r>
          </w:p>
          <w:p w:rsidR="00110668" w:rsidRPr="00110668" w:rsidRDefault="00A94277" w:rsidP="002B7BA5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«</w:t>
            </w:r>
            <w:proofErr w:type="spellStart"/>
            <w:r w:rsidR="00110668" w:rsidRPr="00110668"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 w:rsidR="00110668" w:rsidRPr="00110668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</w:rPr>
              <w:t>муниципальный округ</w:t>
            </w:r>
            <w:r w:rsidR="00110668" w:rsidRPr="00110668">
              <w:rPr>
                <w:rFonts w:eastAsia="Arial Unicode MS"/>
                <w:sz w:val="28"/>
                <w:szCs w:val="28"/>
              </w:rPr>
              <w:t>» Смоленской области</w:t>
            </w:r>
          </w:p>
          <w:p w:rsidR="00110668" w:rsidRPr="00110668" w:rsidRDefault="00110668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rPr>
                <w:sz w:val="28"/>
                <w:szCs w:val="28"/>
                <w:vertAlign w:val="superscript"/>
              </w:rPr>
            </w:pPr>
            <w:r w:rsidRPr="00110668">
              <w:rPr>
                <w:sz w:val="28"/>
                <w:szCs w:val="28"/>
              </w:rPr>
              <w:t>Этап I: 202</w:t>
            </w:r>
            <w:r w:rsidR="00A94277">
              <w:rPr>
                <w:sz w:val="28"/>
                <w:szCs w:val="28"/>
              </w:rPr>
              <w:t>5</w:t>
            </w:r>
            <w:r w:rsidRPr="00110668">
              <w:rPr>
                <w:sz w:val="28"/>
                <w:szCs w:val="28"/>
              </w:rPr>
              <w:t>-202</w:t>
            </w:r>
            <w:r w:rsidR="00A94277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 года</w:t>
            </w:r>
          </w:p>
        </w:tc>
      </w:tr>
      <w:tr w:rsidR="00110668" w:rsidRPr="00110668" w:rsidTr="00110668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2B7BA5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94277" w:rsidP="002B7BA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="00C526FD">
              <w:rPr>
                <w:bCs/>
                <w:sz w:val="28"/>
                <w:szCs w:val="28"/>
              </w:rPr>
              <w:t xml:space="preserve"> </w:t>
            </w:r>
            <w:r w:rsidR="00110668" w:rsidRPr="00110668">
              <w:rPr>
                <w:bCs/>
                <w:sz w:val="28"/>
                <w:szCs w:val="28"/>
              </w:rPr>
              <w:t>Создание условий для функционирования органов местного самоуправления муниципального образования «</w:t>
            </w:r>
            <w:proofErr w:type="spellStart"/>
            <w:r w:rsidR="00110668" w:rsidRPr="00110668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110668" w:rsidRPr="0011066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муниципальный округ</w:t>
            </w:r>
            <w:r w:rsidR="00110668" w:rsidRPr="00110668">
              <w:rPr>
                <w:bCs/>
                <w:sz w:val="28"/>
                <w:szCs w:val="28"/>
              </w:rPr>
              <w:t xml:space="preserve">» </w:t>
            </w:r>
            <w:r w:rsidR="00110668" w:rsidRPr="00110668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.</w:t>
            </w:r>
          </w:p>
          <w:p w:rsidR="00A94277" w:rsidRDefault="00A94277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2. Обеспечение долгосрочной сбалансированности и устойчивости бюджетной системы, повышение качества социально-экономического развития муниципального образования «</w:t>
            </w:r>
            <w:proofErr w:type="spellStart"/>
            <w:r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>
              <w:rPr>
                <w:rFonts w:eastAsia="Arial Unicode MS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6A4001" w:rsidRPr="00110668" w:rsidRDefault="006A4001" w:rsidP="002B7BA5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110668" w:rsidRPr="00110668" w:rsidTr="00110668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54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110668">
              <w:rPr>
                <w:rFonts w:eastAsia="Arial Unicode MS"/>
                <w:sz w:val="28"/>
                <w:szCs w:val="28"/>
              </w:rPr>
              <w:t>Объемы финансового обеспечения за весь период реализации</w:t>
            </w:r>
            <w:r w:rsidRPr="00110668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77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 xml:space="preserve">бщий объем финансирования составляет </w:t>
            </w:r>
            <w:r w:rsidRPr="00A94277">
              <w:rPr>
                <w:b/>
                <w:sz w:val="28"/>
                <w:szCs w:val="28"/>
              </w:rPr>
              <w:t>2</w:t>
            </w:r>
            <w:r w:rsidR="006A4001">
              <w:rPr>
                <w:b/>
                <w:sz w:val="28"/>
                <w:szCs w:val="28"/>
              </w:rPr>
              <w:t>73 801.2</w:t>
            </w:r>
            <w:r>
              <w:rPr>
                <w:sz w:val="28"/>
                <w:szCs w:val="28"/>
              </w:rPr>
              <w:t xml:space="preserve"> тыс.</w:t>
            </w:r>
            <w:r w:rsidR="004649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</w:p>
          <w:p w:rsidR="00110668" w:rsidRDefault="00A94277" w:rsidP="00C526FD">
            <w:pPr>
              <w:jc w:val="both"/>
              <w:rPr>
                <w:sz w:val="28"/>
                <w:szCs w:val="28"/>
              </w:rPr>
            </w:pPr>
            <w:r w:rsidRPr="00A94277">
              <w:rPr>
                <w:b/>
                <w:sz w:val="28"/>
                <w:szCs w:val="28"/>
              </w:rPr>
              <w:t xml:space="preserve">Этап </w:t>
            </w:r>
            <w:r w:rsidRPr="00A94277">
              <w:rPr>
                <w:b/>
                <w:sz w:val="28"/>
                <w:szCs w:val="28"/>
                <w:lang w:val="en-US"/>
              </w:rPr>
              <w:t>I</w:t>
            </w:r>
            <w:r w:rsidRPr="00A94277">
              <w:rPr>
                <w:b/>
                <w:sz w:val="28"/>
                <w:szCs w:val="28"/>
              </w:rPr>
              <w:t>:2025-2027 года</w:t>
            </w:r>
            <w:r>
              <w:rPr>
                <w:sz w:val="28"/>
                <w:szCs w:val="28"/>
              </w:rPr>
              <w:t xml:space="preserve"> общий объем финансирования 2</w:t>
            </w:r>
            <w:r w:rsidR="006A4001">
              <w:rPr>
                <w:sz w:val="28"/>
                <w:szCs w:val="28"/>
              </w:rPr>
              <w:t>73 801.2</w:t>
            </w:r>
            <w:r w:rsidR="00110668" w:rsidRPr="00110668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A94277" w:rsidRPr="00110668" w:rsidRDefault="00A94277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A94277" w:rsidP="00C526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10668" w:rsidRPr="00110668">
              <w:rPr>
                <w:sz w:val="28"/>
                <w:szCs w:val="28"/>
              </w:rPr>
              <w:t>чередной финансовый год (20</w:t>
            </w:r>
            <w:r>
              <w:rPr>
                <w:sz w:val="28"/>
                <w:szCs w:val="28"/>
              </w:rPr>
              <w:t>25</w:t>
            </w:r>
            <w:r w:rsidR="00110668" w:rsidRPr="00110668">
              <w:rPr>
                <w:sz w:val="28"/>
                <w:szCs w:val="28"/>
              </w:rPr>
              <w:t xml:space="preserve">г) – всего </w:t>
            </w:r>
            <w:r w:rsidR="006A4001">
              <w:rPr>
                <w:sz w:val="28"/>
                <w:szCs w:val="28"/>
              </w:rPr>
              <w:t>125 758.3</w:t>
            </w:r>
            <w:r w:rsidR="00110668"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федерального бюджета – </w:t>
            </w:r>
            <w:r w:rsidR="00A94277">
              <w:rPr>
                <w:sz w:val="28"/>
                <w:szCs w:val="28"/>
              </w:rPr>
              <w:t xml:space="preserve">2 466.5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 xml:space="preserve">3 236.5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A94277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6A4001">
              <w:rPr>
                <w:sz w:val="28"/>
                <w:szCs w:val="28"/>
              </w:rPr>
              <w:t>120 055.3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1- й год планового периода (202</w:t>
            </w:r>
            <w:r w:rsidR="005F31D2">
              <w:rPr>
                <w:sz w:val="28"/>
                <w:szCs w:val="28"/>
              </w:rPr>
              <w:t>6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6A4001">
              <w:rPr>
                <w:sz w:val="28"/>
                <w:szCs w:val="28"/>
              </w:rPr>
              <w:t>66 514.9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5 965.1</w:t>
            </w:r>
            <w:r w:rsidRPr="00110668">
              <w:rPr>
                <w:sz w:val="28"/>
                <w:szCs w:val="28"/>
              </w:rPr>
              <w:t xml:space="preserve">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– </w:t>
            </w:r>
            <w:r w:rsidR="005F31D2">
              <w:rPr>
                <w:sz w:val="28"/>
                <w:szCs w:val="28"/>
              </w:rPr>
              <w:t>60</w:t>
            </w:r>
            <w:r w:rsidR="006A4001">
              <w:rPr>
                <w:sz w:val="28"/>
                <w:szCs w:val="28"/>
              </w:rPr>
              <w:t xml:space="preserve"> 549.8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 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2-й год планового периода (202</w:t>
            </w:r>
            <w:r w:rsidR="005F31D2">
              <w:rPr>
                <w:sz w:val="28"/>
                <w:szCs w:val="28"/>
              </w:rPr>
              <w:t>7</w:t>
            </w:r>
            <w:r w:rsidRPr="00110668">
              <w:rPr>
                <w:sz w:val="28"/>
                <w:szCs w:val="28"/>
              </w:rPr>
              <w:t xml:space="preserve">г) – всего </w:t>
            </w:r>
            <w:r w:rsidR="006A4001">
              <w:rPr>
                <w:sz w:val="28"/>
                <w:szCs w:val="28"/>
              </w:rPr>
              <w:t>81 528</w:t>
            </w:r>
            <w:r w:rsidRPr="00110668">
              <w:rPr>
                <w:sz w:val="28"/>
                <w:szCs w:val="28"/>
              </w:rPr>
              <w:t xml:space="preserve"> тыс. рублей, из них: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федерального бюджета –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0 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 xml:space="preserve">средства областного бюджета – </w:t>
            </w:r>
            <w:r w:rsidR="006A4001">
              <w:rPr>
                <w:sz w:val="28"/>
                <w:szCs w:val="28"/>
              </w:rPr>
              <w:t>20 978.2</w:t>
            </w:r>
            <w:r w:rsidR="005F31D2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бюджета</w:t>
            </w:r>
            <w:r w:rsidR="005F31D2">
              <w:rPr>
                <w:sz w:val="28"/>
                <w:szCs w:val="28"/>
              </w:rPr>
              <w:t xml:space="preserve"> муниципального образования</w:t>
            </w:r>
            <w:r w:rsidRPr="00110668">
              <w:rPr>
                <w:sz w:val="28"/>
                <w:szCs w:val="28"/>
              </w:rPr>
              <w:t xml:space="preserve"> </w:t>
            </w:r>
            <w:r w:rsidR="005F31D2">
              <w:rPr>
                <w:sz w:val="28"/>
                <w:szCs w:val="28"/>
              </w:rPr>
              <w:t>– 60 549.8</w:t>
            </w:r>
            <w:r w:rsidR="006A4001">
              <w:rPr>
                <w:sz w:val="28"/>
                <w:szCs w:val="28"/>
              </w:rPr>
              <w:t xml:space="preserve"> </w:t>
            </w:r>
            <w:r w:rsidRPr="00110668">
              <w:rPr>
                <w:sz w:val="28"/>
                <w:szCs w:val="28"/>
              </w:rPr>
              <w:t>тыс. рублей;</w:t>
            </w:r>
          </w:p>
          <w:p w:rsidR="00110668" w:rsidRPr="00110668" w:rsidRDefault="00110668" w:rsidP="00C526FD">
            <w:pPr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:rsidR="00110668" w:rsidRPr="00110668" w:rsidRDefault="00110668" w:rsidP="00C526FD">
            <w:pPr>
              <w:jc w:val="both"/>
              <w:rPr>
                <w:rFonts w:eastAsia="Arial Unicode MS"/>
                <w:szCs w:val="24"/>
              </w:rPr>
            </w:pPr>
          </w:p>
        </w:tc>
      </w:tr>
      <w:tr w:rsidR="00110668" w:rsidRPr="00110668" w:rsidTr="00110668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F31D2" w:rsidP="005F31D2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направлений, соответствующих стратегическим целям социально-экономического развития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110668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-  эффективность созданных условий для органов</w:t>
            </w:r>
            <w:r w:rsidRPr="00110668">
              <w:rPr>
                <w:bCs/>
                <w:sz w:val="28"/>
                <w:szCs w:val="28"/>
              </w:rPr>
              <w:t xml:space="preserve"> местного самоуправления муниципального образования «</w:t>
            </w:r>
            <w:proofErr w:type="spellStart"/>
            <w:r w:rsidRPr="00110668">
              <w:rPr>
                <w:bCs/>
                <w:sz w:val="28"/>
                <w:szCs w:val="28"/>
              </w:rPr>
              <w:t>Шумячский</w:t>
            </w:r>
            <w:proofErr w:type="spellEnd"/>
            <w:r w:rsidR="005F31D2">
              <w:rPr>
                <w:bCs/>
                <w:sz w:val="28"/>
                <w:szCs w:val="28"/>
              </w:rPr>
              <w:t xml:space="preserve"> муниципальный округ</w:t>
            </w:r>
            <w:r w:rsidRPr="00110668">
              <w:rPr>
                <w:bCs/>
                <w:sz w:val="28"/>
                <w:szCs w:val="28"/>
              </w:rPr>
              <w:t xml:space="preserve">» </w:t>
            </w:r>
            <w:r w:rsidRPr="00110668">
              <w:rPr>
                <w:sz w:val="28"/>
                <w:szCs w:val="28"/>
              </w:rPr>
              <w:t>Смоленской области;</w:t>
            </w:r>
          </w:p>
          <w:p w:rsidR="005F31D2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эффективное решение вопросов местного значения;</w:t>
            </w:r>
          </w:p>
          <w:p w:rsidR="00D63CEF" w:rsidRDefault="005F31D2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перевод большей части расходов бюджета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на принцип программно-целевого планирования, контроля и последующей оценки</w:t>
            </w:r>
            <w:r w:rsidR="00D63CEF">
              <w:rPr>
                <w:sz w:val="28"/>
                <w:szCs w:val="28"/>
              </w:rPr>
              <w:t xml:space="preserve"> эффективности их использования;</w:t>
            </w:r>
          </w:p>
          <w:p w:rsidR="005F31D2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повышение обоснованности, эффективности и прозрачности бюджетных расходов;</w:t>
            </w:r>
            <w:r w:rsidR="005F31D2">
              <w:rPr>
                <w:sz w:val="28"/>
                <w:szCs w:val="28"/>
              </w:rPr>
              <w:t xml:space="preserve"> </w:t>
            </w:r>
          </w:p>
          <w:p w:rsidR="00D63CEF" w:rsidRPr="00110668" w:rsidRDefault="00D63CEF" w:rsidP="00C526FD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26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повышение уровня социально-экономического развития </w:t>
            </w:r>
            <w:r w:rsidR="004649E6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 xml:space="preserve"> муниципально</w:t>
            </w:r>
            <w:r w:rsidR="004649E6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образовани</w:t>
            </w:r>
            <w:r w:rsidR="004649E6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110668" w:rsidRPr="00110668" w:rsidRDefault="00110668" w:rsidP="00C526FD">
            <w:pPr>
              <w:rPr>
                <w:rFonts w:eastAsia="Arial Unicode MS"/>
                <w:sz w:val="28"/>
                <w:szCs w:val="28"/>
              </w:rPr>
            </w:pPr>
          </w:p>
        </w:tc>
      </w:tr>
    </w:tbl>
    <w:p w:rsidR="00110668" w:rsidRDefault="00805FA0" w:rsidP="00110668">
      <w:pPr>
        <w:ind w:left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»</w:t>
      </w:r>
    </w:p>
    <w:p w:rsidR="00805FA0" w:rsidRDefault="00805FA0" w:rsidP="00805FA0">
      <w:pPr>
        <w:ind w:left="720"/>
        <w:contextualSpacing/>
        <w:jc w:val="both"/>
        <w:rPr>
          <w:sz w:val="28"/>
          <w:szCs w:val="28"/>
        </w:rPr>
      </w:pPr>
    </w:p>
    <w:p w:rsidR="00805FA0" w:rsidRDefault="00805FA0" w:rsidP="00805FA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Подраздел 2 «Показатели муниципальной программы» изложить в следующей редакции:</w:t>
      </w:r>
    </w:p>
    <w:p w:rsidR="00805FA0" w:rsidRPr="00110668" w:rsidRDefault="00805FA0" w:rsidP="00805FA0">
      <w:pPr>
        <w:ind w:left="720"/>
        <w:contextualSpacing/>
        <w:jc w:val="both"/>
        <w:rPr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2. Показатели муниципальной программы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2172"/>
        <w:gridCol w:w="1496"/>
        <w:gridCol w:w="1362"/>
        <w:gridCol w:w="1271"/>
      </w:tblGrid>
      <w:tr w:rsidR="00110668" w:rsidRPr="00110668" w:rsidTr="00D63CEF">
        <w:trPr>
          <w:tblHeader/>
          <w:jc w:val="center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Базовое значение показателя (в году, предшествующему очередному финансовому году) </w:t>
            </w:r>
          </w:p>
        </w:tc>
        <w:tc>
          <w:tcPr>
            <w:tcW w:w="22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110668" w:rsidRPr="00110668" w:rsidTr="00D63CE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D63CEF">
        <w:trPr>
          <w:trHeight w:val="282"/>
          <w:tblHeader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D63CEF">
        <w:trPr>
          <w:trHeight w:val="433"/>
          <w:jc w:val="center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0668">
              <w:rPr>
                <w:sz w:val="28"/>
                <w:szCs w:val="28"/>
              </w:rPr>
              <w:t>1.</w:t>
            </w:r>
            <w:r w:rsidR="00C526FD">
              <w:rPr>
                <w:sz w:val="28"/>
                <w:szCs w:val="28"/>
              </w:rPr>
              <w:t xml:space="preserve"> </w:t>
            </w:r>
            <w:r w:rsidR="00D63CEF">
              <w:rPr>
                <w:sz w:val="28"/>
                <w:szCs w:val="28"/>
              </w:rPr>
              <w:t>Охват бюджетных ассигнований по бюджету муниципального образования «</w:t>
            </w:r>
            <w:proofErr w:type="spellStart"/>
            <w:r w:rsidR="00D63CEF">
              <w:rPr>
                <w:sz w:val="28"/>
                <w:szCs w:val="28"/>
              </w:rPr>
              <w:t>Шумячский</w:t>
            </w:r>
            <w:proofErr w:type="spellEnd"/>
            <w:r w:rsidR="00D63CEF">
              <w:rPr>
                <w:sz w:val="28"/>
                <w:szCs w:val="28"/>
              </w:rPr>
              <w:t xml:space="preserve"> муниципальный округ» Смоленской области.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63CEF" w:rsidP="00110668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125 758.3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66 514.9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05FA0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81 528.0</w:t>
            </w:r>
          </w:p>
        </w:tc>
      </w:tr>
    </w:tbl>
    <w:p w:rsid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:rsidR="00805FA0" w:rsidRDefault="00805FA0" w:rsidP="002B7BA5">
      <w:pPr>
        <w:ind w:left="142"/>
        <w:contextualSpacing/>
        <w:jc w:val="both"/>
        <w:rPr>
          <w:sz w:val="28"/>
          <w:szCs w:val="28"/>
        </w:rPr>
      </w:pPr>
      <w:r w:rsidRPr="00805FA0">
        <w:rPr>
          <w:sz w:val="28"/>
          <w:szCs w:val="28"/>
        </w:rPr>
        <w:t>1.3</w:t>
      </w:r>
      <w:r>
        <w:rPr>
          <w:sz w:val="28"/>
          <w:szCs w:val="28"/>
        </w:rPr>
        <w:t>. Подраздел 4 муниципальной программы «</w:t>
      </w:r>
      <w:r w:rsidRPr="00805FA0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805FA0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4.  Финансовое обеспечение муниципальной программы</w:t>
      </w:r>
    </w:p>
    <w:p w:rsidR="00110668" w:rsidRPr="00110668" w:rsidRDefault="00110668" w:rsidP="00110668">
      <w:pPr>
        <w:jc w:val="center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1868"/>
        <w:gridCol w:w="1016"/>
        <w:gridCol w:w="916"/>
        <w:gridCol w:w="916"/>
      </w:tblGrid>
      <w:tr w:rsidR="00110668" w:rsidRPr="00110668" w:rsidTr="00110668">
        <w:trPr>
          <w:tblHeader/>
          <w:jc w:val="center"/>
        </w:trPr>
        <w:tc>
          <w:tcPr>
            <w:tcW w:w="2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110668" w:rsidRPr="00110668" w:rsidRDefault="00110668" w:rsidP="00110668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firstLine="851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FC3285">
        <w:trPr>
          <w:trHeight w:val="433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i/>
                <w:szCs w:val="24"/>
                <w:lang w:eastAsia="en-US"/>
              </w:rPr>
              <w:t>Муниципальная программа (всего)</w:t>
            </w:r>
            <w:r w:rsidRPr="00110668">
              <w:rPr>
                <w:spacing w:val="-2"/>
                <w:szCs w:val="24"/>
                <w:lang w:eastAsia="en-US"/>
              </w:rPr>
              <w:t>,</w:t>
            </w:r>
          </w:p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273 801.2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125 758.3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66 514.9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81 528.0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2 466.5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2 466.5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30 179.8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3 236.5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5 965.1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20 978.2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4E1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б</w:t>
            </w:r>
            <w:r w:rsidR="00110668" w:rsidRPr="00110668">
              <w:rPr>
                <w:spacing w:val="-2"/>
                <w:szCs w:val="24"/>
                <w:lang w:eastAsia="en-US"/>
              </w:rPr>
              <w:t>юджет</w:t>
            </w:r>
            <w:r w:rsidR="00FC3285">
              <w:rPr>
                <w:spacing w:val="-2"/>
                <w:szCs w:val="24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F64D17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241 154.9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120 055.3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05FA0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60 549.8</w:t>
            </w:r>
          </w:p>
        </w:tc>
      </w:tr>
      <w:tr w:rsidR="00110668" w:rsidRPr="00110668" w:rsidTr="00FC3285">
        <w:trPr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spacing w:line="228" w:lineRule="auto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ind w:firstLine="851"/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8704E1" w:rsidP="00110668">
            <w:pPr>
              <w:jc w:val="right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0.00</w:t>
            </w:r>
          </w:p>
        </w:tc>
      </w:tr>
    </w:tbl>
    <w:p w:rsidR="00591CBB" w:rsidRDefault="00591CBB" w:rsidP="00591CB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»</w:t>
      </w:r>
      <w:r w:rsidR="00F3786B">
        <w:rPr>
          <w:sz w:val="28"/>
          <w:szCs w:val="28"/>
        </w:rPr>
        <w:t xml:space="preserve"> 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2 к паспорту муниципальной программы «Паспорт комплекса процессных мероприятий»:</w:t>
      </w:r>
    </w:p>
    <w:p w:rsidR="00591CBB" w:rsidRDefault="00591CBB" w:rsidP="002B7BA5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786B">
        <w:rPr>
          <w:sz w:val="28"/>
          <w:szCs w:val="28"/>
        </w:rPr>
        <w:t xml:space="preserve"> </w:t>
      </w:r>
      <w:bookmarkStart w:id="1" w:name="_Hlk196231805"/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 xml:space="preserve">мероприятий </w:t>
      </w:r>
      <w:bookmarkEnd w:id="1"/>
      <w:r w:rsidRPr="00591CBB">
        <w:rPr>
          <w:sz w:val="28"/>
          <w:szCs w:val="28"/>
        </w:rPr>
        <w:t>«Обеспечение организационных условий для реализации муниципальной программы в муниципальном образовании «</w:t>
      </w:r>
      <w:proofErr w:type="spellStart"/>
      <w:r w:rsidRPr="00591CBB">
        <w:rPr>
          <w:sz w:val="28"/>
          <w:szCs w:val="28"/>
        </w:rPr>
        <w:t>Шумячский</w:t>
      </w:r>
      <w:proofErr w:type="spellEnd"/>
      <w:r w:rsidRPr="00591CBB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110668" w:rsidRDefault="00591CBB" w:rsidP="002B7BA5">
      <w:pPr>
        <w:ind w:left="142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«Обеспечение организационных условий для реализации муниципальной </w:t>
      </w:r>
    </w:p>
    <w:p w:rsidR="00110668" w:rsidRPr="00110668" w:rsidRDefault="009B6736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</w:t>
      </w:r>
      <w:r w:rsidR="00110668" w:rsidRPr="00110668">
        <w:rPr>
          <w:b/>
          <w:i/>
          <w:sz w:val="28"/>
          <w:szCs w:val="28"/>
        </w:rPr>
        <w:t>рограммы</w:t>
      </w:r>
      <w:r>
        <w:rPr>
          <w:b/>
          <w:i/>
          <w:sz w:val="28"/>
          <w:szCs w:val="28"/>
        </w:rPr>
        <w:t xml:space="preserve"> в муниципальном образовании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0"/>
        <w:gridCol w:w="1493"/>
        <w:gridCol w:w="1674"/>
        <w:gridCol w:w="1694"/>
      </w:tblGrid>
      <w:tr w:rsidR="00110668" w:rsidRPr="00110668" w:rsidTr="009774DF">
        <w:trPr>
          <w:tblHeader/>
          <w:jc w:val="center"/>
        </w:trPr>
        <w:tc>
          <w:tcPr>
            <w:tcW w:w="1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9774DF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9774DF">
        <w:trPr>
          <w:trHeight w:val="282"/>
          <w:tblHeader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9774DF">
        <w:trPr>
          <w:trHeight w:val="433"/>
          <w:jc w:val="center"/>
        </w:trPr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 Расходы на обеспечение функций органов местного самоуправления (тыс.</w:t>
            </w:r>
            <w:r w:rsidR="0083014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3A5CE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591CBB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49 037.8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40 960.3</w:t>
            </w:r>
          </w:p>
        </w:tc>
      </w:tr>
    </w:tbl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b/>
          <w:spacing w:val="20"/>
          <w:sz w:val="28"/>
          <w:szCs w:val="28"/>
        </w:rPr>
        <w:lastRenderedPageBreak/>
        <w:t>-</w:t>
      </w:r>
      <w:r w:rsidRPr="00870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комплекса процессных </w:t>
      </w:r>
      <w:r w:rsidRPr="00591CBB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110668">
        <w:rPr>
          <w:b/>
          <w:i/>
          <w:sz w:val="28"/>
          <w:szCs w:val="28"/>
        </w:rPr>
        <w:t>«</w:t>
      </w:r>
      <w:r w:rsidRPr="00870CE4">
        <w:rPr>
          <w:sz w:val="28"/>
          <w:szCs w:val="28"/>
        </w:rPr>
        <w:t>Расходы на материально-техническое и транспортное обеспечение деятельности органов местного самоуправления муниципального образования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110668" w:rsidRPr="00870CE4" w:rsidRDefault="00870CE4" w:rsidP="00870CE4">
      <w:pPr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«Расходы на материально-техническое и транспортное обеспечение деятельности органов местного самоуправления муниципального образования «</w:t>
      </w:r>
      <w:proofErr w:type="spellStart"/>
      <w:r w:rsidRPr="00110668">
        <w:rPr>
          <w:b/>
          <w:i/>
          <w:sz w:val="28"/>
          <w:szCs w:val="28"/>
        </w:rPr>
        <w:t>Шумячский</w:t>
      </w:r>
      <w:proofErr w:type="spellEnd"/>
      <w:r w:rsidRPr="00110668">
        <w:rPr>
          <w:b/>
          <w:i/>
          <w:sz w:val="28"/>
          <w:szCs w:val="28"/>
        </w:rPr>
        <w:t xml:space="preserve"> </w:t>
      </w:r>
      <w:r w:rsidR="009B6736">
        <w:rPr>
          <w:b/>
          <w:i/>
          <w:sz w:val="28"/>
          <w:szCs w:val="28"/>
        </w:rPr>
        <w:t>муниципальный округ</w:t>
      </w:r>
      <w:r w:rsidRPr="00110668">
        <w:rPr>
          <w:b/>
          <w:i/>
          <w:sz w:val="28"/>
          <w:szCs w:val="28"/>
        </w:rPr>
        <w:t xml:space="preserve">» 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Муниципальное казенное учреждение «Автотранспортное учреждение Администрации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B6736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5"/>
        <w:gridCol w:w="1772"/>
        <w:gridCol w:w="1493"/>
        <w:gridCol w:w="1675"/>
        <w:gridCol w:w="1545"/>
      </w:tblGrid>
      <w:tr w:rsidR="00110668" w:rsidRPr="00110668" w:rsidTr="007D7631">
        <w:trPr>
          <w:tblHeader/>
          <w:jc w:val="center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7D7631">
        <w:trPr>
          <w:trHeight w:val="448"/>
          <w:tblHeader/>
          <w:jc w:val="center"/>
        </w:trPr>
        <w:tc>
          <w:tcPr>
            <w:tcW w:w="16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7D7631">
        <w:trPr>
          <w:trHeight w:val="282"/>
          <w:tblHeader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B6736">
              <w:rPr>
                <w:spacing w:val="-2"/>
                <w:szCs w:val="24"/>
                <w:lang w:eastAsia="en-US"/>
              </w:rPr>
              <w:t>обеспечение деятельности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CE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27 453.3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B6736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19 589.5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</w:t>
            </w:r>
            <w:r w:rsidR="009B6736">
              <w:rPr>
                <w:spacing w:val="-2"/>
                <w:szCs w:val="24"/>
                <w:lang w:eastAsia="en-US"/>
              </w:rPr>
              <w:t>текущий и капитальный ремонты зданий и сооружений муниципальных учреждений</w:t>
            </w:r>
            <w:r w:rsidRPr="00110668">
              <w:rPr>
                <w:spacing w:val="-2"/>
                <w:szCs w:val="24"/>
                <w:lang w:eastAsia="en-US"/>
              </w:rPr>
              <w:t xml:space="preserve"> (тыс.</w:t>
            </w:r>
            <w:r w:rsidR="00BC1613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CE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1 047.0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110668" w:rsidRPr="00110668" w:rsidTr="007D7631">
        <w:trPr>
          <w:trHeight w:val="433"/>
          <w:jc w:val="center"/>
        </w:trPr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3.Расходы на </w:t>
            </w:r>
            <w:r w:rsidR="00F55610">
              <w:rPr>
                <w:spacing w:val="-2"/>
                <w:szCs w:val="24"/>
                <w:lang w:eastAsia="en-US"/>
              </w:rPr>
              <w:t xml:space="preserve">приобретение оборудования и техники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F5561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F55610" w:rsidP="007D7631">
            <w:pPr>
              <w:ind w:firstLine="9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70CE4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300.0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F55610" w:rsidRDefault="00870CE4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</w:t>
      </w:r>
      <w:r w:rsidR="002B7BA5">
        <w:rPr>
          <w:b/>
          <w:spacing w:val="20"/>
          <w:sz w:val="28"/>
          <w:szCs w:val="28"/>
        </w:rPr>
        <w:t xml:space="preserve">     </w:t>
      </w:r>
      <w:r>
        <w:rPr>
          <w:b/>
          <w:spacing w:val="20"/>
          <w:sz w:val="28"/>
          <w:szCs w:val="28"/>
        </w:rPr>
        <w:t xml:space="preserve">       »</w:t>
      </w:r>
    </w:p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F2B4C" w:rsidRDefault="001F2B4C" w:rsidP="00870CE4">
      <w:pPr>
        <w:rPr>
          <w:sz w:val="28"/>
          <w:szCs w:val="28"/>
        </w:rPr>
      </w:pPr>
      <w:bookmarkStart w:id="2" w:name="_Hlk98942646"/>
      <w:bookmarkStart w:id="3" w:name="_Hlk98510001"/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pacing w:val="20"/>
          <w:sz w:val="28"/>
          <w:szCs w:val="28"/>
        </w:rPr>
        <w:lastRenderedPageBreak/>
        <w:t>-</w:t>
      </w:r>
      <w:r w:rsidRPr="00870CE4">
        <w:rPr>
          <w:sz w:val="28"/>
          <w:szCs w:val="28"/>
        </w:rPr>
        <w:t xml:space="preserve"> паспорт комплекса процессных мероприятий</w:t>
      </w:r>
      <w:r>
        <w:rPr>
          <w:sz w:val="28"/>
          <w:szCs w:val="28"/>
        </w:rPr>
        <w:t xml:space="preserve"> </w:t>
      </w:r>
      <w:r w:rsidRPr="00870CE4">
        <w:rPr>
          <w:sz w:val="28"/>
          <w:szCs w:val="28"/>
        </w:rPr>
        <w:t>«Расходы на комплексное развитие систем коммунальной инфраструктуры на территории муниципального образования «</w:t>
      </w:r>
      <w:proofErr w:type="spellStart"/>
      <w:r w:rsidRPr="00870CE4">
        <w:rPr>
          <w:sz w:val="28"/>
          <w:szCs w:val="28"/>
        </w:rPr>
        <w:t>Шумячский</w:t>
      </w:r>
      <w:proofErr w:type="spellEnd"/>
      <w:r w:rsidRPr="00870CE4">
        <w:rPr>
          <w:sz w:val="28"/>
          <w:szCs w:val="28"/>
        </w:rPr>
        <w:t xml:space="preserve"> муниципальный округ» Смоленской области» </w:t>
      </w:r>
      <w:bookmarkStart w:id="4" w:name="_Hlk196232368"/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bookmarkEnd w:id="4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комплекса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 xml:space="preserve">«Расходы на комплексное развитие систем коммунальной инфраструктуры на территории </w:t>
      </w:r>
      <w:r w:rsidR="009A6657">
        <w:rPr>
          <w:b/>
          <w:i/>
          <w:sz w:val="28"/>
          <w:szCs w:val="28"/>
        </w:rPr>
        <w:t>муниципального образования «</w:t>
      </w:r>
      <w:proofErr w:type="spellStart"/>
      <w:r w:rsidR="009A6657">
        <w:rPr>
          <w:b/>
          <w:i/>
          <w:sz w:val="28"/>
          <w:szCs w:val="28"/>
        </w:rPr>
        <w:t>Шумячский</w:t>
      </w:r>
      <w:proofErr w:type="spellEnd"/>
      <w:r w:rsidR="009A6657">
        <w:rPr>
          <w:b/>
          <w:i/>
          <w:sz w:val="28"/>
          <w:szCs w:val="28"/>
        </w:rPr>
        <w:t xml:space="preserve"> муниципальный округ» </w:t>
      </w:r>
      <w:r w:rsidRPr="00110668">
        <w:rPr>
          <w:b/>
          <w:i/>
          <w:sz w:val="28"/>
          <w:szCs w:val="28"/>
        </w:rPr>
        <w:t xml:space="preserve">Смоленской области»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9A6657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1597"/>
        <w:gridCol w:w="1494"/>
        <w:gridCol w:w="1575"/>
        <w:gridCol w:w="1501"/>
      </w:tblGrid>
      <w:tr w:rsidR="00110668" w:rsidRPr="00110668" w:rsidTr="002B7BA5">
        <w:trPr>
          <w:tblHeader/>
          <w:jc w:val="center"/>
        </w:trPr>
        <w:tc>
          <w:tcPr>
            <w:tcW w:w="1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2B7BA5">
        <w:trPr>
          <w:trHeight w:val="448"/>
          <w:tblHeader/>
          <w:jc w:val="center"/>
        </w:trPr>
        <w:tc>
          <w:tcPr>
            <w:tcW w:w="1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Default="00110668" w:rsidP="00110668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  <w:p w:rsidR="009A6657" w:rsidRPr="00110668" w:rsidRDefault="009A6657" w:rsidP="00110668">
            <w:pPr>
              <w:jc w:val="center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2B7BA5">
        <w:trPr>
          <w:trHeight w:val="282"/>
          <w:tblHeader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2B7BA5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1.Расходы на </w:t>
            </w:r>
            <w:r w:rsidR="009A6657">
              <w:rPr>
                <w:spacing w:val="-2"/>
                <w:szCs w:val="24"/>
                <w:lang w:eastAsia="en-US"/>
              </w:rPr>
              <w:t>развитие газификации в муниципальном образовании «</w:t>
            </w:r>
            <w:proofErr w:type="spellStart"/>
            <w:r w:rsidR="009A6657"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 w:rsidR="009A6657"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C44967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 xml:space="preserve">руб.)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495.0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2B7BA5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Разработка проектно-сметной документации на ремонт инженерных сетей водоснабжения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259.1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2B7BA5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3. Расходы на модернизацию систем теплоснабжения, централизованного водоснабжения, централизованного водоотведения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50 000.0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2B7BA5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 xml:space="preserve">4. Капитальный ремонт объектов теплоснабжения, водоснабжения, </w:t>
            </w:r>
            <w:r>
              <w:rPr>
                <w:spacing w:val="-2"/>
                <w:szCs w:val="24"/>
                <w:lang w:eastAsia="en-US"/>
              </w:rPr>
              <w:lastRenderedPageBreak/>
              <w:t>водоотведения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 180.0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9A6657" w:rsidRPr="00110668" w:rsidTr="002B7BA5">
        <w:trPr>
          <w:trHeight w:val="433"/>
          <w:jc w:val="center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657" w:rsidRPr="00110668" w:rsidRDefault="009A6657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5. Расходы на строительство, реконструкцию, капитальный ремонт шахтных колодцев (тыс. руб.)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C44967">
            <w:pPr>
              <w:ind w:firstLine="32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  <w:p w:rsidR="009A6657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20.7 б-т м. о.</w:t>
            </w:r>
          </w:p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57" w:rsidRPr="00110668" w:rsidRDefault="009A6657" w:rsidP="002B7BA5">
            <w:pPr>
              <w:ind w:left="-17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506.3 обл. б-т</w:t>
            </w:r>
          </w:p>
        </w:tc>
      </w:tr>
    </w:tbl>
    <w:p w:rsidR="00110668" w:rsidRDefault="00870CE4" w:rsidP="0011066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70CE4" w:rsidRDefault="00870CE4" w:rsidP="00110668">
      <w:pPr>
        <w:jc w:val="right"/>
        <w:rPr>
          <w:sz w:val="28"/>
          <w:szCs w:val="28"/>
        </w:rPr>
      </w:pPr>
    </w:p>
    <w:p w:rsidR="00870CE4" w:rsidRDefault="00870CE4" w:rsidP="00870CE4">
      <w:pPr>
        <w:jc w:val="both"/>
        <w:rPr>
          <w:sz w:val="28"/>
          <w:szCs w:val="28"/>
        </w:rPr>
      </w:pPr>
      <w:r w:rsidRPr="00870CE4">
        <w:rPr>
          <w:sz w:val="28"/>
          <w:szCs w:val="28"/>
        </w:rPr>
        <w:t xml:space="preserve">- </w:t>
      </w:r>
      <w:bookmarkStart w:id="5" w:name="_Hlk196232605"/>
      <w:r w:rsidRPr="00870CE4">
        <w:rPr>
          <w:sz w:val="28"/>
          <w:szCs w:val="28"/>
        </w:rPr>
        <w:t xml:space="preserve">паспорт комплекса процессных мероприятий </w:t>
      </w:r>
      <w:bookmarkEnd w:id="5"/>
      <w:r w:rsidRPr="00870CE4">
        <w:rPr>
          <w:sz w:val="28"/>
          <w:szCs w:val="28"/>
        </w:rPr>
        <w:t xml:space="preserve">«Обеспечение реализации переданных государственных полномочий» </w:t>
      </w:r>
      <w:r>
        <w:rPr>
          <w:sz w:val="28"/>
          <w:szCs w:val="28"/>
        </w:rPr>
        <w:t>изложить в следующей редакции: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870CE4" w:rsidRPr="00870CE4" w:rsidRDefault="00870CE4" w:rsidP="00870CE4">
      <w:pPr>
        <w:jc w:val="both"/>
        <w:rPr>
          <w:sz w:val="28"/>
          <w:szCs w:val="28"/>
        </w:rPr>
      </w:pPr>
    </w:p>
    <w:bookmarkEnd w:id="2"/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8100FA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110668" w:rsidRPr="00110668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«Обеспечение реализации переданных государственных полномочий»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110668" w:rsidRPr="00110668" w:rsidTr="00110668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110668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390278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1596"/>
        <w:gridCol w:w="1493"/>
        <w:gridCol w:w="1577"/>
        <w:gridCol w:w="1598"/>
      </w:tblGrid>
      <w:tr w:rsidR="00110668" w:rsidRPr="00110668" w:rsidTr="00372BF0">
        <w:trPr>
          <w:tblHeader/>
          <w:jc w:val="center"/>
        </w:trPr>
        <w:tc>
          <w:tcPr>
            <w:tcW w:w="1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372BF0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372BF0">
        <w:trPr>
          <w:trHeight w:val="282"/>
          <w:tblHeader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1. Расходы на реализацию государственных полномочий по </w:t>
            </w:r>
            <w:r w:rsidRPr="00110668">
              <w:rPr>
                <w:spacing w:val="-2"/>
                <w:szCs w:val="24"/>
                <w:lang w:eastAsia="en-US"/>
              </w:rPr>
              <w:lastRenderedPageBreak/>
              <w:t>созданию административных комиссий в муниципальн</w:t>
            </w:r>
            <w:r w:rsidR="008100FA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 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F2BA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532.8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486.0</w:t>
            </w:r>
          </w:p>
        </w:tc>
      </w:tr>
      <w:tr w:rsidR="00110668" w:rsidRPr="00110668" w:rsidTr="00372BF0">
        <w:trPr>
          <w:trHeight w:val="433"/>
          <w:jc w:val="center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2.Расходы на реализацию государственных полномочий по созданию и организации деятельности комиссий по делам несовершеннолетних и защите их прав </w:t>
            </w:r>
            <w:r w:rsidR="008100FA">
              <w:rPr>
                <w:spacing w:val="-2"/>
                <w:szCs w:val="24"/>
                <w:lang w:eastAsia="en-US"/>
              </w:rPr>
              <w:t xml:space="preserve">в муниципальном округе и городских округах Смоленской области </w:t>
            </w:r>
            <w:r w:rsidRPr="00110668">
              <w:rPr>
                <w:spacing w:val="-2"/>
                <w:szCs w:val="24"/>
                <w:lang w:eastAsia="en-US"/>
              </w:rPr>
              <w:t>(тыс.</w:t>
            </w:r>
            <w:r w:rsidR="00372BF0">
              <w:rPr>
                <w:spacing w:val="-2"/>
                <w:szCs w:val="24"/>
                <w:lang w:eastAsia="en-US"/>
              </w:rPr>
              <w:t xml:space="preserve"> </w:t>
            </w:r>
            <w:r w:rsidRPr="00110668">
              <w:rPr>
                <w:spacing w:val="-2"/>
                <w:szCs w:val="24"/>
                <w:lang w:eastAsia="en-US"/>
              </w:rPr>
              <w:t>руб.)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372BF0">
            <w:pPr>
              <w:ind w:firstLine="22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F2BAF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521.2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8100FA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485.9</w:t>
            </w:r>
          </w:p>
        </w:tc>
      </w:tr>
    </w:tbl>
    <w:p w:rsidR="001F2B4C" w:rsidRDefault="00EF2BAF" w:rsidP="00110668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                                                                                                        »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</w:t>
      </w:r>
    </w:p>
    <w:p w:rsidR="00EF2BAF" w:rsidRDefault="00110668" w:rsidP="00EF2BAF">
      <w:pPr>
        <w:jc w:val="both"/>
        <w:rPr>
          <w:sz w:val="28"/>
          <w:szCs w:val="28"/>
        </w:rPr>
      </w:pPr>
      <w:r w:rsidRPr="00110668">
        <w:rPr>
          <w:b/>
          <w:sz w:val="28"/>
          <w:szCs w:val="28"/>
        </w:rPr>
        <w:t xml:space="preserve">   </w:t>
      </w:r>
      <w:r w:rsidR="00EF2BAF"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="00EF2BAF" w:rsidRPr="00EF2BAF">
        <w:rPr>
          <w:sz w:val="28"/>
          <w:szCs w:val="28"/>
        </w:rPr>
        <w:t>паспорт комплекса процессных мероприятий «Проведение кадастровых работ в муниципальном образовании «</w:t>
      </w:r>
      <w:proofErr w:type="spellStart"/>
      <w:r w:rsidR="00EF2BAF" w:rsidRPr="00EF2BAF">
        <w:rPr>
          <w:sz w:val="28"/>
          <w:szCs w:val="28"/>
        </w:rPr>
        <w:t>Шумячский</w:t>
      </w:r>
      <w:proofErr w:type="spellEnd"/>
      <w:r w:rsidR="00EF2BAF" w:rsidRPr="00EF2BAF">
        <w:rPr>
          <w:sz w:val="28"/>
          <w:szCs w:val="28"/>
        </w:rPr>
        <w:t xml:space="preserve"> муниципальный округ» Смоленской области» </w:t>
      </w:r>
      <w:r w:rsidR="00EF2BAF">
        <w:rPr>
          <w:sz w:val="28"/>
          <w:szCs w:val="28"/>
        </w:rPr>
        <w:t>изложить в следующей редакции:</w:t>
      </w:r>
    </w:p>
    <w:p w:rsidR="00EF2BAF" w:rsidRPr="00870CE4" w:rsidRDefault="00EF2BAF" w:rsidP="00EF2BA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E1591" w:rsidRDefault="009E1591" w:rsidP="009E1591">
      <w:pPr>
        <w:jc w:val="center"/>
        <w:rPr>
          <w:b/>
          <w:sz w:val="28"/>
          <w:szCs w:val="28"/>
        </w:rPr>
      </w:pPr>
    </w:p>
    <w:p w:rsidR="002B7BA5" w:rsidRPr="00110668" w:rsidRDefault="002B7BA5" w:rsidP="009E1591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110668" w:rsidRPr="00110668" w:rsidRDefault="00411F34" w:rsidP="001106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110668" w:rsidRPr="00110668">
        <w:rPr>
          <w:b/>
          <w:sz w:val="28"/>
          <w:szCs w:val="28"/>
        </w:rPr>
        <w:t>омплекс</w:t>
      </w:r>
      <w:r w:rsidR="005E6BA7">
        <w:rPr>
          <w:b/>
          <w:sz w:val="28"/>
          <w:szCs w:val="28"/>
        </w:rPr>
        <w:t>а</w:t>
      </w:r>
      <w:r w:rsidR="00110668" w:rsidRPr="00110668">
        <w:rPr>
          <w:b/>
          <w:sz w:val="28"/>
          <w:szCs w:val="28"/>
        </w:rPr>
        <w:t xml:space="preserve"> процессных мероприятий</w:t>
      </w:r>
    </w:p>
    <w:p w:rsidR="00B420D1" w:rsidRDefault="00110668" w:rsidP="00110668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 w:rsidR="009E1591">
        <w:rPr>
          <w:b/>
          <w:i/>
          <w:sz w:val="28"/>
          <w:szCs w:val="28"/>
        </w:rPr>
        <w:t>Проведение кадастровых работ в муниципальном образовании «</w:t>
      </w:r>
      <w:proofErr w:type="spellStart"/>
      <w:r w:rsidR="009E1591">
        <w:rPr>
          <w:b/>
          <w:i/>
          <w:sz w:val="28"/>
          <w:szCs w:val="28"/>
        </w:rPr>
        <w:t>Шумячский</w:t>
      </w:r>
      <w:proofErr w:type="spellEnd"/>
      <w:r w:rsidR="009E1591">
        <w:rPr>
          <w:b/>
          <w:i/>
          <w:sz w:val="28"/>
          <w:szCs w:val="28"/>
        </w:rPr>
        <w:t xml:space="preserve"> </w:t>
      </w:r>
    </w:p>
    <w:p w:rsidR="00110668" w:rsidRPr="00110668" w:rsidRDefault="009E1591" w:rsidP="001106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муниципальный округ» Смоленской области</w:t>
      </w:r>
      <w:r w:rsidR="00110668" w:rsidRPr="00110668">
        <w:rPr>
          <w:b/>
          <w:i/>
          <w:sz w:val="28"/>
          <w:szCs w:val="28"/>
        </w:rPr>
        <w:t xml:space="preserve">»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110668" w:rsidRPr="00110668" w:rsidRDefault="00110668" w:rsidP="00110668"/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32"/>
      </w:tblGrid>
      <w:tr w:rsidR="00110668" w:rsidRPr="00110668" w:rsidTr="008D7CEB">
        <w:trPr>
          <w:trHeight w:val="516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668" w:rsidRPr="00110668" w:rsidRDefault="00110668" w:rsidP="00110668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110668" w:rsidRPr="00110668" w:rsidTr="008D7CEB">
        <w:trPr>
          <w:trHeight w:val="700"/>
          <w:jc w:val="center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 w:rsidR="00D00931"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110668" w:rsidRPr="00110668" w:rsidRDefault="00110668" w:rsidP="00110668">
      <w:pPr>
        <w:jc w:val="right"/>
        <w:rPr>
          <w:sz w:val="28"/>
          <w:szCs w:val="28"/>
        </w:rPr>
      </w:pPr>
    </w:p>
    <w:p w:rsidR="00FC1571" w:rsidRDefault="00FC1571" w:rsidP="00110668">
      <w:pPr>
        <w:jc w:val="center"/>
        <w:rPr>
          <w:b/>
          <w:sz w:val="28"/>
          <w:szCs w:val="28"/>
        </w:rPr>
      </w:pP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lastRenderedPageBreak/>
        <w:t xml:space="preserve">2. Показатели реализации комплекса процессных мероприятий </w:t>
      </w:r>
    </w:p>
    <w:p w:rsidR="00110668" w:rsidRPr="00110668" w:rsidRDefault="00110668" w:rsidP="00110668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110668" w:rsidRPr="00110668" w:rsidTr="00110668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110668" w:rsidRPr="00110668" w:rsidTr="00110668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110668" w:rsidRPr="00110668" w:rsidTr="00110668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110668" w:rsidRPr="00110668" w:rsidTr="00110668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на </w:t>
            </w:r>
            <w:r w:rsidR="00D00931">
              <w:t>проведение кадастровых работ в муниципальном образовании «</w:t>
            </w:r>
            <w:proofErr w:type="spellStart"/>
            <w:r w:rsidR="00D00931">
              <w:t>Шумячский</w:t>
            </w:r>
            <w:proofErr w:type="spellEnd"/>
            <w:r w:rsidR="00D00931">
              <w:t xml:space="preserve"> муниципальный округ» Смоленской области</w:t>
            </w:r>
            <w:r w:rsidRPr="00110668">
              <w:t xml:space="preserve"> (</w:t>
            </w:r>
            <w:proofErr w:type="spellStart"/>
            <w:r w:rsidRPr="00110668">
              <w:t>тыс.руб</w:t>
            </w:r>
            <w:proofErr w:type="spellEnd"/>
            <w:r w:rsidRPr="00110668">
              <w:t>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AF461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00931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</w:t>
            </w:r>
            <w:r w:rsidR="00EF2BAF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00.0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110668" w:rsidRPr="00110668" w:rsidRDefault="00EF2BAF" w:rsidP="00110668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»</w:t>
      </w:r>
    </w:p>
    <w:p w:rsidR="00283BA8" w:rsidRDefault="00283BA8" w:rsidP="00283BA8">
      <w:pPr>
        <w:jc w:val="both"/>
        <w:rPr>
          <w:sz w:val="28"/>
          <w:szCs w:val="28"/>
        </w:rPr>
      </w:pPr>
      <w:bookmarkStart w:id="6" w:name="_Hlk193986415"/>
      <w:r w:rsidRPr="00110668">
        <w:rPr>
          <w:b/>
          <w:sz w:val="28"/>
          <w:szCs w:val="28"/>
        </w:rPr>
        <w:t xml:space="preserve">   </w:t>
      </w:r>
      <w:r w:rsidRPr="00EF2BAF">
        <w:rPr>
          <w:sz w:val="28"/>
          <w:szCs w:val="28"/>
        </w:rPr>
        <w:t>-</w:t>
      </w:r>
      <w:r w:rsidR="002B7BA5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>паспорт комплекса процессных мероприятий «Мероприятия в области благоустройства на территории муниципального образования «</w:t>
      </w:r>
      <w:proofErr w:type="spellStart"/>
      <w:r w:rsidRPr="00283BA8">
        <w:rPr>
          <w:sz w:val="28"/>
          <w:szCs w:val="28"/>
        </w:rPr>
        <w:t>Шумячский</w:t>
      </w:r>
      <w:proofErr w:type="spellEnd"/>
      <w:r w:rsidRPr="00283BA8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283BA8" w:rsidRPr="00870CE4" w:rsidRDefault="00283BA8" w:rsidP="00283BA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FC1571" w:rsidRPr="00110668" w:rsidRDefault="00FC1571" w:rsidP="00110668">
      <w:pPr>
        <w:tabs>
          <w:tab w:val="left" w:pos="7438"/>
        </w:tabs>
        <w:jc w:val="both"/>
        <w:rPr>
          <w:sz w:val="28"/>
          <w:szCs w:val="28"/>
        </w:rPr>
      </w:pPr>
    </w:p>
    <w:bookmarkEnd w:id="3"/>
    <w:bookmarkEnd w:id="6"/>
    <w:p w:rsidR="0055246C" w:rsidRPr="00110668" w:rsidRDefault="0055246C" w:rsidP="0055246C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55246C" w:rsidRPr="00110668" w:rsidRDefault="00411F34" w:rsidP="00552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5246C" w:rsidRPr="00110668">
        <w:rPr>
          <w:b/>
          <w:sz w:val="28"/>
          <w:szCs w:val="28"/>
        </w:rPr>
        <w:t>омплекс</w:t>
      </w:r>
      <w:r w:rsidR="0055246C">
        <w:rPr>
          <w:b/>
          <w:sz w:val="28"/>
          <w:szCs w:val="28"/>
        </w:rPr>
        <w:t>а</w:t>
      </w:r>
      <w:r w:rsidR="0055246C" w:rsidRPr="00110668">
        <w:rPr>
          <w:b/>
          <w:sz w:val="28"/>
          <w:szCs w:val="28"/>
        </w:rPr>
        <w:t xml:space="preserve"> процессных мероприятий</w:t>
      </w:r>
    </w:p>
    <w:p w:rsidR="0055246C" w:rsidRDefault="0055246C" w:rsidP="0055246C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Мероприятия в области благоустройства на территории муниципального </w:t>
      </w:r>
    </w:p>
    <w:p w:rsidR="0055246C" w:rsidRPr="00110668" w:rsidRDefault="0055246C" w:rsidP="005524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образования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55246C" w:rsidRDefault="0055246C" w:rsidP="0055246C"/>
    <w:p w:rsidR="009B7C4E" w:rsidRPr="00110668" w:rsidRDefault="009B7C4E" w:rsidP="0055246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55246C" w:rsidRPr="00110668" w:rsidTr="00FE3D9B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55246C" w:rsidRPr="00110668" w:rsidTr="00FE3D9B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2B7BA5" w:rsidRDefault="002B7BA5" w:rsidP="0055246C">
      <w:pPr>
        <w:jc w:val="center"/>
        <w:rPr>
          <w:b/>
          <w:sz w:val="28"/>
          <w:szCs w:val="28"/>
        </w:rPr>
      </w:pPr>
    </w:p>
    <w:p w:rsidR="009B7C4E" w:rsidRDefault="009B7C4E" w:rsidP="0055246C">
      <w:pPr>
        <w:jc w:val="center"/>
        <w:rPr>
          <w:b/>
          <w:sz w:val="28"/>
          <w:szCs w:val="28"/>
        </w:rPr>
      </w:pPr>
    </w:p>
    <w:p w:rsidR="009B7C4E" w:rsidRDefault="009B7C4E" w:rsidP="0055246C">
      <w:pPr>
        <w:jc w:val="center"/>
        <w:rPr>
          <w:b/>
          <w:sz w:val="28"/>
          <w:szCs w:val="28"/>
        </w:rPr>
      </w:pP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55246C" w:rsidRPr="00110668" w:rsidRDefault="0055246C" w:rsidP="0055246C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55246C" w:rsidRPr="00110668" w:rsidTr="00FE3D9B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55246C" w:rsidRPr="00110668" w:rsidTr="00FE3D9B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55246C" w:rsidRPr="00110668" w:rsidTr="00FE3D9B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мероприятия в области благоустройства</w:t>
            </w:r>
            <w:r w:rsidRPr="00110668">
              <w:t xml:space="preserve"> (тыс.</w:t>
            </w:r>
            <w:r w:rsidR="00411F3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283BA8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7 460.5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  <w:tr w:rsidR="0055246C" w:rsidRPr="00110668" w:rsidTr="00FE3D9B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46C" w:rsidRPr="00110668" w:rsidRDefault="0055246C" w:rsidP="00FE3D9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2. Расходы на обеспечение комплексного развития сельских территорий (реализация мероприятий по благоустройству (тыс.</w:t>
            </w:r>
            <w:r w:rsidR="00411F34">
              <w:rPr>
                <w:spacing w:val="-2"/>
                <w:szCs w:val="24"/>
                <w:lang w:eastAsia="en-US"/>
              </w:rPr>
              <w:t xml:space="preserve"> </w:t>
            </w:r>
            <w:r>
              <w:rPr>
                <w:spacing w:val="-2"/>
                <w:szCs w:val="24"/>
                <w:lang w:eastAsia="en-US"/>
              </w:rPr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2 466.5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фед.б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76.3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обл.б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-т</w:t>
            </w:r>
          </w:p>
          <w:p w:rsidR="0055246C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1 089.8</w:t>
            </w:r>
          </w:p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б-т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м.о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46C" w:rsidRPr="00110668" w:rsidRDefault="0055246C" w:rsidP="00FE3D9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55246C" w:rsidRPr="00283BA8" w:rsidRDefault="00283BA8" w:rsidP="00B420D1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                                                                                                      </w:t>
      </w:r>
      <w:r w:rsidRPr="00283BA8">
        <w:rPr>
          <w:spacing w:val="20"/>
          <w:sz w:val="28"/>
          <w:szCs w:val="28"/>
        </w:rPr>
        <w:t>»</w:t>
      </w:r>
    </w:p>
    <w:p w:rsidR="00283BA8" w:rsidRDefault="00283BA8" w:rsidP="00283BA8">
      <w:pPr>
        <w:jc w:val="both"/>
        <w:rPr>
          <w:sz w:val="28"/>
          <w:szCs w:val="28"/>
        </w:rPr>
      </w:pPr>
      <w:r w:rsidRPr="00283BA8">
        <w:rPr>
          <w:sz w:val="28"/>
          <w:szCs w:val="28"/>
        </w:rPr>
        <w:t xml:space="preserve">   -</w:t>
      </w:r>
      <w:r w:rsidR="00FC1571">
        <w:rPr>
          <w:sz w:val="28"/>
          <w:szCs w:val="28"/>
        </w:rPr>
        <w:t xml:space="preserve"> </w:t>
      </w:r>
      <w:r w:rsidRPr="00283BA8">
        <w:rPr>
          <w:sz w:val="28"/>
          <w:szCs w:val="28"/>
        </w:rPr>
        <w:t>паспорт комплекса процессных мероприятий «Выполнение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</w:r>
      <w:proofErr w:type="spellStart"/>
      <w:r w:rsidRPr="00283BA8">
        <w:rPr>
          <w:sz w:val="28"/>
          <w:szCs w:val="28"/>
        </w:rPr>
        <w:t>Шумячский</w:t>
      </w:r>
      <w:proofErr w:type="spellEnd"/>
      <w:r w:rsidRPr="00283BA8">
        <w:rPr>
          <w:sz w:val="28"/>
          <w:szCs w:val="28"/>
        </w:rPr>
        <w:t xml:space="preserve"> муниципальный округ» Смоленской области» </w:t>
      </w:r>
      <w:r>
        <w:rPr>
          <w:sz w:val="28"/>
          <w:szCs w:val="28"/>
        </w:rPr>
        <w:t>изложить в следующей редакции:</w:t>
      </w:r>
    </w:p>
    <w:p w:rsidR="00283BA8" w:rsidRPr="00870CE4" w:rsidRDefault="00283BA8" w:rsidP="00283BA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9B7C4E" w:rsidRDefault="009B7C4E" w:rsidP="008E15D6">
      <w:pPr>
        <w:jc w:val="center"/>
        <w:rPr>
          <w:b/>
          <w:spacing w:val="20"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8E15D6" w:rsidRPr="00110668" w:rsidRDefault="00423FE4" w:rsidP="008E1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8E15D6" w:rsidRPr="00110668">
        <w:rPr>
          <w:b/>
          <w:sz w:val="28"/>
          <w:szCs w:val="28"/>
        </w:rPr>
        <w:t>омплекс</w:t>
      </w:r>
      <w:r w:rsidR="008E15D6">
        <w:rPr>
          <w:b/>
          <w:sz w:val="28"/>
          <w:szCs w:val="28"/>
        </w:rPr>
        <w:t>а</w:t>
      </w:r>
      <w:r w:rsidR="008E15D6" w:rsidRPr="00110668">
        <w:rPr>
          <w:b/>
          <w:sz w:val="28"/>
          <w:szCs w:val="28"/>
        </w:rPr>
        <w:t xml:space="preserve"> процессных мероприятий</w:t>
      </w:r>
    </w:p>
    <w:p w:rsidR="008E15D6" w:rsidRPr="00110668" w:rsidRDefault="008E15D6" w:rsidP="008E15D6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</w:r>
      <w:proofErr w:type="spellStart"/>
      <w:r>
        <w:rPr>
          <w:b/>
          <w:i/>
          <w:sz w:val="28"/>
          <w:szCs w:val="28"/>
        </w:rPr>
        <w:t>Шумячский</w:t>
      </w:r>
      <w:proofErr w:type="spellEnd"/>
      <w:r>
        <w:rPr>
          <w:b/>
          <w:i/>
          <w:sz w:val="28"/>
          <w:szCs w:val="28"/>
        </w:rPr>
        <w:t xml:space="preserve"> муниципальный округ» Смоленской области</w:t>
      </w:r>
      <w:r w:rsidRPr="00110668">
        <w:rPr>
          <w:b/>
          <w:i/>
          <w:sz w:val="28"/>
          <w:szCs w:val="28"/>
        </w:rPr>
        <w:t xml:space="preserve">»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8E15D6" w:rsidRPr="00110668" w:rsidRDefault="008E15D6" w:rsidP="008E15D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8E15D6" w:rsidRPr="00110668" w:rsidTr="007A735E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D6" w:rsidRPr="00110668" w:rsidRDefault="008E15D6" w:rsidP="007A735E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8E15D6" w:rsidRPr="00110668" w:rsidTr="007A735E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8E15D6" w:rsidRPr="00110668" w:rsidRDefault="008E15D6" w:rsidP="008E15D6">
      <w:pPr>
        <w:jc w:val="right"/>
        <w:rPr>
          <w:sz w:val="28"/>
          <w:szCs w:val="28"/>
        </w:rPr>
      </w:pPr>
    </w:p>
    <w:p w:rsidR="009B7C4E" w:rsidRDefault="009B7C4E" w:rsidP="008E15D6">
      <w:pPr>
        <w:jc w:val="center"/>
        <w:rPr>
          <w:b/>
          <w:sz w:val="28"/>
          <w:szCs w:val="28"/>
        </w:rPr>
      </w:pPr>
    </w:p>
    <w:p w:rsidR="009B7C4E" w:rsidRDefault="009B7C4E" w:rsidP="008E15D6">
      <w:pPr>
        <w:jc w:val="center"/>
        <w:rPr>
          <w:b/>
          <w:sz w:val="28"/>
          <w:szCs w:val="28"/>
        </w:rPr>
      </w:pP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8E15D6" w:rsidRPr="00110668" w:rsidRDefault="008E15D6" w:rsidP="008E15D6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8E15D6" w:rsidRPr="00110668" w:rsidTr="007A735E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15D6" w:rsidRPr="00110668" w:rsidTr="007A735E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8E15D6" w:rsidRPr="00110668" w:rsidTr="007A735E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8E15D6" w:rsidRPr="00110668" w:rsidTr="007A735E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5D6" w:rsidRPr="00110668" w:rsidRDefault="008E15D6" w:rsidP="007A735E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Расходы </w:t>
            </w:r>
            <w:r>
              <w:t>на выполнение ремонтно-реставрационных работ на объектах культурного наследия (памятники истории и культуры) (тыс</w:t>
            </w:r>
            <w:r w:rsidRPr="00110668">
              <w:t>.</w:t>
            </w:r>
            <w:r w:rsidR="00423FE4"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DD7EE9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2 522.2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D6" w:rsidRPr="00110668" w:rsidRDefault="008E15D6" w:rsidP="007A735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</w:tr>
    </w:tbl>
    <w:p w:rsidR="008E15D6" w:rsidRDefault="00DD7EE9" w:rsidP="008E15D6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DD7EE9" w:rsidRDefault="00DD7EE9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-паспорт регионального проекта «Модернизация коммунальной инфраструктуры» изложить в следующей редакции:</w:t>
      </w:r>
    </w:p>
    <w:p w:rsidR="00DD7EE9" w:rsidRPr="00110668" w:rsidRDefault="00DD7EE9" w:rsidP="00FC1571">
      <w:pPr>
        <w:tabs>
          <w:tab w:val="left" w:pos="7438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DD7EE9" w:rsidRPr="00110668" w:rsidRDefault="00DD7EE9" w:rsidP="00DD7EE9">
      <w:pPr>
        <w:jc w:val="center"/>
        <w:rPr>
          <w:b/>
          <w:spacing w:val="20"/>
          <w:sz w:val="28"/>
          <w:szCs w:val="28"/>
        </w:rPr>
      </w:pPr>
      <w:r w:rsidRPr="00110668">
        <w:rPr>
          <w:b/>
          <w:spacing w:val="20"/>
          <w:sz w:val="28"/>
          <w:szCs w:val="28"/>
        </w:rPr>
        <w:t>ПАСПОРТ</w:t>
      </w:r>
    </w:p>
    <w:p w:rsidR="00DD7EE9" w:rsidRPr="00DD7EE9" w:rsidRDefault="00DD7EE9" w:rsidP="00DD7EE9">
      <w:pPr>
        <w:jc w:val="center"/>
        <w:rPr>
          <w:b/>
          <w:i/>
          <w:sz w:val="28"/>
          <w:szCs w:val="28"/>
        </w:rPr>
      </w:pPr>
      <w:r w:rsidRPr="00DD7EE9">
        <w:rPr>
          <w:b/>
          <w:i/>
          <w:sz w:val="28"/>
          <w:szCs w:val="28"/>
        </w:rPr>
        <w:t>Регионального проекта</w:t>
      </w:r>
    </w:p>
    <w:p w:rsidR="00DD7EE9" w:rsidRPr="00110668" w:rsidRDefault="00DD7EE9" w:rsidP="00DD7EE9">
      <w:pPr>
        <w:jc w:val="center"/>
        <w:rPr>
          <w:b/>
          <w:i/>
          <w:sz w:val="28"/>
          <w:szCs w:val="28"/>
        </w:rPr>
      </w:pPr>
      <w:r w:rsidRPr="00110668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Модернизация коммунальной инфраструктуры»</w:t>
      </w:r>
      <w:r w:rsidRPr="00110668">
        <w:rPr>
          <w:b/>
          <w:i/>
          <w:sz w:val="28"/>
          <w:szCs w:val="28"/>
        </w:rPr>
        <w:t xml:space="preserve">»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>1. Общие положения</w:t>
      </w:r>
    </w:p>
    <w:p w:rsidR="00DD7EE9" w:rsidRPr="00110668" w:rsidRDefault="00DD7EE9" w:rsidP="00DD7EE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5064"/>
      </w:tblGrid>
      <w:tr w:rsidR="00DD7EE9" w:rsidRPr="00110668" w:rsidTr="00DD7EE9">
        <w:trPr>
          <w:trHeight w:val="516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EE9" w:rsidRPr="00110668" w:rsidRDefault="00DD7EE9" w:rsidP="00DD7EE9">
            <w:pPr>
              <w:rPr>
                <w:szCs w:val="24"/>
              </w:rPr>
            </w:pPr>
            <w:r w:rsidRPr="00110668">
              <w:rPr>
                <w:szCs w:val="24"/>
              </w:rPr>
              <w:t>Ответственный за выполнение комплекса мероприятий</w:t>
            </w:r>
          </w:p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 Администрация муниципального образования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</w:t>
            </w:r>
          </w:p>
        </w:tc>
      </w:tr>
      <w:tr w:rsidR="00DD7EE9" w:rsidRPr="00110668" w:rsidTr="00DD7EE9">
        <w:trPr>
          <w:trHeight w:val="700"/>
          <w:jc w:val="center"/>
        </w:trPr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Муниципальная программа «Создание условий для эффективного управления муниципальным образованием «</w:t>
            </w:r>
            <w:proofErr w:type="spellStart"/>
            <w:r w:rsidRPr="00110668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110668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муниципальный округ</w:t>
            </w:r>
            <w:r w:rsidRPr="00110668">
              <w:rPr>
                <w:rFonts w:eastAsia="Calibri"/>
                <w:szCs w:val="24"/>
                <w:lang w:eastAsia="en-US"/>
              </w:rPr>
              <w:t>» Смоленской области»</w:t>
            </w:r>
          </w:p>
        </w:tc>
      </w:tr>
    </w:tbl>
    <w:p w:rsidR="00DD7EE9" w:rsidRPr="00110668" w:rsidRDefault="00DD7EE9" w:rsidP="00DD7EE9">
      <w:pPr>
        <w:jc w:val="right"/>
        <w:rPr>
          <w:sz w:val="28"/>
          <w:szCs w:val="28"/>
        </w:rPr>
      </w:pP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:rsidR="00DD7EE9" w:rsidRPr="00110668" w:rsidRDefault="00DD7EE9" w:rsidP="00DD7EE9">
      <w:pPr>
        <w:jc w:val="center"/>
        <w:rPr>
          <w:b/>
          <w:sz w:val="28"/>
          <w:szCs w:val="28"/>
        </w:rPr>
      </w:pPr>
      <w:r w:rsidRPr="00110668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596"/>
        <w:gridCol w:w="1493"/>
        <w:gridCol w:w="1580"/>
        <w:gridCol w:w="1448"/>
      </w:tblGrid>
      <w:tr w:rsidR="00DD7EE9" w:rsidRPr="00110668" w:rsidTr="00DD7EE9">
        <w:trPr>
          <w:tblHeader/>
          <w:jc w:val="center"/>
        </w:trPr>
        <w:tc>
          <w:tcPr>
            <w:tcW w:w="1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23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DD7EE9" w:rsidRPr="00110668" w:rsidTr="00DD7EE9">
        <w:trPr>
          <w:trHeight w:val="448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DD7EE9" w:rsidRPr="00110668" w:rsidTr="00DD7EE9">
        <w:trPr>
          <w:trHeight w:val="282"/>
          <w:tblHeader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110668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110668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DD7EE9" w:rsidRPr="00110668" w:rsidTr="00DD7EE9">
        <w:trPr>
          <w:trHeight w:val="433"/>
          <w:jc w:val="center"/>
        </w:trPr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EE9" w:rsidRPr="00110668" w:rsidRDefault="00DD7EE9" w:rsidP="00DD7EE9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1.</w:t>
            </w:r>
            <w:r w:rsidRPr="00110668">
              <w:t xml:space="preserve"> </w:t>
            </w:r>
            <w:r w:rsidR="00155916">
              <w:t xml:space="preserve">Расходы на мероприятия по модернизации коммунальной инфраструктуры </w:t>
            </w:r>
            <w:r>
              <w:t>(тыс</w:t>
            </w:r>
            <w:r w:rsidRPr="00110668">
              <w:t>.</w:t>
            </w:r>
            <w:r>
              <w:t xml:space="preserve"> </w:t>
            </w:r>
            <w:r w:rsidRPr="00110668">
              <w:t>руб.)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DD7EE9" w:rsidP="00DD7EE9">
            <w:pPr>
              <w:ind w:firstLine="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10668"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2 486.9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E9" w:rsidRPr="00110668" w:rsidRDefault="00155916" w:rsidP="00DD7EE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17 000.0</w:t>
            </w:r>
          </w:p>
        </w:tc>
      </w:tr>
    </w:tbl>
    <w:p w:rsidR="00DD7EE9" w:rsidRDefault="00DD7EE9" w:rsidP="00DD7EE9">
      <w:pPr>
        <w:tabs>
          <w:tab w:val="left" w:pos="74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FC15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»</w:t>
      </w:r>
    </w:p>
    <w:p w:rsidR="00B420D1" w:rsidRPr="00110668" w:rsidRDefault="00B420D1" w:rsidP="00B420D1">
      <w:pPr>
        <w:tabs>
          <w:tab w:val="left" w:pos="7438"/>
        </w:tabs>
        <w:jc w:val="both"/>
        <w:rPr>
          <w:sz w:val="28"/>
          <w:szCs w:val="28"/>
        </w:rPr>
      </w:pPr>
    </w:p>
    <w:p w:rsidR="00110668" w:rsidRDefault="00DD7EE9" w:rsidP="00DD7EE9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Приложение № 3 к паспорту муниципальной программы «Финансирования структурных элементов муниципальной программы» изложить в новой редакции:</w:t>
      </w:r>
    </w:p>
    <w:p w:rsidR="00DD7EE9" w:rsidRDefault="00DD7EE9" w:rsidP="00DD7EE9">
      <w:pPr>
        <w:spacing w:line="256" w:lineRule="auto"/>
        <w:jc w:val="both"/>
        <w:rPr>
          <w:sz w:val="28"/>
          <w:szCs w:val="28"/>
        </w:rPr>
      </w:pPr>
    </w:p>
    <w:p w:rsidR="00110668" w:rsidRPr="00110668" w:rsidRDefault="00DD7EE9" w:rsidP="00DD7EE9">
      <w:pPr>
        <w:spacing w:line="256" w:lineRule="auto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110668" w:rsidRPr="00110668">
        <w:rPr>
          <w:b/>
          <w:sz w:val="28"/>
          <w:szCs w:val="28"/>
        </w:rPr>
        <w:t>Финансирования структурных элементов муниципальной программы</w:t>
      </w:r>
    </w:p>
    <w:p w:rsidR="00110668" w:rsidRPr="00110668" w:rsidRDefault="00110668" w:rsidP="00110668">
      <w:pPr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2442"/>
        <w:gridCol w:w="1380"/>
        <w:gridCol w:w="1597"/>
        <w:gridCol w:w="1130"/>
        <w:gridCol w:w="992"/>
        <w:gridCol w:w="963"/>
        <w:gridCol w:w="992"/>
      </w:tblGrid>
      <w:tr w:rsidR="00110668" w:rsidRPr="00110668" w:rsidTr="000C4499">
        <w:trPr>
          <w:trHeight w:val="15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№ п/п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8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10668" w:rsidRPr="00110668" w:rsidTr="000C4499">
        <w:trPr>
          <w:trHeight w:val="32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24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rPr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34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  <w:lang w:val="en-US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pacing w:val="-2"/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110668" w:rsidRPr="00110668" w:rsidRDefault="00110668" w:rsidP="00110668">
      <w:pPr>
        <w:jc w:val="center"/>
        <w:rPr>
          <w:b/>
          <w:sz w:val="2"/>
          <w:szCs w:val="2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2439"/>
        <w:gridCol w:w="1390"/>
        <w:gridCol w:w="1587"/>
        <w:gridCol w:w="1135"/>
        <w:gridCol w:w="992"/>
        <w:gridCol w:w="963"/>
        <w:gridCol w:w="992"/>
      </w:tblGrid>
      <w:tr w:rsidR="00110668" w:rsidRPr="00110668" w:rsidTr="000C4499">
        <w:trPr>
          <w:trHeight w:val="8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69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8</w:t>
            </w:r>
          </w:p>
        </w:tc>
      </w:tr>
      <w:tr w:rsidR="00155916" w:rsidRPr="00110668" w:rsidTr="000C449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Региональный проект </w:t>
            </w:r>
            <w:r w:rsidRPr="00155916">
              <w:rPr>
                <w:i/>
                <w:sz w:val="22"/>
                <w:szCs w:val="22"/>
              </w:rPr>
              <w:t>«Модернизация коммунальной инфраструктуры»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155916" w:rsidRPr="00110668" w:rsidTr="000C449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55916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155916" w:rsidRPr="00110668" w:rsidRDefault="00155916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по модернизации коммунальной инфраструктуры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 xml:space="preserve">Администрация </w:t>
            </w:r>
            <w:proofErr w:type="spellStart"/>
            <w:r w:rsidRPr="00110668">
              <w:rPr>
                <w:szCs w:val="24"/>
              </w:rPr>
              <w:t>м.о</w:t>
            </w:r>
            <w:proofErr w:type="spellEnd"/>
            <w:r w:rsidRPr="00110668">
              <w:rPr>
                <w:szCs w:val="24"/>
              </w:rPr>
              <w:t>. «</w:t>
            </w:r>
            <w:proofErr w:type="spellStart"/>
            <w:r w:rsidRPr="00110668">
              <w:rPr>
                <w:szCs w:val="24"/>
              </w:rPr>
              <w:t>Шумячский</w:t>
            </w:r>
            <w:proofErr w:type="spellEnd"/>
            <w:r w:rsidRPr="00110668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CE4C11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19 486.9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155916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2 486.9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916" w:rsidRPr="00110668" w:rsidRDefault="00CE4C11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17 000.0</w:t>
            </w:r>
          </w:p>
        </w:tc>
      </w:tr>
      <w:tr w:rsidR="00110668" w:rsidRPr="00110668" w:rsidTr="000C449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CE4C11" w:rsidP="0011066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110668" w:rsidRPr="00110668">
              <w:rPr>
                <w:szCs w:val="24"/>
              </w:rPr>
              <w:t xml:space="preserve">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 w:rsidR="00DA00C0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DA00C0">
              <w:rPr>
                <w:i/>
                <w:sz w:val="22"/>
                <w:szCs w:val="22"/>
              </w:rPr>
              <w:t>Шумячский</w:t>
            </w:r>
            <w:proofErr w:type="spellEnd"/>
            <w:r w:rsidR="00DA00C0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both"/>
              <w:rPr>
                <w:szCs w:val="24"/>
              </w:rPr>
            </w:pPr>
            <w:r w:rsidRPr="00110668">
              <w:rPr>
                <w:szCs w:val="24"/>
              </w:rPr>
              <w:t xml:space="preserve">Администрация </w:t>
            </w:r>
            <w:proofErr w:type="spellStart"/>
            <w:r w:rsidRPr="00110668">
              <w:rPr>
                <w:szCs w:val="24"/>
              </w:rPr>
              <w:t>м.о</w:t>
            </w:r>
            <w:proofErr w:type="spellEnd"/>
            <w:r w:rsidRPr="00110668">
              <w:rPr>
                <w:szCs w:val="24"/>
              </w:rPr>
              <w:t>. «</w:t>
            </w:r>
            <w:proofErr w:type="spellStart"/>
            <w:r w:rsidRPr="00110668">
              <w:rPr>
                <w:szCs w:val="24"/>
              </w:rPr>
              <w:t>Шумячский</w:t>
            </w:r>
            <w:proofErr w:type="spellEnd"/>
            <w:r w:rsidRPr="00110668">
              <w:rPr>
                <w:szCs w:val="24"/>
              </w:rPr>
              <w:t xml:space="preserve"> </w:t>
            </w:r>
            <w:r w:rsidR="00DA00C0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left="-103" w:right="-108"/>
              <w:jc w:val="center"/>
              <w:rPr>
                <w:szCs w:val="24"/>
              </w:rPr>
            </w:pPr>
            <w:r w:rsidRPr="00110668">
              <w:rPr>
                <w:szCs w:val="24"/>
              </w:rPr>
              <w:t>бюджет муниципального образования «</w:t>
            </w:r>
            <w:proofErr w:type="spellStart"/>
            <w:r w:rsidRPr="00110668">
              <w:rPr>
                <w:szCs w:val="24"/>
              </w:rPr>
              <w:t>Шумячский</w:t>
            </w:r>
            <w:proofErr w:type="spellEnd"/>
            <w:r w:rsidRPr="00110668">
              <w:rPr>
                <w:szCs w:val="24"/>
              </w:rPr>
              <w:t xml:space="preserve"> </w:t>
            </w:r>
            <w:r w:rsidR="00DA00C0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CE4C11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130 958.4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CE4C11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49 037.8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A00C0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DA00C0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40 960.3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rPr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rPr>
                <w:b/>
                <w:i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DA00C0" w:rsidRDefault="00CE4C11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130 958.4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DA00C0" w:rsidRDefault="00CE4C11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49 037.8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DA00C0" w:rsidRDefault="00DA00C0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40 960.3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DA00C0" w:rsidRDefault="00DA00C0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40 960.3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CE4C11" w:rsidP="0011066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 xml:space="preserve">Расходы на материально-техническое и транспортное обеспечение </w:t>
            </w:r>
            <w:r w:rsidRPr="00110668">
              <w:rPr>
                <w:i/>
                <w:sz w:val="22"/>
                <w:szCs w:val="22"/>
              </w:rPr>
              <w:lastRenderedPageBreak/>
              <w:t>деятельности органов местного самоуправления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 w:rsidR="00DA00C0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110668" w:rsidRPr="00110668" w:rsidRDefault="00DA00C0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Расходы на обеспечение</w:t>
            </w:r>
            <w:r w:rsidR="00BC193B">
              <w:rPr>
                <w:spacing w:val="-2"/>
                <w:sz w:val="22"/>
                <w:szCs w:val="22"/>
                <w:lang w:eastAsia="en-US"/>
              </w:rPr>
              <w:t xml:space="preserve"> деятельности муниципальных учреждений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МКУ «Автотранспортное учреждение Администрации м.о.»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BC193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BC193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CE4C11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66 632.2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CE4C11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27 453.2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C193B" w:rsidP="001106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C193B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19 589.5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2.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  <w:r w:rsidR="00BC193B">
              <w:rPr>
                <w:spacing w:val="-2"/>
                <w:szCs w:val="24"/>
                <w:lang w:eastAsia="en-US"/>
              </w:rPr>
              <w:t xml:space="preserve">Расходы на текущий и капитальный ремонты зданий и сооружений муниципальных учреждений </w:t>
            </w:r>
          </w:p>
          <w:p w:rsidR="00110668" w:rsidRPr="00110668" w:rsidRDefault="00110668" w:rsidP="00110668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BC193B" w:rsidP="00110668">
            <w:pPr>
              <w:ind w:right="-109"/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>МКУ «Автотранспортное учреждение Администрации м.о.»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BC193B" w:rsidP="00110668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CE4C11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CE4C11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1 047.0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3.</w:t>
            </w:r>
          </w:p>
          <w:p w:rsidR="00110668" w:rsidRPr="00110668" w:rsidRDefault="007F1A72" w:rsidP="007F1A72">
            <w:pPr>
              <w:ind w:right="-108"/>
              <w:jc w:val="both"/>
              <w:rPr>
                <w:b/>
                <w:i/>
                <w:szCs w:val="24"/>
              </w:rPr>
            </w:pPr>
            <w:r>
              <w:rPr>
                <w:spacing w:val="-2"/>
                <w:szCs w:val="24"/>
                <w:lang w:eastAsia="en-US"/>
              </w:rPr>
              <w:t>Расходы на приобретение оборудования и техники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F1A72" w:rsidP="00110668">
            <w:pPr>
              <w:ind w:right="-109"/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>МКУ «Автотранспортное учреждение Администрации м.о.»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7F1A72" w:rsidP="00110668">
            <w:pPr>
              <w:jc w:val="both"/>
              <w:rPr>
                <w:b/>
                <w:i/>
                <w:szCs w:val="24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F1A72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E4C11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3</w:t>
            </w:r>
            <w:r w:rsidR="00CE4C11">
              <w:rPr>
                <w:color w:val="000000"/>
                <w:sz w:val="22"/>
                <w:szCs w:val="22"/>
              </w:rPr>
              <w:t>0</w:t>
            </w:r>
            <w:r w:rsidRPr="00110668">
              <w:rPr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7F1A72" w:rsidRDefault="00CE4C11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67 979.2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7F1A72" w:rsidRDefault="00CE4C11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28 800.2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7F1A72" w:rsidRDefault="007F1A72" w:rsidP="00110668">
            <w:pPr>
              <w:jc w:val="center"/>
              <w:rPr>
                <w:b/>
                <w:color w:val="000000"/>
                <w:sz w:val="20"/>
              </w:rPr>
            </w:pPr>
            <w:r w:rsidRPr="007F1A72">
              <w:rPr>
                <w:b/>
                <w:color w:val="000000"/>
                <w:sz w:val="20"/>
              </w:rPr>
              <w:t>19 589.5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7F1A72" w:rsidRDefault="007F1A72" w:rsidP="00110668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19 589.5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93E3F" w:rsidP="0011066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«Реализация организационно-правовых мер по противодействию коррупции</w:t>
            </w:r>
            <w:r w:rsidR="007F1A72">
              <w:rPr>
                <w:i/>
                <w:sz w:val="22"/>
                <w:szCs w:val="22"/>
              </w:rPr>
              <w:t xml:space="preserve"> в муниципальном</w:t>
            </w:r>
            <w:r w:rsidR="007A735E">
              <w:rPr>
                <w:i/>
                <w:sz w:val="22"/>
                <w:szCs w:val="22"/>
              </w:rPr>
              <w:t xml:space="preserve"> </w:t>
            </w:r>
            <w:r w:rsidR="007A735E">
              <w:rPr>
                <w:i/>
                <w:sz w:val="22"/>
                <w:szCs w:val="22"/>
              </w:rPr>
              <w:lastRenderedPageBreak/>
              <w:t>образовании «</w:t>
            </w:r>
            <w:proofErr w:type="spellStart"/>
            <w:r w:rsidR="007A735E">
              <w:rPr>
                <w:i/>
                <w:sz w:val="22"/>
                <w:szCs w:val="22"/>
              </w:rPr>
              <w:t>Шумячский</w:t>
            </w:r>
            <w:proofErr w:type="spellEnd"/>
            <w:r w:rsidR="007A735E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Мероприятие 1.</w:t>
            </w:r>
          </w:p>
          <w:p w:rsid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Реализация мероприятий по противодействию коррупции</w:t>
            </w:r>
          </w:p>
          <w:p w:rsidR="007A735E" w:rsidRPr="00110668" w:rsidRDefault="007A735E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Cs w:val="24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93E3F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и развитие инфраструктуры поддержки субъектов малого и среднего предпринимательства</w:t>
            </w:r>
            <w:r w:rsidR="007A735E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7A735E">
              <w:rPr>
                <w:i/>
                <w:sz w:val="22"/>
                <w:szCs w:val="22"/>
              </w:rPr>
              <w:t>Шумячский</w:t>
            </w:r>
            <w:proofErr w:type="spellEnd"/>
            <w:r w:rsidR="007A735E">
              <w:rPr>
                <w:i/>
                <w:sz w:val="22"/>
                <w:szCs w:val="22"/>
              </w:rPr>
              <w:t xml:space="preserve">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 w:rsidR="007A735E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110668" w:rsidRPr="00110668" w:rsidRDefault="00110668" w:rsidP="007A735E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110668">
              <w:rPr>
                <w:spacing w:val="-2"/>
                <w:sz w:val="22"/>
                <w:szCs w:val="22"/>
                <w:lang w:eastAsia="en-US"/>
              </w:rPr>
              <w:t>Шумячский</w:t>
            </w:r>
            <w:proofErr w:type="spellEnd"/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="007A735E">
              <w:rPr>
                <w:spacing w:val="-2"/>
                <w:sz w:val="22"/>
                <w:szCs w:val="22"/>
                <w:lang w:eastAsia="en-US"/>
              </w:rPr>
              <w:t>муниципальный округ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7A735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7A735E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Pr="00110668" w:rsidRDefault="007A735E" w:rsidP="007A735E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 xml:space="preserve">. </w:t>
            </w:r>
          </w:p>
          <w:p w:rsidR="007A735E" w:rsidRPr="00110668" w:rsidRDefault="007A735E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грантов субъектам малого и среднего предпринимательства 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на территории муниципального образования «</w:t>
            </w:r>
            <w:proofErr w:type="spellStart"/>
            <w:r w:rsidRPr="00110668">
              <w:rPr>
                <w:spacing w:val="-2"/>
                <w:sz w:val="22"/>
                <w:szCs w:val="22"/>
                <w:lang w:eastAsia="en-US"/>
              </w:rPr>
              <w:t>Шумячский</w:t>
            </w:r>
            <w:proofErr w:type="spellEnd"/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муниципальный округ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>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35E" w:rsidRPr="00110668" w:rsidRDefault="007A735E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93E3F" w:rsidP="00110668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>«Подготовка и актуализация документов, обеспечивающих градостроительную деятельност</w:t>
            </w:r>
            <w:r w:rsidR="007A735E">
              <w:rPr>
                <w:i/>
                <w:sz w:val="22"/>
                <w:szCs w:val="22"/>
              </w:rPr>
              <w:t>ь в муниципальном образовании «</w:t>
            </w:r>
            <w:proofErr w:type="spellStart"/>
            <w:r w:rsidR="007A735E">
              <w:rPr>
                <w:i/>
                <w:sz w:val="22"/>
                <w:szCs w:val="22"/>
              </w:rPr>
              <w:t>Шумячский</w:t>
            </w:r>
            <w:proofErr w:type="spellEnd"/>
            <w:r w:rsidR="007A735E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7A735E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7A735E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93E3F" w:rsidP="0011066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 xml:space="preserve">«Расходы на комплексное развитие систем коммунальной инфраструктуры на территории </w:t>
            </w:r>
            <w:r w:rsidR="007A735E">
              <w:rPr>
                <w:i/>
                <w:sz w:val="22"/>
                <w:szCs w:val="22"/>
              </w:rPr>
              <w:t>муниципального образования «</w:t>
            </w:r>
            <w:proofErr w:type="spellStart"/>
            <w:r w:rsidR="007A735E">
              <w:rPr>
                <w:i/>
                <w:sz w:val="22"/>
                <w:szCs w:val="22"/>
              </w:rPr>
              <w:t>Шумячский</w:t>
            </w:r>
            <w:proofErr w:type="spellEnd"/>
            <w:r w:rsidR="007A735E">
              <w:rPr>
                <w:i/>
                <w:sz w:val="22"/>
                <w:szCs w:val="22"/>
              </w:rPr>
              <w:t xml:space="preserve"> муниципальный округ» </w:t>
            </w:r>
            <w:r w:rsidRPr="00110668">
              <w:rPr>
                <w:i/>
                <w:sz w:val="22"/>
                <w:szCs w:val="22"/>
              </w:rPr>
              <w:t>Смоленской области»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</w:p>
          <w:p w:rsidR="00110668" w:rsidRPr="00110668" w:rsidRDefault="00110668" w:rsidP="00110668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11066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0668" w:rsidRPr="00110668" w:rsidRDefault="00110668" w:rsidP="00110668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110668" w:rsidRPr="00110668" w:rsidRDefault="007A735E" w:rsidP="007A735E">
            <w:pPr>
              <w:ind w:left="34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развитие газификации в муниципальном образовании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AE0EEA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0668" w:rsidRPr="00110668" w:rsidRDefault="00110668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AE0EEA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10668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495.0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7A735E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7A735E" w:rsidP="0011066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0EEA" w:rsidRDefault="00AE0EEA" w:rsidP="00AE0EEA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AE0EEA" w:rsidRPr="00110668" w:rsidRDefault="00AE0EEA" w:rsidP="00AE0EEA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lastRenderedPageBreak/>
              <w:t>Разработка проектно-сметной документации на ремонт инженерных сетей водоснабжения</w:t>
            </w:r>
          </w:p>
          <w:p w:rsidR="007A735E" w:rsidRPr="00110668" w:rsidRDefault="007A735E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AE0EEA" w:rsidP="0011066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735E" w:rsidRPr="00110668" w:rsidRDefault="00AE0EEA" w:rsidP="0011066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бюджет муниципального </w:t>
            </w:r>
            <w:r w:rsidRPr="00110668">
              <w:rPr>
                <w:sz w:val="22"/>
                <w:szCs w:val="22"/>
              </w:rPr>
              <w:lastRenderedPageBreak/>
              <w:t>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259.1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259.1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35E" w:rsidRPr="00110668" w:rsidRDefault="00AE0EEA" w:rsidP="001106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3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EF1F33" w:rsidP="00B70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proofErr w:type="spellStart"/>
            <w:r>
              <w:rPr>
                <w:sz w:val="22"/>
                <w:szCs w:val="22"/>
              </w:rPr>
              <w:t>бюджет;</w:t>
            </w:r>
            <w:r w:rsidR="00B707EB" w:rsidRPr="00110668">
              <w:rPr>
                <w:sz w:val="22"/>
                <w:szCs w:val="22"/>
              </w:rPr>
              <w:t>бюджет</w:t>
            </w:r>
            <w:proofErr w:type="spellEnd"/>
            <w:r w:rsidR="00B707EB" w:rsidRPr="00110668"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B707EB" w:rsidRPr="00110668">
              <w:rPr>
                <w:sz w:val="22"/>
                <w:szCs w:val="22"/>
              </w:rPr>
              <w:t>Шумячский</w:t>
            </w:r>
            <w:proofErr w:type="spellEnd"/>
            <w:r w:rsidR="00B707EB" w:rsidRPr="00110668">
              <w:rPr>
                <w:sz w:val="22"/>
                <w:szCs w:val="22"/>
              </w:rPr>
              <w:t xml:space="preserve"> </w:t>
            </w:r>
            <w:r w:rsidR="00B707EB">
              <w:rPr>
                <w:sz w:val="22"/>
                <w:szCs w:val="22"/>
              </w:rPr>
              <w:t>муниципальный округ</w:t>
            </w:r>
            <w:r w:rsidR="00B707EB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B707EB" w:rsidRDefault="00193E3F" w:rsidP="00B707E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B707EB" w:rsidRDefault="00B707EB" w:rsidP="00B707EB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B707EB" w:rsidRDefault="00193E3F" w:rsidP="00B707E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B707EB" w:rsidRDefault="00B707EB" w:rsidP="00B707EB">
            <w:pPr>
              <w:jc w:val="center"/>
              <w:rPr>
                <w:color w:val="000000"/>
                <w:sz w:val="20"/>
              </w:rPr>
            </w:pPr>
            <w:r w:rsidRPr="00B707EB">
              <w:rPr>
                <w:color w:val="000000"/>
                <w:sz w:val="20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4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Капитальный ремонт объектов теплоснабжения, водоснабжения, водоотведения в муниципальном образовании «</w:t>
            </w:r>
            <w:proofErr w:type="spellStart"/>
            <w:r>
              <w:rPr>
                <w:spacing w:val="-2"/>
                <w:szCs w:val="24"/>
                <w:lang w:eastAsia="en-US"/>
              </w:rPr>
              <w:t>Шумячский</w:t>
            </w:r>
            <w:proofErr w:type="spellEnd"/>
            <w:r>
              <w:rPr>
                <w:spacing w:val="-2"/>
                <w:szCs w:val="24"/>
                <w:lang w:eastAsia="en-US"/>
              </w:rPr>
              <w:t xml:space="preserve"> муниципальный округ» Смоленской области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193E3F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193E3F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5</w:t>
            </w:r>
            <w:r w:rsidRPr="00110668">
              <w:rPr>
                <w:sz w:val="22"/>
                <w:szCs w:val="22"/>
              </w:rPr>
              <w:t>.</w:t>
            </w:r>
            <w:r w:rsidRPr="00110668">
              <w:rPr>
                <w:spacing w:val="-2"/>
                <w:szCs w:val="24"/>
                <w:lang w:eastAsia="en-US"/>
              </w:rPr>
              <w:t xml:space="preserve"> </w:t>
            </w:r>
          </w:p>
          <w:p w:rsidR="00B707EB" w:rsidRDefault="00B707EB" w:rsidP="00B707EB">
            <w:pPr>
              <w:ind w:left="34" w:right="-108"/>
              <w:jc w:val="both"/>
              <w:rPr>
                <w:spacing w:val="-2"/>
                <w:szCs w:val="24"/>
                <w:lang w:eastAsia="en-US"/>
              </w:rPr>
            </w:pPr>
            <w:r>
              <w:rPr>
                <w:spacing w:val="-2"/>
                <w:szCs w:val="24"/>
                <w:lang w:eastAsia="en-US"/>
              </w:rPr>
              <w:t>Расходы на строительство, реконструкцию, капитальный ремонт шахтных колодцев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A16AA0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EF1F33" w:rsidP="00B707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proofErr w:type="spellStart"/>
            <w:r>
              <w:rPr>
                <w:sz w:val="22"/>
                <w:szCs w:val="22"/>
              </w:rPr>
              <w:t>бюджет;</w:t>
            </w:r>
            <w:r w:rsidR="00A16AA0" w:rsidRPr="00110668">
              <w:rPr>
                <w:sz w:val="22"/>
                <w:szCs w:val="22"/>
              </w:rPr>
              <w:t>бюджет</w:t>
            </w:r>
            <w:proofErr w:type="spellEnd"/>
            <w:r w:rsidR="00A16AA0" w:rsidRPr="00110668"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A16AA0" w:rsidRPr="00110668">
              <w:rPr>
                <w:sz w:val="22"/>
                <w:szCs w:val="22"/>
              </w:rPr>
              <w:t>Шумячский</w:t>
            </w:r>
            <w:proofErr w:type="spellEnd"/>
            <w:r w:rsidR="00A16AA0" w:rsidRPr="00110668">
              <w:rPr>
                <w:sz w:val="22"/>
                <w:szCs w:val="22"/>
              </w:rPr>
              <w:t xml:space="preserve"> </w:t>
            </w:r>
            <w:r w:rsidR="00A16AA0">
              <w:rPr>
                <w:sz w:val="22"/>
                <w:szCs w:val="22"/>
              </w:rPr>
              <w:t>муниципальный округ</w:t>
            </w:r>
            <w:r w:rsidR="00A16AA0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1 518.9 </w:t>
            </w: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20.7 </w:t>
            </w:r>
          </w:p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506.3 </w:t>
            </w: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6C0147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6C0147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20.7 </w:t>
            </w:r>
          </w:p>
          <w:p w:rsidR="006C0147" w:rsidRPr="00110668" w:rsidRDefault="006C0147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506.3 </w:t>
            </w: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147" w:rsidRDefault="006C0147" w:rsidP="006C014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506.3 </w:t>
            </w: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ind w:left="34" w:right="-108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1 518.9 обл.-б-т</w:t>
            </w:r>
          </w:p>
          <w:p w:rsidR="006C0147" w:rsidRDefault="00193E3F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954.8</w:t>
            </w:r>
          </w:p>
          <w:p w:rsidR="006C0147" w:rsidRPr="00110668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506.3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-т</w:t>
            </w:r>
          </w:p>
          <w:p w:rsidR="006C0147" w:rsidRDefault="00193E3F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954.8</w:t>
            </w:r>
          </w:p>
          <w:p w:rsidR="006C0147" w:rsidRPr="00110668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6C0147" w:rsidRDefault="006C0147" w:rsidP="00B707EB">
            <w:pPr>
              <w:jc w:val="center"/>
              <w:rPr>
                <w:b/>
                <w:color w:val="000000"/>
                <w:sz w:val="20"/>
              </w:rPr>
            </w:pPr>
            <w:r w:rsidRPr="006C0147">
              <w:rPr>
                <w:b/>
                <w:color w:val="000000"/>
                <w:sz w:val="20"/>
              </w:rPr>
              <w:t>506.3</w:t>
            </w:r>
            <w:r>
              <w:rPr>
                <w:b/>
                <w:color w:val="000000"/>
                <w:sz w:val="20"/>
              </w:rPr>
              <w:t xml:space="preserve"> 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506.3</w:t>
            </w:r>
          </w:p>
          <w:p w:rsidR="006C0147" w:rsidRPr="00110668" w:rsidRDefault="006C0147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-т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193E3F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6C0147" w:rsidRDefault="00B707EB" w:rsidP="006C0147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="006C0147" w:rsidRPr="00110668">
              <w:rPr>
                <w:i/>
                <w:sz w:val="22"/>
                <w:szCs w:val="22"/>
              </w:rPr>
              <w:t>Обеспечение реализации переданных государственных полномочий»</w:t>
            </w:r>
          </w:p>
          <w:p w:rsidR="00193E3F" w:rsidRPr="00110668" w:rsidRDefault="00193E3F" w:rsidP="006C0147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6C0147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административных комиссий в муниципальн</w:t>
            </w:r>
            <w:r w:rsidR="00EF1F33">
              <w:rPr>
                <w:spacing w:val="-2"/>
                <w:szCs w:val="24"/>
                <w:lang w:eastAsia="en-US"/>
              </w:rPr>
              <w:t>ом округе</w:t>
            </w:r>
            <w:r w:rsidRPr="00110668">
              <w:rPr>
                <w:spacing w:val="-2"/>
                <w:szCs w:val="24"/>
                <w:lang w:eastAsia="en-US"/>
              </w:rPr>
              <w:t xml:space="preserve"> и городских округах Смоленской области в целях привлечения к административной ответственности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Административная комиссия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3E3F">
              <w:rPr>
                <w:color w:val="000000"/>
                <w:sz w:val="22"/>
                <w:szCs w:val="22"/>
              </w:rPr>
              <w:t> 504.8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193E3F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486.0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2.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 xml:space="preserve"> 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  <w:r w:rsidR="00EF1F33">
              <w:rPr>
                <w:spacing w:val="-2"/>
                <w:szCs w:val="24"/>
                <w:lang w:eastAsia="en-US"/>
              </w:rPr>
              <w:t xml:space="preserve"> в муниципальном округе и городских округах Смоленской области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Комиссия по делам несовершеннолетних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193E3F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193E3F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485.9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921ABE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2 997.8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193E3F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1 054.0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971.9</w:t>
            </w:r>
          </w:p>
        </w:tc>
      </w:tr>
      <w:tr w:rsidR="00B707EB" w:rsidRPr="00110668" w:rsidTr="000C4499">
        <w:trPr>
          <w:trHeight w:val="36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921ABE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 w:rsidR="00EF1F33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EF1F33">
              <w:rPr>
                <w:i/>
                <w:sz w:val="22"/>
                <w:szCs w:val="22"/>
              </w:rPr>
              <w:t>Шумячский</w:t>
            </w:r>
            <w:proofErr w:type="spellEnd"/>
            <w:r w:rsidR="00EF1F33">
              <w:rPr>
                <w:i/>
                <w:sz w:val="22"/>
                <w:szCs w:val="22"/>
              </w:rPr>
              <w:t xml:space="preserve">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 w:rsidR="00EF1F33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определение рыночной стоимости недвижимого имущества и земельных участков»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B707EB" w:rsidRPr="00110668">
              <w:rPr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</w:t>
            </w:r>
            <w:r w:rsidR="00B707EB" w:rsidRPr="00110668">
              <w:rPr>
                <w:b/>
                <w:color w:val="000000"/>
                <w:sz w:val="22"/>
                <w:szCs w:val="22"/>
              </w:rPr>
              <w:t>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921ABE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условий для обеспечения транспортного обслуживания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>населения на территории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 w:rsidR="00EF1F33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1. 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>Оказание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 w:rsidRPr="00110668">
              <w:rPr>
                <w:szCs w:val="24"/>
              </w:rPr>
              <w:t>Шумячский</w:t>
            </w:r>
            <w:proofErr w:type="spellEnd"/>
            <w:r w:rsidRPr="00110668">
              <w:rPr>
                <w:szCs w:val="24"/>
              </w:rPr>
              <w:t xml:space="preserve"> </w:t>
            </w:r>
            <w:r w:rsidR="00EF1F33">
              <w:rPr>
                <w:szCs w:val="24"/>
              </w:rPr>
              <w:t>муниципальный округ</w:t>
            </w:r>
            <w:r w:rsidRPr="00110668">
              <w:rPr>
                <w:szCs w:val="24"/>
              </w:rPr>
              <w:t>» Смоленской области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F1F33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EF1F33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921ABE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«Оказание мер социальной поддержки отдельным категориям граждан</w:t>
            </w:r>
            <w:r w:rsidR="00EF1F33">
              <w:rPr>
                <w:i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EF1F33">
              <w:rPr>
                <w:i/>
                <w:sz w:val="22"/>
                <w:szCs w:val="22"/>
              </w:rPr>
              <w:t>Шумячский</w:t>
            </w:r>
            <w:proofErr w:type="spellEnd"/>
            <w:r w:rsidR="00EF1F33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szCs w:val="24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rPr>
                <w:szCs w:val="24"/>
              </w:rPr>
              <w:t xml:space="preserve"> 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Cs w:val="24"/>
              </w:rPr>
              <w:t>Выплата пенсии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0E30D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0E30D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707EB" w:rsidRPr="00110668" w:rsidRDefault="000E30DC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6 680.0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B707E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EB" w:rsidRPr="00110668" w:rsidRDefault="00921ABE" w:rsidP="00B707EB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B707EB" w:rsidRPr="00110668" w:rsidRDefault="00B707EB" w:rsidP="00B707EB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 w:rsidR="000E30DC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B707EB" w:rsidRPr="00110668" w:rsidRDefault="00B707EB" w:rsidP="00B707E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07EB" w:rsidRPr="00110668" w:rsidRDefault="00B707EB" w:rsidP="00B707EB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Default="000E30DC" w:rsidP="000E30DC">
            <w:pPr>
              <w:spacing w:line="228" w:lineRule="auto"/>
              <w:jc w:val="both"/>
            </w:pPr>
            <w:r w:rsidRPr="00110668">
              <w:rPr>
                <w:sz w:val="22"/>
                <w:szCs w:val="22"/>
              </w:rPr>
              <w:t>Мероприятие 1.</w:t>
            </w:r>
            <w:r w:rsidRPr="00110668">
              <w:t xml:space="preserve"> 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С</w:t>
            </w:r>
            <w:r w:rsidRPr="00110668">
              <w:t>убсиди</w:t>
            </w:r>
            <w:r>
              <w:t xml:space="preserve">я некоммерческой организации, не являющейся муниципальным бюджетным, автономным и казенным учреждением </w:t>
            </w:r>
            <w:proofErr w:type="spellStart"/>
            <w:r w:rsidRPr="00110668">
              <w:t>Шумячск</w:t>
            </w:r>
            <w:r>
              <w:t>ая</w:t>
            </w:r>
            <w:proofErr w:type="spellEnd"/>
            <w:r>
              <w:t xml:space="preserve"> районная общественная </w:t>
            </w:r>
            <w:r>
              <w:lastRenderedPageBreak/>
              <w:t>организация ветеранов (пенсионеров) войны, труда, Вооруженных Сил и правоохранительных органов)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 w:rsidRPr="00110668">
              <w:lastRenderedPageBreak/>
              <w:t>Шумячская</w:t>
            </w:r>
            <w:proofErr w:type="spellEnd"/>
            <w:r w:rsidRPr="00110668">
              <w:t xml:space="preserve"> районная общественная организация ветеранов (пенсионеров) войны, труда, вооруженных Сил и </w:t>
            </w:r>
            <w:r w:rsidRPr="00110668">
              <w:lastRenderedPageBreak/>
              <w:t>правоохранительных органов</w:t>
            </w:r>
          </w:p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 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Default="000E30DC" w:rsidP="00A75D37">
            <w:pPr>
              <w:spacing w:line="228" w:lineRule="auto"/>
              <w:jc w:val="both"/>
            </w:pPr>
            <w:r w:rsidRPr="00110668">
              <w:rPr>
                <w:sz w:val="22"/>
                <w:szCs w:val="22"/>
              </w:rPr>
              <w:t>Мероприятие 2.</w:t>
            </w:r>
            <w:r w:rsidRPr="00110668">
              <w:t xml:space="preserve"> </w:t>
            </w:r>
          </w:p>
          <w:p w:rsidR="00A75D37" w:rsidRPr="00110668" w:rsidRDefault="00A75D37" w:rsidP="00A75D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t>С</w:t>
            </w:r>
            <w:r w:rsidRPr="00110668">
              <w:t>убсиди</w:t>
            </w:r>
            <w:r>
              <w:t>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t>Шумячская</w:t>
            </w:r>
            <w:proofErr w:type="spellEnd"/>
            <w:r>
              <w:t xml:space="preserve"> районная организация ВОИ (Всероссийское общество инвалидов)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A75D37" w:rsidP="00A75D37">
            <w:pPr>
              <w:spacing w:line="228" w:lineRule="auto"/>
              <w:jc w:val="both"/>
              <w:rPr>
                <w:sz w:val="22"/>
                <w:szCs w:val="22"/>
              </w:rPr>
            </w:pPr>
            <w:proofErr w:type="spellStart"/>
            <w:r>
              <w:t>Шумячская</w:t>
            </w:r>
            <w:proofErr w:type="spellEnd"/>
            <w:r>
              <w:t xml:space="preserve"> районная организация ВОИ (Всероссийское общество инвалидов)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A75D3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150.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E80CF4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</w:t>
            </w:r>
            <w:r w:rsidR="00494908">
              <w:rPr>
                <w:b/>
                <w:i/>
                <w:sz w:val="22"/>
                <w:szCs w:val="22"/>
              </w:rPr>
              <w:t>су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A75D37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 w:rsidR="004050F2">
              <w:rPr>
                <w:i/>
                <w:sz w:val="22"/>
                <w:szCs w:val="22"/>
              </w:rPr>
              <w:t>Возмещение затрат лицам, предоставляющим населению услуги бани по тарифам, не обеспечивающим возмещение издержек»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4050F2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Субсидия юридическим лицам (за исключением субсидий государственным (муниципальным) учреждениям), </w:t>
            </w:r>
            <w:r w:rsidR="00564E89">
              <w:rPr>
                <w:sz w:val="22"/>
                <w:szCs w:val="22"/>
              </w:rPr>
              <w:t xml:space="preserve">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</w:t>
            </w:r>
            <w:r w:rsidR="00564E89">
              <w:rPr>
                <w:sz w:val="22"/>
                <w:szCs w:val="22"/>
              </w:rPr>
              <w:lastRenderedPageBreak/>
              <w:t>обеспечивающим возмещение издержек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564E89" w:rsidP="000E30DC">
            <w:pPr>
              <w:spacing w:line="228" w:lineRule="auto"/>
              <w:jc w:val="both"/>
            </w:pPr>
            <w:r>
              <w:lastRenderedPageBreak/>
              <w:t>МУП «</w:t>
            </w:r>
            <w:proofErr w:type="spellStart"/>
            <w:r>
              <w:t>Шумячский</w:t>
            </w:r>
            <w:proofErr w:type="spellEnd"/>
            <w:r>
              <w:t xml:space="preserve"> </w:t>
            </w:r>
            <w:proofErr w:type="spellStart"/>
            <w:r>
              <w:t>комресурс</w:t>
            </w:r>
            <w:proofErr w:type="spellEnd"/>
            <w:r>
              <w:t>»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3 200.00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3 200.0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 w:rsidR="00564E89">
              <w:rPr>
                <w:i/>
                <w:sz w:val="22"/>
                <w:szCs w:val="22"/>
              </w:rPr>
              <w:t>Мероприятия в области жилищного хозяйства в муниципальном образовании «</w:t>
            </w:r>
            <w:proofErr w:type="spellStart"/>
            <w:r w:rsidR="00564E89">
              <w:rPr>
                <w:i/>
                <w:sz w:val="22"/>
                <w:szCs w:val="22"/>
              </w:rPr>
              <w:t>Шумячский</w:t>
            </w:r>
            <w:proofErr w:type="spellEnd"/>
            <w:r w:rsidR="00564E89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564E89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</w:t>
            </w:r>
            <w:r w:rsidR="000E30DC" w:rsidRPr="00110668">
              <w:rPr>
                <w:color w:val="000000"/>
                <w:sz w:val="22"/>
                <w:szCs w:val="22"/>
              </w:rPr>
              <w:t>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564E89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E89" w:rsidRDefault="00564E89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2.</w:t>
            </w:r>
          </w:p>
          <w:p w:rsidR="00564E89" w:rsidRPr="00110668" w:rsidRDefault="00564E89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жилищного хозяйства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564E89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564E89" w:rsidRPr="00110668" w:rsidRDefault="00564E89" w:rsidP="000E30DC">
            <w:pPr>
              <w:ind w:right="-109"/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4E89" w:rsidRPr="00110668" w:rsidRDefault="00564E89" w:rsidP="00564E89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564E89" w:rsidRPr="00110668" w:rsidRDefault="00564E89" w:rsidP="00564E89">
            <w:pPr>
              <w:jc w:val="both"/>
              <w:rPr>
                <w:sz w:val="22"/>
                <w:szCs w:val="22"/>
              </w:rPr>
            </w:pPr>
          </w:p>
          <w:p w:rsidR="00564E89" w:rsidRPr="00110668" w:rsidRDefault="00564E89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E89" w:rsidRPr="00110668" w:rsidRDefault="00564E89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</w:t>
            </w:r>
            <w:r w:rsidR="00494908">
              <w:rPr>
                <w:b/>
                <w:i/>
                <w:sz w:val="22"/>
                <w:szCs w:val="22"/>
              </w:rPr>
              <w:t>су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1 450.0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564E89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1 450.0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«Реализация мероприятий по повышению качества образования</w:t>
            </w:r>
            <w:r w:rsidR="00564E89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564E89">
              <w:rPr>
                <w:i/>
                <w:sz w:val="22"/>
                <w:szCs w:val="22"/>
              </w:rPr>
              <w:t>Шумячский</w:t>
            </w:r>
            <w:proofErr w:type="spellEnd"/>
            <w:r w:rsidR="00564E89">
              <w:rPr>
                <w:i/>
                <w:sz w:val="22"/>
                <w:szCs w:val="22"/>
              </w:rPr>
              <w:t xml:space="preserve"> муниципальный округ</w:t>
            </w:r>
            <w:r w:rsidRPr="00110668">
              <w:rPr>
                <w:i/>
                <w:sz w:val="22"/>
                <w:szCs w:val="22"/>
              </w:rPr>
              <w:t>»</w:t>
            </w:r>
            <w:r w:rsidR="00564E89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Расходы на реализацию мероприятий по повышению качества образования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 xml:space="preserve">. </w:t>
            </w:r>
            <w:r w:rsidRPr="00110668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564E89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бюджет муниципальн</w:t>
            </w:r>
            <w:r w:rsidRPr="00110668">
              <w:rPr>
                <w:sz w:val="22"/>
                <w:szCs w:val="22"/>
              </w:rPr>
              <w:lastRenderedPageBreak/>
              <w:t>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812ACE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576.0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576.0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812ACE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576.0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Проведение кадастровых работ</w:t>
            </w:r>
            <w:r w:rsidR="00812ACE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812ACE">
              <w:rPr>
                <w:i/>
                <w:sz w:val="22"/>
                <w:szCs w:val="22"/>
              </w:rPr>
              <w:t>Шумячский</w:t>
            </w:r>
            <w:proofErr w:type="spellEnd"/>
            <w:r w:rsidR="00812ACE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проведение кадастровых </w:t>
            </w:r>
            <w:r w:rsidR="000E4FCF">
              <w:rPr>
                <w:sz w:val="22"/>
                <w:szCs w:val="22"/>
              </w:rPr>
              <w:t>работ в муниципальном образовании «</w:t>
            </w:r>
            <w:proofErr w:type="spellStart"/>
            <w:r w:rsidR="000E4FCF">
              <w:rPr>
                <w:sz w:val="22"/>
                <w:szCs w:val="22"/>
              </w:rPr>
              <w:t>Шумячский</w:t>
            </w:r>
            <w:proofErr w:type="spellEnd"/>
            <w:r w:rsidR="000E4FCF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0E4FCF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0E4FCF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 w:rsidR="00921AB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</w:t>
            </w:r>
            <w:r w:rsidR="00921AB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</w:t>
            </w:r>
            <w:r w:rsidR="00921ABE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 </w:t>
            </w:r>
            <w:r w:rsidR="00921ABE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="000E30DC"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30DC" w:rsidRPr="00110668" w:rsidRDefault="000E30DC" w:rsidP="000E30D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</w:t>
            </w:r>
            <w:r w:rsidR="000E4FCF">
              <w:rPr>
                <w:i/>
                <w:sz w:val="22"/>
                <w:szCs w:val="22"/>
              </w:rPr>
              <w:t>Содержание и ремонт уличного освещения в муниципальном образовании «</w:t>
            </w:r>
            <w:proofErr w:type="spellStart"/>
            <w:r w:rsidR="000E4FCF">
              <w:rPr>
                <w:i/>
                <w:sz w:val="22"/>
                <w:szCs w:val="22"/>
              </w:rPr>
              <w:t>Шумячский</w:t>
            </w:r>
            <w:proofErr w:type="spellEnd"/>
            <w:r w:rsidR="000E4FCF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  <w:r w:rsidR="000E4FCF">
              <w:rPr>
                <w:i/>
                <w:sz w:val="22"/>
                <w:szCs w:val="22"/>
              </w:rPr>
              <w:t xml:space="preserve"> 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30DC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30DC" w:rsidRPr="00110668" w:rsidRDefault="000E4FCF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содержанию и ремонту уличного освещения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0E4FCF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 xml:space="preserve">» </w:t>
            </w:r>
            <w:r w:rsidRPr="00110668">
              <w:rPr>
                <w:sz w:val="22"/>
                <w:szCs w:val="22"/>
              </w:rPr>
              <w:lastRenderedPageBreak/>
              <w:t>Смоленской области</w:t>
            </w:r>
          </w:p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0E4FCF">
              <w:rPr>
                <w:sz w:val="22"/>
                <w:szCs w:val="22"/>
              </w:rPr>
              <w:t>муниципальн</w:t>
            </w:r>
            <w:r w:rsidR="000E4FCF">
              <w:rPr>
                <w:sz w:val="22"/>
                <w:szCs w:val="22"/>
              </w:rPr>
              <w:lastRenderedPageBreak/>
              <w:t>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11 393.0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11 393.0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11066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30DC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 w:rsidR="00494908"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0E30DC" w:rsidRPr="00110668" w:rsidRDefault="000E30DC" w:rsidP="000E30DC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DC" w:rsidRPr="00110668" w:rsidRDefault="000E30DC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0DC" w:rsidRPr="00110668" w:rsidRDefault="000E30DC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11 393.0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E30DC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11 393.0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30DC" w:rsidRPr="00110668" w:rsidRDefault="000E30DC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10668"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0E4FCF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0E4FCF" w:rsidRDefault="00921ABE" w:rsidP="000E30DC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Pr="00110668" w:rsidRDefault="000E4FCF" w:rsidP="000E4FCF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0E4FCF" w:rsidRPr="000E4FCF" w:rsidRDefault="000E4FCF" w:rsidP="000E30DC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0E4FCF">
              <w:rPr>
                <w:i/>
                <w:sz w:val="22"/>
                <w:szCs w:val="22"/>
              </w:rPr>
              <w:t>«Организация</w:t>
            </w:r>
            <w:r>
              <w:rPr>
                <w:i/>
                <w:sz w:val="22"/>
                <w:szCs w:val="22"/>
              </w:rPr>
              <w:t xml:space="preserve"> и содержание мест захоронений в муниципальном образовании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  <w:r w:rsidRPr="000E4FCF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FCF" w:rsidRPr="00110668" w:rsidRDefault="000E4FCF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E4FCF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110668" w:rsidRDefault="000E4FCF" w:rsidP="000E30DC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0E4FCF" w:rsidRPr="00494908" w:rsidRDefault="00494908" w:rsidP="000E30D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организации и содержанию мест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0E4FCF" w:rsidRPr="00110668" w:rsidRDefault="000E4FCF" w:rsidP="000E30DC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  <w:p w:rsidR="000E4FCF" w:rsidRPr="00110668" w:rsidRDefault="000E4FCF" w:rsidP="000E30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 w:rsidRPr="00494908">
              <w:rPr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FCF" w:rsidRPr="00494908" w:rsidRDefault="00494908" w:rsidP="000E30D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494908" w:rsidRPr="00494908" w:rsidRDefault="00494908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1A7492" w:rsidP="004949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бюджет; </w:t>
            </w:r>
            <w:r w:rsidR="00494908"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="00494908" w:rsidRPr="00110668">
              <w:rPr>
                <w:sz w:val="22"/>
                <w:szCs w:val="22"/>
              </w:rPr>
              <w:t>Шумячский</w:t>
            </w:r>
            <w:proofErr w:type="spellEnd"/>
            <w:r w:rsidR="00494908" w:rsidRPr="00110668">
              <w:rPr>
                <w:sz w:val="22"/>
                <w:szCs w:val="22"/>
              </w:rPr>
              <w:t xml:space="preserve"> </w:t>
            </w:r>
            <w:r w:rsidR="00494908">
              <w:rPr>
                <w:sz w:val="22"/>
                <w:szCs w:val="22"/>
              </w:rPr>
              <w:t>муниципальный округ</w:t>
            </w:r>
            <w:r w:rsidR="00494908"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 w:rsidRPr="00494908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 100.0</w:t>
            </w:r>
          </w:p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49.5 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1 600.0 </w:t>
            </w: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49.5 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2 000.0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2 500.0</w:t>
            </w:r>
          </w:p>
          <w:p w:rsidR="00494908" w:rsidRPr="00494908" w:rsidRDefault="00494908" w:rsidP="0049490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10668" w:rsidRDefault="001A7492" w:rsidP="001A7492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494908" w:rsidRPr="00110668" w:rsidRDefault="00494908" w:rsidP="00494908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6 100.0</w:t>
            </w:r>
          </w:p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A7492"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 w:rsidRPr="001A7492">
              <w:rPr>
                <w:b/>
                <w:color w:val="000000"/>
                <w:sz w:val="22"/>
                <w:szCs w:val="22"/>
              </w:rPr>
              <w:t>-т</w:t>
            </w:r>
          </w:p>
          <w:p w:rsid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549.5</w:t>
            </w:r>
          </w:p>
          <w:p w:rsidR="00494908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 w:rsidRPr="001A7492"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 w:rsidRPr="001A7492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1 600.00</w:t>
            </w:r>
          </w:p>
          <w:p w:rsidR="001A7492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-т</w:t>
            </w:r>
          </w:p>
          <w:p w:rsidR="001A7492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549.5</w:t>
            </w:r>
          </w:p>
          <w:p w:rsidR="001A7492" w:rsidRPr="001A7492" w:rsidRDefault="001A7492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 w:rsidRPr="001A7492"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 w:rsidRPr="001A7492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2 000.0</w:t>
            </w:r>
          </w:p>
          <w:p w:rsidR="00494908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обл. б-т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7492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A7492">
              <w:rPr>
                <w:b/>
                <w:color w:val="000000"/>
                <w:sz w:val="22"/>
                <w:szCs w:val="22"/>
              </w:rPr>
              <w:t>2 500.0</w:t>
            </w:r>
          </w:p>
          <w:p w:rsidR="00494908" w:rsidRPr="001A7492" w:rsidRDefault="001A7492" w:rsidP="001A7492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1A7492"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 w:rsidRPr="001A7492">
              <w:rPr>
                <w:b/>
                <w:color w:val="000000"/>
                <w:sz w:val="22"/>
                <w:szCs w:val="22"/>
              </w:rPr>
              <w:t>-т</w:t>
            </w: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A7492" w:rsidRDefault="00921ABE" w:rsidP="00494908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10668" w:rsidRDefault="001A7492" w:rsidP="001A7492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494908" w:rsidRPr="001A7492" w:rsidRDefault="001A7492" w:rsidP="00494908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 w:rsidRPr="001A7492">
              <w:rPr>
                <w:i/>
                <w:sz w:val="22"/>
                <w:szCs w:val="22"/>
              </w:rPr>
              <w:t>«Мероприятия</w:t>
            </w:r>
            <w:r>
              <w:rPr>
                <w:i/>
                <w:sz w:val="22"/>
                <w:szCs w:val="22"/>
              </w:rPr>
              <w:t xml:space="preserve"> в области благоустройства на территории муниципального образования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lastRenderedPageBreak/>
              <w:t>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  <w:r w:rsidRPr="001A749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9490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110668" w:rsidRDefault="00494908" w:rsidP="00494908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7492" w:rsidRPr="00110668" w:rsidRDefault="001A7492" w:rsidP="001A749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494908" w:rsidRPr="001A7492" w:rsidRDefault="001A7492" w:rsidP="0049490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благоустройства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94908" w:rsidRPr="00110668" w:rsidRDefault="00494908" w:rsidP="004949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CA5637" w:rsidRDefault="00921ABE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7 460.5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908" w:rsidRPr="00CA5637" w:rsidRDefault="00921ABE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7 460.5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8" w:rsidRPr="00CA5637" w:rsidRDefault="00CA5637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908" w:rsidRPr="00CA5637" w:rsidRDefault="00CA5637" w:rsidP="004949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CA5637" w:rsidRPr="001A7492" w:rsidRDefault="00CA5637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</w:t>
            </w:r>
            <w:proofErr w:type="spellStart"/>
            <w:r>
              <w:rPr>
                <w:sz w:val="22"/>
                <w:szCs w:val="22"/>
              </w:rPr>
              <w:t>бюджет;областной</w:t>
            </w:r>
            <w:proofErr w:type="spellEnd"/>
            <w:r>
              <w:rPr>
                <w:sz w:val="22"/>
                <w:szCs w:val="22"/>
              </w:rPr>
              <w:t xml:space="preserve"> бюджет; </w:t>
            </w: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2 466.5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фед.б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76.3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1 089.8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color w:val="000000"/>
                <w:sz w:val="22"/>
                <w:szCs w:val="22"/>
              </w:rPr>
              <w:t>2 466.5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фед.б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76.3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обл.б</w:t>
            </w:r>
            <w:proofErr w:type="spellEnd"/>
            <w:r>
              <w:rPr>
                <w:color w:val="000000"/>
                <w:sz w:val="22"/>
                <w:szCs w:val="22"/>
              </w:rPr>
              <w:t>-т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1 089.8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б-т </w:t>
            </w:r>
            <w:proofErr w:type="spellStart"/>
            <w:r>
              <w:rPr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 xml:space="preserve">2 466.5 </w:t>
            </w: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фед.б</w:t>
            </w:r>
            <w:proofErr w:type="spellEnd"/>
            <w:r w:rsidRPr="00CA5637">
              <w:rPr>
                <w:b/>
                <w:color w:val="000000"/>
                <w:sz w:val="22"/>
                <w:szCs w:val="22"/>
              </w:rPr>
              <w:t>-т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76.3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 w:rsidRPr="00CA5637">
              <w:rPr>
                <w:b/>
                <w:color w:val="000000"/>
                <w:sz w:val="22"/>
                <w:szCs w:val="22"/>
              </w:rPr>
              <w:t>-т</w:t>
            </w:r>
          </w:p>
          <w:p w:rsidR="00CA5637" w:rsidRPr="00CA5637" w:rsidRDefault="00921ABE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8 550</w:t>
            </w:r>
            <w:r w:rsidR="00CA5637">
              <w:rPr>
                <w:b/>
                <w:color w:val="000000"/>
                <w:sz w:val="22"/>
                <w:szCs w:val="22"/>
              </w:rPr>
              <w:t>.3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 w:rsidRPr="00CA5637">
              <w:rPr>
                <w:b/>
                <w:color w:val="000000"/>
                <w:sz w:val="22"/>
                <w:szCs w:val="22"/>
              </w:rPr>
              <w:t>.</w:t>
            </w:r>
          </w:p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 xml:space="preserve">2 466.5 </w:t>
            </w: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фед.б</w:t>
            </w:r>
            <w:proofErr w:type="spellEnd"/>
            <w:r w:rsidRPr="00CA5637">
              <w:rPr>
                <w:b/>
                <w:color w:val="000000"/>
                <w:sz w:val="22"/>
                <w:szCs w:val="22"/>
              </w:rPr>
              <w:t>-т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>76.3</w:t>
            </w:r>
          </w:p>
          <w:p w:rsidR="00CA5637" w:rsidRP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обл.б</w:t>
            </w:r>
            <w:proofErr w:type="spellEnd"/>
            <w:r w:rsidRPr="00CA5637">
              <w:rPr>
                <w:b/>
                <w:color w:val="000000"/>
                <w:sz w:val="22"/>
                <w:szCs w:val="22"/>
              </w:rPr>
              <w:t>-т</w:t>
            </w:r>
          </w:p>
          <w:p w:rsidR="00CA5637" w:rsidRPr="00CA5637" w:rsidRDefault="00921ABE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8 550.</w:t>
            </w:r>
            <w:r w:rsidR="00CA5637">
              <w:rPr>
                <w:b/>
                <w:color w:val="000000"/>
                <w:sz w:val="22"/>
                <w:szCs w:val="22"/>
              </w:rPr>
              <w:t>3</w:t>
            </w:r>
          </w:p>
          <w:p w:rsidR="00CA5637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CA5637">
              <w:rPr>
                <w:b/>
                <w:color w:val="000000"/>
                <w:sz w:val="22"/>
                <w:szCs w:val="22"/>
              </w:rPr>
              <w:t xml:space="preserve">б-т </w:t>
            </w:r>
            <w:proofErr w:type="spellStart"/>
            <w:r w:rsidRPr="00CA5637">
              <w:rPr>
                <w:b/>
                <w:color w:val="000000"/>
                <w:sz w:val="22"/>
                <w:szCs w:val="22"/>
              </w:rPr>
              <w:t>м.о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CA5637" w:rsidRDefault="00921ABE" w:rsidP="00CA563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CA5637" w:rsidRPr="00CA5637" w:rsidRDefault="00CA5637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«Обеспечение пожарной </w:t>
            </w:r>
            <w:r w:rsidR="00FE3D9B">
              <w:rPr>
                <w:i/>
                <w:sz w:val="22"/>
                <w:szCs w:val="22"/>
              </w:rPr>
              <w:t>безопасности на территории муниципального образования «</w:t>
            </w:r>
            <w:proofErr w:type="spellStart"/>
            <w:r w:rsidR="00FE3D9B">
              <w:rPr>
                <w:i/>
                <w:sz w:val="22"/>
                <w:szCs w:val="22"/>
              </w:rPr>
              <w:t>Шумячский</w:t>
            </w:r>
            <w:proofErr w:type="spellEnd"/>
            <w:r w:rsidR="00FE3D9B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CA5637" w:rsidRPr="00FE3D9B" w:rsidRDefault="00FE3D9B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обеспечение пожарной безопасности на </w:t>
            </w:r>
            <w:proofErr w:type="spellStart"/>
            <w:r>
              <w:rPr>
                <w:sz w:val="22"/>
                <w:szCs w:val="22"/>
              </w:rPr>
              <w:t>территрии</w:t>
            </w:r>
            <w:proofErr w:type="spellEnd"/>
            <w:r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FE3D9B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FE3D9B">
              <w:rPr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FE3D9B" w:rsidRDefault="00FE3D9B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537.8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FE3D9B" w:rsidP="00CA5637">
            <w:pPr>
              <w:ind w:left="-103" w:right="-108"/>
              <w:jc w:val="center"/>
              <w:rPr>
                <w:szCs w:val="24"/>
              </w:rPr>
            </w:pPr>
            <w:r w:rsidRPr="00FE3D9B">
              <w:rPr>
                <w:szCs w:val="24"/>
              </w:rPr>
              <w:t>2</w:t>
            </w:r>
            <w:r w:rsidR="00E80CF4">
              <w:rPr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110668" w:rsidRDefault="00FE3D9B" w:rsidP="00FE3D9B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CA5637" w:rsidRPr="00FE3D9B" w:rsidRDefault="00FE3D9B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«Выполнение ремонтно-реставрационных работ на объектах культурного наследия (памятники истории и культуры) на территории муниципального образования </w:t>
            </w:r>
            <w:r w:rsidR="004A1DD8">
              <w:rPr>
                <w:i/>
                <w:sz w:val="22"/>
                <w:szCs w:val="22"/>
              </w:rPr>
              <w:t>«</w:t>
            </w:r>
            <w:proofErr w:type="spellStart"/>
            <w:r w:rsidR="004A1DD8">
              <w:rPr>
                <w:i/>
                <w:sz w:val="22"/>
                <w:szCs w:val="22"/>
              </w:rPr>
              <w:t>Шумячский</w:t>
            </w:r>
            <w:proofErr w:type="spellEnd"/>
            <w:r w:rsidR="004A1DD8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FE3D9B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FE3D9B" w:rsidRDefault="00CA5637" w:rsidP="00CA563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3D9B" w:rsidRPr="004A1DD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FE3D9B" w:rsidRPr="004A1DD8" w:rsidRDefault="004A1DD8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4A1DD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FE3D9B" w:rsidRPr="00110668" w:rsidRDefault="00FE3D9B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FE3D9B" w:rsidRPr="00110668" w:rsidRDefault="00FE3D9B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4A1DD8" w:rsidRDefault="00D640F0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2 522.2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4A1DD8" w:rsidRDefault="00D640F0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2 522.2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9B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FE3D9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FE3D9B" w:rsidRPr="00110668" w:rsidRDefault="00FE3D9B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D9B" w:rsidRPr="00110668" w:rsidRDefault="00FE3D9B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D640F0" w:rsidRDefault="00D640F0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640F0">
              <w:rPr>
                <w:b/>
                <w:color w:val="000000"/>
                <w:sz w:val="22"/>
                <w:szCs w:val="22"/>
              </w:rPr>
              <w:t>2 522.2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Pr="00D640F0" w:rsidRDefault="00D640F0" w:rsidP="0098548A">
            <w:pPr>
              <w:rPr>
                <w:b/>
                <w:sz w:val="22"/>
                <w:szCs w:val="22"/>
              </w:rPr>
            </w:pPr>
            <w:r w:rsidRPr="00D640F0">
              <w:rPr>
                <w:b/>
                <w:sz w:val="22"/>
                <w:szCs w:val="22"/>
              </w:rPr>
              <w:t>2 522.2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9B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FE3D9B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4A1DD8" w:rsidRDefault="004A1DD8" w:rsidP="00CA5637">
            <w:pPr>
              <w:ind w:left="-103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E80CF4">
              <w:rPr>
                <w:szCs w:val="24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FE3D9B" w:rsidRPr="004A1DD8" w:rsidRDefault="004A1DD8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«Организация работы с твердыми коммунальными отходами на территории муниципального образования «</w:t>
            </w:r>
            <w:proofErr w:type="spellStart"/>
            <w:r>
              <w:rPr>
                <w:i/>
                <w:sz w:val="22"/>
                <w:szCs w:val="22"/>
              </w:rPr>
              <w:t>Шумячский</w:t>
            </w:r>
            <w:proofErr w:type="spellEnd"/>
            <w:r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3D9B" w:rsidRPr="00110668" w:rsidRDefault="00FE3D9B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3D9B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3D9B" w:rsidRPr="00110668" w:rsidRDefault="00FE3D9B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4A1DD8" w:rsidRPr="004A1DD8" w:rsidRDefault="004A1DD8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4A1DD8">
              <w:rPr>
                <w:sz w:val="22"/>
                <w:szCs w:val="22"/>
              </w:rPr>
              <w:t xml:space="preserve">Расходы </w:t>
            </w:r>
            <w:r>
              <w:rPr>
                <w:sz w:val="22"/>
                <w:szCs w:val="22"/>
              </w:rPr>
              <w:t xml:space="preserve">по организации сбора и вывоза ТКО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4A1DD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553.7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553.7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Мероприятие </w:t>
            </w:r>
            <w:r>
              <w:rPr>
                <w:sz w:val="22"/>
                <w:szCs w:val="22"/>
              </w:rPr>
              <w:t>2</w:t>
            </w:r>
            <w:r w:rsidRPr="00110668">
              <w:rPr>
                <w:sz w:val="22"/>
                <w:szCs w:val="22"/>
              </w:rPr>
              <w:t>.</w:t>
            </w:r>
          </w:p>
          <w:p w:rsidR="004A1DD8" w:rsidRPr="00110668" w:rsidRDefault="004A1DD8" w:rsidP="004A1DD8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деятельности по созданию мест (площадок) накопления ТКО и приобретение контейнеров (бункеров) для накопления ТКО</w:t>
            </w:r>
          </w:p>
          <w:p w:rsidR="004A1DD8" w:rsidRPr="00110668" w:rsidRDefault="004A1DD8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4A1DD8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4A1DD8">
              <w:rPr>
                <w:color w:val="000000"/>
                <w:sz w:val="22"/>
                <w:szCs w:val="22"/>
              </w:rPr>
              <w:t>710.0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4A1DD8" w:rsidRDefault="004A1DD8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CA5637" w:rsidRPr="00110668" w:rsidRDefault="00CA5637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11066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1 263.7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1 263.7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4A1DD8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4A1DD8" w:rsidRDefault="004A1DD8" w:rsidP="00CA5637">
            <w:pPr>
              <w:ind w:left="-103" w:right="-108"/>
              <w:jc w:val="center"/>
              <w:rPr>
                <w:szCs w:val="24"/>
              </w:rPr>
            </w:pPr>
            <w:r w:rsidRPr="004A1DD8">
              <w:rPr>
                <w:szCs w:val="24"/>
              </w:rPr>
              <w:t>2</w:t>
            </w:r>
            <w:r w:rsidR="00E80CF4">
              <w:rPr>
                <w:szCs w:val="24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110668" w:rsidRDefault="004A1DD8" w:rsidP="004A1DD8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Комплекс процессных мероприятий</w:t>
            </w:r>
          </w:p>
          <w:p w:rsidR="00CA5637" w:rsidRPr="004A1DD8" w:rsidRDefault="004A1DD8" w:rsidP="00CA5637">
            <w:pPr>
              <w:spacing w:line="228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«Поддержка инициативных проектов </w:t>
            </w:r>
            <w:r w:rsidR="0071344D">
              <w:rPr>
                <w:i/>
                <w:sz w:val="22"/>
                <w:szCs w:val="22"/>
              </w:rPr>
              <w:t>муниципального образования «</w:t>
            </w:r>
            <w:proofErr w:type="spellStart"/>
            <w:r w:rsidR="0071344D">
              <w:rPr>
                <w:i/>
                <w:sz w:val="22"/>
                <w:szCs w:val="22"/>
              </w:rPr>
              <w:t>Шумячский</w:t>
            </w:r>
            <w:proofErr w:type="spellEnd"/>
            <w:r w:rsidR="0071344D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4A1DD8" w:rsidRDefault="00CA5637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5637" w:rsidRPr="004A1DD8" w:rsidRDefault="00CA5637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CA5637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44D" w:rsidRPr="00110668" w:rsidRDefault="0071344D" w:rsidP="0071344D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Мероприятие 1.</w:t>
            </w:r>
          </w:p>
          <w:p w:rsidR="004A1DD8" w:rsidRPr="0071344D" w:rsidRDefault="0071344D" w:rsidP="00CA563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связанные с поддержкой инициативных проектов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44D" w:rsidRPr="00110668" w:rsidRDefault="0071344D" w:rsidP="0071344D">
            <w:pPr>
              <w:ind w:right="-109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110668">
              <w:rPr>
                <w:sz w:val="22"/>
                <w:szCs w:val="22"/>
              </w:rPr>
              <w:t>м.о</w:t>
            </w:r>
            <w:proofErr w:type="spellEnd"/>
            <w:r w:rsidRPr="00110668">
              <w:rPr>
                <w:sz w:val="22"/>
                <w:szCs w:val="22"/>
              </w:rPr>
              <w:t>.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44D" w:rsidRPr="00110668" w:rsidRDefault="0071344D" w:rsidP="0071344D">
            <w:pPr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 w:rsidRPr="0071344D">
              <w:rPr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71344D" w:rsidRDefault="0071344D" w:rsidP="00CA56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4A1DD8" w:rsidRPr="00110668" w:rsidTr="000C4499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44D" w:rsidRPr="00110668" w:rsidRDefault="0071344D" w:rsidP="0071344D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  <w:r w:rsidRPr="00110668">
              <w:rPr>
                <w:b/>
                <w:i/>
                <w:sz w:val="22"/>
                <w:szCs w:val="22"/>
              </w:rPr>
              <w:t>Итого по комплекс</w:t>
            </w:r>
            <w:r>
              <w:rPr>
                <w:b/>
                <w:i/>
                <w:sz w:val="22"/>
                <w:szCs w:val="22"/>
              </w:rPr>
              <w:t>у</w:t>
            </w:r>
            <w:r w:rsidRPr="00110668">
              <w:rPr>
                <w:b/>
                <w:i/>
                <w:sz w:val="22"/>
                <w:szCs w:val="22"/>
              </w:rPr>
              <w:t xml:space="preserve"> процессных мероприятий</w:t>
            </w:r>
          </w:p>
          <w:p w:rsidR="004A1DD8" w:rsidRPr="00110668" w:rsidRDefault="004A1DD8" w:rsidP="00CA5637">
            <w:pPr>
              <w:spacing w:line="22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4A1DD8" w:rsidP="00CA5637">
            <w:pPr>
              <w:spacing w:line="228" w:lineRule="auto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1DD8" w:rsidRPr="00110668" w:rsidRDefault="004A1DD8" w:rsidP="00CA56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1DD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D8" w:rsidRPr="0011066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DD8" w:rsidRPr="00110668" w:rsidRDefault="0071344D" w:rsidP="00CA563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0.00</w:t>
            </w:r>
          </w:p>
        </w:tc>
      </w:tr>
      <w:tr w:rsidR="00CA5637" w:rsidRPr="00110668" w:rsidTr="000C4499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37" w:rsidRPr="00110668" w:rsidRDefault="00CA5637" w:rsidP="00CA563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637" w:rsidRPr="00110668" w:rsidRDefault="00CA5637" w:rsidP="00CA5637">
            <w:pPr>
              <w:ind w:left="34" w:right="-108"/>
              <w:rPr>
                <w:b/>
                <w:szCs w:val="24"/>
              </w:rPr>
            </w:pPr>
            <w:r w:rsidRPr="00110668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CA5637" w:rsidRPr="00110668" w:rsidRDefault="00CA5637" w:rsidP="00CA5637">
            <w:pPr>
              <w:ind w:right="-109"/>
              <w:rPr>
                <w:szCs w:val="24"/>
              </w:rPr>
            </w:pPr>
            <w:r w:rsidRPr="00110668">
              <w:rPr>
                <w:szCs w:val="24"/>
              </w:rPr>
              <w:t xml:space="preserve"> федеральный бюджет</w:t>
            </w:r>
          </w:p>
          <w:p w:rsidR="00CA5637" w:rsidRPr="00110668" w:rsidRDefault="00CA5637" w:rsidP="00CA5637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областной бюджет</w:t>
            </w:r>
          </w:p>
          <w:p w:rsidR="00CA5637" w:rsidRPr="00110668" w:rsidRDefault="00CA5637" w:rsidP="00CA5637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местный бюджет</w:t>
            </w:r>
          </w:p>
          <w:p w:rsidR="00CA5637" w:rsidRPr="00110668" w:rsidRDefault="00CA5637" w:rsidP="00CA5637">
            <w:pPr>
              <w:ind w:left="34" w:right="-108"/>
              <w:rPr>
                <w:szCs w:val="24"/>
              </w:rPr>
            </w:pPr>
            <w:r w:rsidRPr="00110668">
              <w:rPr>
                <w:szCs w:val="24"/>
              </w:rPr>
              <w:t>внебюджетные источники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A5637" w:rsidRPr="00110668" w:rsidRDefault="00CA5637" w:rsidP="00CA5637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273 801.2</w:t>
            </w:r>
          </w:p>
          <w:p w:rsidR="0071344D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2 466.5</w:t>
            </w:r>
          </w:p>
          <w:p w:rsidR="0071344D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30 179.8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  <w:r w:rsidR="00D640F0">
              <w:rPr>
                <w:b/>
                <w:color w:val="000000"/>
                <w:sz w:val="20"/>
              </w:rPr>
              <w:t>41 154.9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A5637" w:rsidRPr="0071344D" w:rsidRDefault="00D640F0" w:rsidP="00CA563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125 758.3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2 466.5</w:t>
            </w:r>
          </w:p>
          <w:p w:rsidR="00CA5637" w:rsidRPr="00110668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3 236.5</w:t>
            </w:r>
          </w:p>
          <w:p w:rsidR="00CA5637" w:rsidRPr="0071344D" w:rsidRDefault="00D640F0" w:rsidP="00CA563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120 055.3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37" w:rsidRPr="0071344D" w:rsidRDefault="00D640F0" w:rsidP="00CA5637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66 514.9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  <w:p w:rsidR="00CA5637" w:rsidRPr="00110668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5 965.1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60 549.8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5637" w:rsidRPr="00110668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81 528.0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  <w:p w:rsidR="00CA5637" w:rsidRPr="00110668" w:rsidRDefault="00D640F0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20 978.2</w:t>
            </w:r>
          </w:p>
          <w:p w:rsidR="00CA5637" w:rsidRPr="00110668" w:rsidRDefault="0071344D" w:rsidP="00CA563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60 549.8</w:t>
            </w:r>
          </w:p>
          <w:p w:rsidR="00CA5637" w:rsidRPr="00110668" w:rsidRDefault="00CA5637" w:rsidP="00CA5637">
            <w:pPr>
              <w:jc w:val="right"/>
              <w:rPr>
                <w:b/>
                <w:color w:val="000000"/>
                <w:sz w:val="20"/>
              </w:rPr>
            </w:pPr>
            <w:r w:rsidRPr="00110668">
              <w:rPr>
                <w:b/>
                <w:color w:val="000000"/>
                <w:sz w:val="20"/>
              </w:rPr>
              <w:t>0.00</w:t>
            </w:r>
          </w:p>
        </w:tc>
      </w:tr>
    </w:tbl>
    <w:p w:rsidR="00110668" w:rsidRPr="00110668" w:rsidRDefault="00110668" w:rsidP="00110668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p w:rsidR="00110668" w:rsidRPr="00110668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  <w:r w:rsidRPr="00110668">
        <w:rPr>
          <w:sz w:val="28"/>
          <w:szCs w:val="28"/>
        </w:rPr>
        <w:br w:type="page"/>
      </w:r>
    </w:p>
    <w:p w:rsidR="00E80CF4" w:rsidRDefault="00E80CF4" w:rsidP="001F2B4C">
      <w:pPr>
        <w:ind w:left="5670"/>
        <w:jc w:val="center"/>
        <w:rPr>
          <w:sz w:val="28"/>
          <w:szCs w:val="28"/>
        </w:rPr>
      </w:pPr>
    </w:p>
    <w:p w:rsidR="00E80CF4" w:rsidRPr="00E80CF4" w:rsidRDefault="00E80CF4" w:rsidP="00E80CF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80CF4">
        <w:rPr>
          <w:sz w:val="28"/>
          <w:szCs w:val="28"/>
        </w:rPr>
        <w:t xml:space="preserve">Приложение № 4 к паспорту муниципальной программы «План-график реализации муниципальной программы </w:t>
      </w:r>
      <w:r w:rsidRPr="00E80CF4">
        <w:rPr>
          <w:bCs/>
          <w:sz w:val="28"/>
          <w:szCs w:val="28"/>
        </w:rPr>
        <w:t>«Создание условий для эффективного управления муниципальным образованием «</w:t>
      </w:r>
      <w:proofErr w:type="spellStart"/>
      <w:r w:rsidRPr="00E80CF4">
        <w:rPr>
          <w:bCs/>
          <w:sz w:val="28"/>
          <w:szCs w:val="28"/>
        </w:rPr>
        <w:t>Шумячский</w:t>
      </w:r>
      <w:proofErr w:type="spellEnd"/>
      <w:r w:rsidRPr="00E80CF4">
        <w:rPr>
          <w:bCs/>
          <w:sz w:val="28"/>
          <w:szCs w:val="28"/>
        </w:rPr>
        <w:t xml:space="preserve"> муниципальный округ» Смоленской области на 2025 год</w:t>
      </w:r>
      <w:r>
        <w:rPr>
          <w:bCs/>
          <w:sz w:val="28"/>
          <w:szCs w:val="28"/>
        </w:rPr>
        <w:t>»</w:t>
      </w:r>
      <w:r w:rsidRPr="00E80CF4">
        <w:rPr>
          <w:sz w:val="28"/>
          <w:szCs w:val="28"/>
        </w:rPr>
        <w:t xml:space="preserve"> изложить в новой редакции:</w:t>
      </w:r>
    </w:p>
    <w:p w:rsidR="00E80CF4" w:rsidRDefault="00E80CF4" w:rsidP="00E80CF4">
      <w:pPr>
        <w:ind w:left="5670" w:hanging="5670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110668" w:rsidRPr="00FC1571" w:rsidRDefault="00110668" w:rsidP="00110668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ПЛАН-ГРАФИК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>реализации муниципальной программы</w:t>
      </w:r>
    </w:p>
    <w:p w:rsidR="00110668" w:rsidRPr="00FC1571" w:rsidRDefault="00110668" w:rsidP="00110668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C1571">
        <w:rPr>
          <w:b/>
          <w:bCs/>
          <w:sz w:val="28"/>
          <w:szCs w:val="28"/>
        </w:rPr>
        <w:t xml:space="preserve"> «Создание условий для эффективного управления муниципальным образованием</w:t>
      </w:r>
      <w:r w:rsidR="00FC1571">
        <w:rPr>
          <w:b/>
          <w:bCs/>
          <w:sz w:val="28"/>
          <w:szCs w:val="28"/>
        </w:rPr>
        <w:t xml:space="preserve"> </w:t>
      </w:r>
      <w:r w:rsidRPr="00FC1571">
        <w:rPr>
          <w:b/>
          <w:bCs/>
          <w:sz w:val="28"/>
          <w:szCs w:val="28"/>
        </w:rPr>
        <w:t>«</w:t>
      </w:r>
      <w:proofErr w:type="spellStart"/>
      <w:r w:rsidRPr="00FC1571">
        <w:rPr>
          <w:b/>
          <w:bCs/>
          <w:sz w:val="28"/>
          <w:szCs w:val="28"/>
        </w:rPr>
        <w:t>Шумячский</w:t>
      </w:r>
      <w:proofErr w:type="spellEnd"/>
      <w:r w:rsidRPr="00FC1571">
        <w:rPr>
          <w:b/>
          <w:bCs/>
          <w:sz w:val="28"/>
          <w:szCs w:val="28"/>
        </w:rPr>
        <w:t xml:space="preserve"> </w:t>
      </w:r>
      <w:r w:rsidR="00E60F9B" w:rsidRPr="00FC1571">
        <w:rPr>
          <w:b/>
          <w:bCs/>
          <w:sz w:val="28"/>
          <w:szCs w:val="28"/>
        </w:rPr>
        <w:t>муниципальный округ</w:t>
      </w:r>
      <w:r w:rsidRPr="00FC1571">
        <w:rPr>
          <w:b/>
          <w:bCs/>
          <w:sz w:val="28"/>
          <w:szCs w:val="28"/>
        </w:rPr>
        <w:t>» Смоленской области на 202</w:t>
      </w:r>
      <w:r w:rsidR="00E60F9B" w:rsidRPr="00FC1571">
        <w:rPr>
          <w:b/>
          <w:bCs/>
          <w:sz w:val="28"/>
          <w:szCs w:val="28"/>
        </w:rPr>
        <w:t>5</w:t>
      </w:r>
      <w:r w:rsidRPr="00FC1571">
        <w:rPr>
          <w:b/>
          <w:bCs/>
          <w:sz w:val="28"/>
          <w:szCs w:val="28"/>
        </w:rPr>
        <w:t xml:space="preserve"> год</w:t>
      </w:r>
    </w:p>
    <w:p w:rsidR="00110668" w:rsidRPr="00110668" w:rsidRDefault="00110668" w:rsidP="0011066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0113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2108"/>
        <w:gridCol w:w="1123"/>
        <w:gridCol w:w="1050"/>
        <w:gridCol w:w="940"/>
        <w:gridCol w:w="818"/>
        <w:gridCol w:w="985"/>
        <w:gridCol w:w="882"/>
        <w:gridCol w:w="802"/>
        <w:gridCol w:w="844"/>
      </w:tblGrid>
      <w:tr w:rsidR="00110668" w:rsidRPr="00110668" w:rsidTr="00AC792B">
        <w:trPr>
          <w:trHeight w:val="5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№ 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Наименование структурного элемента/ значения результата/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Исполнитель (фамилия, имя, отчество)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Источник финансирования (расшифровать)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Объем финансирования муниципальной программы (тыс. рублей)</w:t>
            </w: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 xml:space="preserve">Плановое значение результата/показателя реализации 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0668" w:rsidRPr="00110668" w:rsidRDefault="00110668" w:rsidP="00110668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6 месяцев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9 месяцев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на 12 месяцев</w:t>
            </w:r>
          </w:p>
        </w:tc>
      </w:tr>
      <w:tr w:rsidR="00110668" w:rsidRPr="00110668" w:rsidTr="00AC792B">
        <w:trPr>
          <w:trHeight w:val="3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10</w:t>
            </w:r>
          </w:p>
        </w:tc>
      </w:tr>
      <w:tr w:rsidR="00E61A5F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Региональный проект </w:t>
            </w:r>
            <w:r>
              <w:rPr>
                <w:i/>
                <w:sz w:val="22"/>
                <w:szCs w:val="22"/>
              </w:rPr>
              <w:t>«Модернизация коммунальной инфраструктуры»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</w:p>
        </w:tc>
      </w:tr>
      <w:tr w:rsidR="00E61A5F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E61A5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E61A5F" w:rsidRPr="00E61A5F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Расходы на мероприятия по модернизации коммунальной инфраструктуры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5F" w:rsidRPr="00110668" w:rsidRDefault="00E61A5F" w:rsidP="00110668">
            <w:pPr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1A5F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10668" w:rsidRPr="00110668">
              <w:rPr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Обеспечение организационных условий для реализации муниципальной программы</w:t>
            </w:r>
            <w:r w:rsidR="00E60F9B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E60F9B">
              <w:rPr>
                <w:i/>
                <w:sz w:val="22"/>
                <w:szCs w:val="22"/>
              </w:rPr>
              <w:t>Шумячский</w:t>
            </w:r>
            <w:proofErr w:type="spellEnd"/>
            <w:r w:rsidR="00E60F9B">
              <w:rPr>
                <w:i/>
                <w:sz w:val="22"/>
                <w:szCs w:val="22"/>
              </w:rPr>
              <w:t xml:space="preserve"> муниципальный </w:t>
            </w:r>
            <w:r w:rsidR="00E60F9B">
              <w:rPr>
                <w:i/>
                <w:sz w:val="22"/>
                <w:szCs w:val="22"/>
              </w:rPr>
              <w:lastRenderedPageBreak/>
              <w:t>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5011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60F9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24 518.9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36 778.3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61A5F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49 037.</w:t>
            </w:r>
            <w:r w:rsidR="00ED1BF3">
              <w:rPr>
                <w:sz w:val="20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</w:t>
            </w:r>
            <w:r w:rsidR="00110668" w:rsidRPr="00110668">
              <w:rPr>
                <w:sz w:val="22"/>
                <w:szCs w:val="22"/>
              </w:rPr>
              <w:t>.1</w:t>
            </w:r>
            <w:r w:rsidR="00110668" w:rsidRPr="00110668"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24 518.9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36 778.3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49 037.8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Расходы на материально-техническое и транспортное обеспечение деятельности органов местного самоуправления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 w:rsidR="00E60F9B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60F9B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14 400.1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21 600.1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28 800.2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10668" w:rsidRPr="00110668">
              <w:rPr>
                <w:sz w:val="22"/>
                <w:szCs w:val="22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E60F9B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60F9B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60F9B">
              <w:rPr>
                <w:sz w:val="20"/>
              </w:rPr>
              <w:t>1</w:t>
            </w:r>
            <w:r w:rsidR="00ED1BF3">
              <w:rPr>
                <w:sz w:val="20"/>
              </w:rPr>
              <w:t>3 726.7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20 590.0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E60F9B" w:rsidRDefault="00ED1BF3" w:rsidP="0011066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27 453.3</w:t>
            </w:r>
          </w:p>
        </w:tc>
      </w:tr>
      <w:tr w:rsidR="00110668" w:rsidRPr="00110668" w:rsidTr="00ED1BF3">
        <w:trPr>
          <w:trHeight w:val="40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110668" w:rsidRPr="00110668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E60F9B" w:rsidRDefault="00E60F9B" w:rsidP="00E60F9B">
            <w:pPr>
              <w:ind w:left="34" w:right="-108"/>
              <w:jc w:val="both"/>
              <w:rPr>
                <w:sz w:val="22"/>
                <w:szCs w:val="22"/>
              </w:rPr>
            </w:pPr>
            <w:r w:rsidRPr="00E60F9B">
              <w:rPr>
                <w:sz w:val="22"/>
                <w:szCs w:val="22"/>
              </w:rPr>
              <w:t xml:space="preserve">Расходы на текущий и капитальный ремонты зданий </w:t>
            </w:r>
            <w:r>
              <w:rPr>
                <w:sz w:val="22"/>
                <w:szCs w:val="22"/>
              </w:rPr>
              <w:t>и сооружений муниципальных учреждений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1 047.0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="00110668" w:rsidRPr="00110668">
              <w:t>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E60F9B" w:rsidRDefault="00E60F9B" w:rsidP="00E60F9B">
            <w:pPr>
              <w:ind w:left="34" w:right="-108"/>
              <w:jc w:val="both"/>
              <w:rPr>
                <w:sz w:val="22"/>
                <w:szCs w:val="22"/>
              </w:rPr>
            </w:pPr>
            <w:r w:rsidRPr="00E60F9B">
              <w:rPr>
                <w:sz w:val="22"/>
                <w:szCs w:val="22"/>
              </w:rPr>
              <w:t xml:space="preserve">Расходы на приобретение </w:t>
            </w:r>
            <w:r w:rsidRPr="00E60F9B">
              <w:rPr>
                <w:sz w:val="22"/>
                <w:szCs w:val="22"/>
              </w:rPr>
              <w:lastRenderedPageBreak/>
              <w:t>оборудования и техники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</w:t>
            </w:r>
            <w:r w:rsidR="00E60F9B">
              <w:rPr>
                <w:sz w:val="22"/>
                <w:szCs w:val="22"/>
              </w:rPr>
              <w:t>5</w:t>
            </w:r>
            <w:r w:rsidR="00ED1BF3">
              <w:rPr>
                <w:sz w:val="22"/>
                <w:szCs w:val="22"/>
              </w:rPr>
              <w:t>0</w:t>
            </w:r>
            <w:r w:rsidRPr="00110668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2</w:t>
            </w:r>
            <w:r w:rsidR="00ED1BF3">
              <w:rPr>
                <w:sz w:val="22"/>
                <w:szCs w:val="22"/>
              </w:rPr>
              <w:t>25.0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D1BF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110668" w:rsidRPr="00423FE4" w:rsidRDefault="00110668" w:rsidP="0011066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«Реализация организационно-правовых мер по противодействию коррупции</w:t>
            </w:r>
            <w:r w:rsidR="00E60F9B" w:rsidRPr="00423FE4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E60F9B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E60F9B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E60F9B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jc w:val="center"/>
            </w:pPr>
            <w:r>
              <w:t>15.0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jc w:val="center"/>
            </w:pPr>
            <w:r>
              <w:t>22.5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jc w:val="center"/>
            </w:pPr>
            <w:r>
              <w:t>30.0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4.1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spacing w:line="228" w:lineRule="auto"/>
              <w:jc w:val="both"/>
              <w:rPr>
                <w:spacing w:val="-2"/>
                <w:sz w:val="22"/>
                <w:szCs w:val="22"/>
                <w:lang w:eastAsia="en-US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Реализация мероприятий по противодействию коррупции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60F9B" w:rsidP="001106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«Создание и развитие инфраструктуры поддержки субъектов малого и среднего предпринимательства</w:t>
            </w:r>
            <w:r w:rsidR="003A6B4D" w:rsidRPr="00423FE4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3A6B4D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3A6B4D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3A6B4D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110668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110668" w:rsidRPr="00110668"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3A6B4D">
            <w:pPr>
              <w:ind w:left="34" w:right="-10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pacing w:val="-2"/>
                <w:sz w:val="22"/>
                <w:szCs w:val="22"/>
                <w:lang w:eastAsia="en-US"/>
              </w:rPr>
              <w:t>Создание и (или) развитие инфраструктуры поддержки субъектов малого и среднего предпринимательства на территории муниципального образования «</w:t>
            </w:r>
            <w:proofErr w:type="spellStart"/>
            <w:r w:rsidRPr="00110668">
              <w:rPr>
                <w:spacing w:val="-2"/>
                <w:sz w:val="22"/>
                <w:szCs w:val="22"/>
                <w:lang w:eastAsia="en-US"/>
              </w:rPr>
              <w:t>Шумячский</w:t>
            </w:r>
            <w:proofErr w:type="spellEnd"/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="003A6B4D">
              <w:rPr>
                <w:spacing w:val="-2"/>
                <w:sz w:val="22"/>
                <w:szCs w:val="22"/>
                <w:lang w:eastAsia="en-US"/>
              </w:rPr>
              <w:t>муниципальный округ»</w:t>
            </w:r>
            <w:r w:rsidRPr="00110668">
              <w:rPr>
                <w:spacing w:val="-2"/>
                <w:sz w:val="22"/>
                <w:szCs w:val="22"/>
                <w:lang w:eastAsia="en-US"/>
              </w:rPr>
              <w:t xml:space="preserve">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A6B4D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</w:t>
            </w:r>
          </w:p>
        </w:tc>
      </w:tr>
      <w:tr w:rsidR="003A6B4D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5</w:t>
            </w:r>
            <w:r w:rsidR="003A6B4D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3A6B4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A6B4D" w:rsidRPr="003A6B4D" w:rsidRDefault="003A6B4D" w:rsidP="001106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Предоставление грантов субъектам малого и среднего предпринимательства на территории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Pr="00110668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4D" w:rsidRDefault="003A6B4D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423FE4">
              <w:rPr>
                <w:i/>
                <w:sz w:val="22"/>
                <w:szCs w:val="22"/>
              </w:rPr>
              <w:t>Подготовка и актуализация документов, обеспечивающих градостроительную деятельность</w:t>
            </w:r>
            <w:r w:rsidR="001622AC" w:rsidRPr="00423FE4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1622AC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1622AC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Pr="00423FE4">
              <w:rPr>
                <w:i/>
                <w:sz w:val="22"/>
                <w:szCs w:val="22"/>
              </w:rPr>
              <w:t>»</w:t>
            </w:r>
          </w:p>
          <w:p w:rsidR="00110668" w:rsidRPr="00423FE4" w:rsidRDefault="00110668" w:rsidP="00110668">
            <w:pPr>
              <w:ind w:left="58" w:hanging="58"/>
              <w:jc w:val="both"/>
              <w:rPr>
                <w:i/>
                <w:sz w:val="22"/>
                <w:szCs w:val="22"/>
              </w:rPr>
            </w:pP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1622AC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0668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110668" w:rsidRPr="00110668">
              <w:rPr>
                <w:sz w:val="22"/>
                <w:szCs w:val="22"/>
              </w:rPr>
              <w:t>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10668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6</w:t>
            </w:r>
            <w:r w:rsidR="00110668" w:rsidRPr="00110668"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Разработка генеральных планов, правил землепользования и застройки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0668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110668" w:rsidRPr="00110668">
              <w:rPr>
                <w:sz w:val="22"/>
                <w:szCs w:val="22"/>
              </w:rPr>
              <w:t>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622AC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110668" w:rsidRPr="00110668">
              <w:rPr>
                <w:sz w:val="22"/>
                <w:szCs w:val="22"/>
              </w:rPr>
              <w:t>0.00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ind w:left="58" w:hanging="58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</w:p>
          <w:p w:rsidR="00110668" w:rsidRPr="00423FE4" w:rsidRDefault="00110668" w:rsidP="00110668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b/>
                <w:i/>
                <w:sz w:val="22"/>
                <w:szCs w:val="22"/>
              </w:rPr>
              <w:t>«</w:t>
            </w:r>
            <w:r w:rsidRPr="00423FE4">
              <w:rPr>
                <w:i/>
                <w:sz w:val="22"/>
                <w:szCs w:val="22"/>
              </w:rPr>
              <w:t xml:space="preserve">Расходы на комплексное развитие систем коммунальной инфраструктуры на территории </w:t>
            </w:r>
            <w:r w:rsidR="001622AC" w:rsidRPr="00423FE4">
              <w:rPr>
                <w:i/>
                <w:sz w:val="22"/>
                <w:szCs w:val="22"/>
              </w:rPr>
              <w:t>муниципального образования «</w:t>
            </w:r>
            <w:proofErr w:type="spellStart"/>
            <w:r w:rsidR="001622AC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1622AC" w:rsidRPr="00423FE4">
              <w:rPr>
                <w:i/>
                <w:sz w:val="22"/>
                <w:szCs w:val="22"/>
              </w:rPr>
              <w:t xml:space="preserve"> муниципальный округ»</w:t>
            </w:r>
            <w:r w:rsidR="00A07BAA" w:rsidRPr="00423FE4">
              <w:rPr>
                <w:i/>
                <w:sz w:val="22"/>
                <w:szCs w:val="22"/>
              </w:rPr>
              <w:t xml:space="preserve"> </w:t>
            </w:r>
            <w:r w:rsidRPr="00423FE4">
              <w:rPr>
                <w:i/>
                <w:sz w:val="22"/>
                <w:szCs w:val="22"/>
              </w:rPr>
              <w:t>Смоленской области»</w:t>
            </w:r>
          </w:p>
          <w:p w:rsidR="00110668" w:rsidRPr="00110668" w:rsidRDefault="00110668" w:rsidP="00110668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proofErr w:type="spellStart"/>
            <w:r>
              <w:rPr>
                <w:sz w:val="22"/>
                <w:szCs w:val="22"/>
              </w:rPr>
              <w:t>бюджет;</w:t>
            </w:r>
            <w:r w:rsidR="00110668" w:rsidRPr="00110668">
              <w:rPr>
                <w:sz w:val="22"/>
                <w:szCs w:val="22"/>
              </w:rPr>
              <w:t>бюджет</w:t>
            </w:r>
            <w:proofErr w:type="spellEnd"/>
            <w:r w:rsidR="00110668" w:rsidRPr="00110668"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110668" w:rsidRPr="00110668">
              <w:rPr>
                <w:sz w:val="22"/>
                <w:szCs w:val="22"/>
              </w:rPr>
              <w:t>Шумячский</w:t>
            </w:r>
            <w:proofErr w:type="spellEnd"/>
            <w:r w:rsidR="00110668"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="00110668" w:rsidRPr="00110668">
              <w:rPr>
                <w:sz w:val="22"/>
                <w:szCs w:val="22"/>
              </w:rPr>
              <w:t>» Смоленской области</w:t>
            </w:r>
          </w:p>
          <w:p w:rsidR="00ED1BF3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D1BF3" w:rsidRPr="00110668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253.2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A07BAA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477.4</w:t>
            </w:r>
          </w:p>
          <w:p w:rsidR="00A07BAA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AA" w:rsidRDefault="00A07BAA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379.7 </w:t>
            </w: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ED1BF3" w:rsidRDefault="00ED1BF3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716.0</w:t>
            </w:r>
          </w:p>
          <w:p w:rsidR="00110668" w:rsidRPr="00110668" w:rsidRDefault="00A07BAA" w:rsidP="00A07B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506.3 </w:t>
            </w: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A07BAA" w:rsidRDefault="00ED1BF3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954.7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11066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ED1BF3" w:rsidP="00110668">
            <w:pPr>
              <w:autoSpaceDE w:val="0"/>
              <w:autoSpaceDN w:val="0"/>
              <w:adjustRightInd w:val="0"/>
              <w:jc w:val="both"/>
            </w:pPr>
            <w:r>
              <w:t>7.1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110668" w:rsidRPr="00A07BAA" w:rsidRDefault="00A07BAA" w:rsidP="00A07BAA">
            <w:pPr>
              <w:ind w:left="34" w:right="-108"/>
              <w:jc w:val="both"/>
              <w:rPr>
                <w:sz w:val="22"/>
                <w:szCs w:val="22"/>
              </w:rPr>
            </w:pPr>
            <w:r w:rsidRPr="00A07BAA">
              <w:rPr>
                <w:sz w:val="22"/>
                <w:szCs w:val="22"/>
              </w:rPr>
              <w:t>Расходы на развитие</w:t>
            </w:r>
            <w:r>
              <w:rPr>
                <w:sz w:val="22"/>
                <w:szCs w:val="22"/>
              </w:rPr>
              <w:t xml:space="preserve"> газификации в </w:t>
            </w:r>
            <w:r>
              <w:rPr>
                <w:sz w:val="22"/>
                <w:szCs w:val="22"/>
              </w:rPr>
              <w:lastRenderedPageBreak/>
              <w:t>муниципальном образовании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  <w:r w:rsidRPr="00A07B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Pr="00110668" w:rsidRDefault="00110668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247.5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371.3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495.0</w:t>
            </w:r>
          </w:p>
          <w:p w:rsidR="00A07BAA" w:rsidRPr="00110668" w:rsidRDefault="00A07BAA" w:rsidP="001106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проектно-сметной документации на ремонт инженерных сетей водоснабжения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130.0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194.3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259.1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модернизацию систем теплоснабжения, централизованного водоснабжения, централизованного водоотведения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31211C">
              <w:t>.4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31211C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объектов теплоснабжения, водоснабжения, водоотведения в муниципальном образовании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90.0</w:t>
            </w:r>
          </w:p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  <w:r w:rsidR="0031211C">
              <w:rPr>
                <w:sz w:val="22"/>
                <w:szCs w:val="22"/>
              </w:rPr>
              <w:t>.0</w:t>
            </w:r>
          </w:p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180.0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941AD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ED1BF3" w:rsidP="0031211C">
            <w:pPr>
              <w:autoSpaceDE w:val="0"/>
              <w:autoSpaceDN w:val="0"/>
              <w:adjustRightInd w:val="0"/>
              <w:jc w:val="both"/>
            </w:pPr>
            <w:r>
              <w:t>7</w:t>
            </w:r>
            <w:r w:rsidR="007941AD">
              <w:t>.5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Pr="00110668" w:rsidRDefault="007941AD" w:rsidP="007941AD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7941AD" w:rsidRPr="007941AD" w:rsidRDefault="007941AD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253.2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379.7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506.3</w:t>
            </w:r>
          </w:p>
          <w:p w:rsidR="007941AD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530A68" w:rsidRDefault="00530A68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20.7</w:t>
            </w:r>
          </w:p>
          <w:p w:rsidR="007941AD" w:rsidRDefault="007941AD" w:rsidP="007941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31211C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«Обеспечение реализации переданных государственных полномочий»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</w:t>
            </w:r>
            <w:r>
              <w:rPr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1 054.0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spacing w:line="228" w:lineRule="auto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pacing w:val="-2"/>
                <w:szCs w:val="24"/>
                <w:lang w:eastAsia="en-US"/>
              </w:rPr>
              <w:lastRenderedPageBreak/>
              <w:t>Реализация государственных полномочий по созданию административных комиссий в муниципальн</w:t>
            </w:r>
            <w:r w:rsidR="00530A68">
              <w:rPr>
                <w:spacing w:val="-2"/>
                <w:szCs w:val="24"/>
                <w:lang w:eastAsia="en-US"/>
              </w:rPr>
              <w:t>ом округе и г</w:t>
            </w:r>
            <w:r w:rsidRPr="00110668">
              <w:rPr>
                <w:spacing w:val="-2"/>
                <w:szCs w:val="24"/>
                <w:lang w:eastAsia="en-US"/>
              </w:rPr>
              <w:t>ородских округах Смоленской области в целях привлечения к административной ответственности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266.4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399.6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532.8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</w:t>
            </w:r>
            <w:r w:rsidR="00530A68">
              <w:rPr>
                <w:sz w:val="20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spacing w:line="228" w:lineRule="auto"/>
              <w:jc w:val="both"/>
              <w:rPr>
                <w:spacing w:val="-2"/>
                <w:szCs w:val="24"/>
                <w:lang w:eastAsia="en-US"/>
              </w:rPr>
            </w:pPr>
            <w:r w:rsidRPr="00110668">
              <w:rPr>
                <w:spacing w:val="-2"/>
                <w:szCs w:val="24"/>
                <w:lang w:eastAsia="en-US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  <w:r w:rsidR="00530A68">
              <w:rPr>
                <w:spacing w:val="-2"/>
                <w:szCs w:val="24"/>
                <w:lang w:eastAsia="en-US"/>
              </w:rPr>
              <w:t xml:space="preserve"> в муниципальном округе и городских округах Смоленской области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sz w:val="22"/>
                <w:szCs w:val="22"/>
              </w:rPr>
            </w:pP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260.6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390.9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521.2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«Организация и проведение торгов по продаже имущества и земельных участков, а также продажи права заключения договоров аренды имущества и земельных участков</w:t>
            </w:r>
            <w:r w:rsidR="00530A68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530A68">
              <w:rPr>
                <w:i/>
                <w:sz w:val="22"/>
                <w:szCs w:val="22"/>
              </w:rPr>
              <w:t>Шумячский</w:t>
            </w:r>
            <w:proofErr w:type="spellEnd"/>
            <w:r w:rsidR="00530A68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 w:rsidRPr="00110668"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</w:t>
            </w:r>
            <w:r>
              <w:rPr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 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530A68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Расходы на определение рыночной стоимости недвижимого имущества и земельных участков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«</w:t>
            </w:r>
            <w:r w:rsidRPr="00110668">
              <w:rPr>
                <w:i/>
                <w:sz w:val="22"/>
                <w:szCs w:val="22"/>
              </w:rPr>
              <w:t>Создание условий для обеспечения транспортного обслуживания</w:t>
            </w:r>
            <w:r w:rsidRPr="00110668">
              <w:rPr>
                <w:sz w:val="22"/>
                <w:szCs w:val="22"/>
              </w:rPr>
              <w:t xml:space="preserve"> </w:t>
            </w:r>
            <w:r w:rsidRPr="00110668">
              <w:rPr>
                <w:i/>
                <w:sz w:val="22"/>
                <w:szCs w:val="22"/>
              </w:rPr>
              <w:t>населения на территории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 w:rsidR="00530A68">
              <w:rPr>
                <w:i/>
                <w:sz w:val="22"/>
                <w:szCs w:val="22"/>
              </w:rPr>
              <w:t>муниципальный округ</w:t>
            </w:r>
            <w:r w:rsidRPr="00110668">
              <w:rPr>
                <w:i/>
                <w:sz w:val="22"/>
                <w:szCs w:val="22"/>
              </w:rPr>
              <w:t>» Смоленской области»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</w:t>
            </w:r>
            <w:r>
              <w:rPr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530A68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</w:t>
            </w:r>
            <w:r w:rsidR="0031211C" w:rsidRPr="0011066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 w:rsidR="00530A68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530A68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Расходы по о</w:t>
            </w:r>
            <w:r w:rsidR="0031211C" w:rsidRPr="00110668">
              <w:rPr>
                <w:szCs w:val="24"/>
              </w:rPr>
              <w:t>казани</w:t>
            </w:r>
            <w:r>
              <w:rPr>
                <w:szCs w:val="24"/>
              </w:rPr>
              <w:t>ю</w:t>
            </w:r>
            <w:r w:rsidR="0031211C" w:rsidRPr="00110668">
              <w:rPr>
                <w:szCs w:val="24"/>
              </w:rPr>
              <w:t xml:space="preserve"> услуг, связанных с осуществлением регулярных пассажирских перевозок по регулируемым тарифам автомобильным транспортом общего пользования по муниципальным маршрутам муниципального образования «</w:t>
            </w:r>
            <w:proofErr w:type="spellStart"/>
            <w:r w:rsidR="0031211C" w:rsidRPr="00110668">
              <w:rPr>
                <w:szCs w:val="24"/>
              </w:rPr>
              <w:t>Шумячский</w:t>
            </w:r>
            <w:proofErr w:type="spellEnd"/>
            <w:r w:rsidR="0031211C" w:rsidRPr="00110668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округ</w:t>
            </w:r>
            <w:r w:rsidR="0031211C" w:rsidRPr="00110668">
              <w:rPr>
                <w:szCs w:val="24"/>
              </w:rPr>
              <w:t>» Смоленской области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530A6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2 200.0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D1BF3">
              <w:rPr>
                <w:sz w:val="20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423FE4">
              <w:rPr>
                <w:i/>
                <w:sz w:val="22"/>
                <w:szCs w:val="22"/>
              </w:rPr>
              <w:t>«Оказание мер социальной поддержки отдельным категориям граждан</w:t>
            </w:r>
            <w:r w:rsidR="00A90AB7" w:rsidRPr="00423FE4">
              <w:rPr>
                <w:i/>
                <w:sz w:val="22"/>
                <w:szCs w:val="22"/>
              </w:rPr>
              <w:t xml:space="preserve"> муниципального </w:t>
            </w:r>
            <w:r w:rsidR="00A90AB7" w:rsidRPr="00423FE4">
              <w:rPr>
                <w:i/>
                <w:sz w:val="22"/>
                <w:szCs w:val="22"/>
              </w:rPr>
              <w:lastRenderedPageBreak/>
              <w:t>образования «</w:t>
            </w:r>
            <w:proofErr w:type="spellStart"/>
            <w:r w:rsidR="00A90AB7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A90AB7" w:rsidRPr="00423FE4">
              <w:rPr>
                <w:i/>
                <w:sz w:val="22"/>
                <w:szCs w:val="22"/>
              </w:rPr>
              <w:t xml:space="preserve"> муниципальный округ</w:t>
            </w:r>
            <w:r w:rsidRPr="00423FE4">
              <w:rPr>
                <w:i/>
                <w:sz w:val="22"/>
                <w:szCs w:val="22"/>
              </w:rPr>
              <w:t>»</w:t>
            </w:r>
            <w:r w:rsidR="00A90AB7" w:rsidRPr="00423FE4">
              <w:rPr>
                <w:i/>
                <w:sz w:val="22"/>
                <w:szCs w:val="22"/>
              </w:rPr>
              <w:t xml:space="preserve"> Смоленской области</w:t>
            </w:r>
            <w:r w:rsidR="00423FE4"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И.М.Журкови</w:t>
            </w:r>
            <w:r>
              <w:rPr>
                <w:sz w:val="22"/>
                <w:szCs w:val="22"/>
              </w:rPr>
              <w:t>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A90AB7">
              <w:rPr>
                <w:sz w:val="22"/>
                <w:szCs w:val="22"/>
              </w:rPr>
              <w:t xml:space="preserve">муниципальный </w:t>
            </w:r>
            <w:r w:rsidR="00A90AB7">
              <w:rPr>
                <w:sz w:val="22"/>
                <w:szCs w:val="22"/>
              </w:rPr>
              <w:lastRenderedPageBreak/>
              <w:t>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3 340.0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D1BF3">
              <w:rPr>
                <w:sz w:val="20"/>
              </w:rPr>
              <w:t>1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A90AB7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Cs w:val="24"/>
              </w:rPr>
              <w:t>П</w:t>
            </w:r>
            <w:r w:rsidR="0031211C" w:rsidRPr="00110668">
              <w:rPr>
                <w:szCs w:val="24"/>
              </w:rPr>
              <w:t>енсии за выслугу лет лицам, замещавшим муниципальные должности муниципальной службы (муниципальные должности муниципальной службы) в Смоленской области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3 340.0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110668" w:rsidRDefault="0031211C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 w:rsidRPr="00110668">
              <w:rPr>
                <w:i/>
                <w:sz w:val="22"/>
                <w:szCs w:val="22"/>
              </w:rPr>
              <w:t>«Поддержка некоммерческих организаций на территории муниципального образования «</w:t>
            </w:r>
            <w:proofErr w:type="spellStart"/>
            <w:r w:rsidRPr="00110668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i/>
                <w:sz w:val="22"/>
                <w:szCs w:val="22"/>
              </w:rPr>
              <w:t xml:space="preserve"> </w:t>
            </w:r>
            <w:r w:rsidR="00A90AB7">
              <w:rPr>
                <w:i/>
                <w:sz w:val="22"/>
                <w:szCs w:val="22"/>
              </w:rPr>
              <w:t>муниципальный округ»</w:t>
            </w:r>
            <w:r w:rsidRPr="00110668">
              <w:rPr>
                <w:i/>
                <w:sz w:val="22"/>
                <w:szCs w:val="22"/>
              </w:rPr>
              <w:t xml:space="preserve"> Смоленской области»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  <w:r w:rsidR="00A90AB7"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A90AB7" w:rsidRDefault="00A90AB7" w:rsidP="00A90AB7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A90AB7">
              <w:rPr>
                <w:sz w:val="22"/>
                <w:szCs w:val="22"/>
              </w:rPr>
              <w:t>Субсидия</w:t>
            </w:r>
            <w:r>
              <w:rPr>
                <w:sz w:val="22"/>
                <w:szCs w:val="22"/>
              </w:rPr>
              <w:t xml:space="preserve">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rPr>
                <w:sz w:val="22"/>
                <w:szCs w:val="22"/>
              </w:rPr>
              <w:t>Шумячская</w:t>
            </w:r>
            <w:proofErr w:type="spellEnd"/>
            <w:r>
              <w:rPr>
                <w:sz w:val="22"/>
                <w:szCs w:val="22"/>
              </w:rPr>
              <w:t xml:space="preserve"> районная общественная организация ветеранов (пенсионеров) войны, труда, Вооруженных сил и правоохранительных органов)</w:t>
            </w:r>
            <w:r w:rsidRPr="00A90A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12.2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A90AB7" w:rsidRDefault="00A90AB7" w:rsidP="00A90AB7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некоммерческой организации, не являющейся муниципальным бюджетным, автономным и казенным учреждением (</w:t>
            </w:r>
            <w:proofErr w:type="spellStart"/>
            <w:r>
              <w:rPr>
                <w:sz w:val="22"/>
                <w:szCs w:val="22"/>
              </w:rPr>
              <w:t>Шумячская</w:t>
            </w:r>
            <w:proofErr w:type="spellEnd"/>
            <w:r>
              <w:rPr>
                <w:sz w:val="22"/>
                <w:szCs w:val="22"/>
              </w:rPr>
              <w:t xml:space="preserve"> районная организация ВОИ (Всероссийское общество инвалидов)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112.5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ED1BF3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A90AB7" w:rsidRPr="00423FE4">
              <w:rPr>
                <w:i/>
                <w:sz w:val="22"/>
                <w:szCs w:val="22"/>
              </w:rPr>
              <w:t>Возмещение затрат лицам, предоставляющим населению услуги бани по тарифам, не обеспечивающим возмещение издержек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A90AB7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C481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C481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</w:t>
            </w:r>
            <w:r w:rsidR="0031211C" w:rsidRPr="00110668">
              <w:rPr>
                <w:sz w:val="22"/>
                <w:szCs w:val="22"/>
              </w:rPr>
              <w:t>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A90AB7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0730AA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3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</w:p>
          <w:p w:rsidR="0031211C" w:rsidRPr="00110668" w:rsidRDefault="000730AA" w:rsidP="0031211C">
            <w:pPr>
              <w:spacing w:line="22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Субсидия юридическим лицам (за исключением субсидий государственным (муниципальным) учреждениям), </w:t>
            </w:r>
            <w:r w:rsidR="00412DB6">
              <w:rPr>
                <w:sz w:val="22"/>
                <w:szCs w:val="22"/>
              </w:rPr>
              <w:t>индивидуальным предпринимателям, физическим лицам-производителям товаров, работ, услуг на возмещение затрат лицам, предоставляющим населению услуги бани по тарифам, не обеспечивающим возмещение издержек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2DB6">
              <w:rPr>
                <w:sz w:val="20"/>
              </w:rPr>
              <w:t>1 60</w:t>
            </w:r>
            <w:r w:rsidR="0031211C" w:rsidRPr="00412DB6">
              <w:rPr>
                <w:sz w:val="20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12DB6">
              <w:rPr>
                <w:sz w:val="20"/>
              </w:rPr>
              <w:t>2 400</w:t>
            </w:r>
            <w:r w:rsidR="0031211C" w:rsidRPr="00412DB6">
              <w:rPr>
                <w:sz w:val="20"/>
              </w:rPr>
              <w:t>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412DB6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3 20</w:t>
            </w:r>
            <w:r w:rsidR="0031211C" w:rsidRPr="00412DB6">
              <w:rPr>
                <w:sz w:val="20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412DB6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412DB6" w:rsidRPr="00423FE4">
              <w:rPr>
                <w:i/>
                <w:sz w:val="22"/>
                <w:szCs w:val="22"/>
              </w:rPr>
              <w:t xml:space="preserve">Мероприятия в области жилищного хозяйства в </w:t>
            </w:r>
            <w:r w:rsidR="00412DB6" w:rsidRPr="00423FE4">
              <w:rPr>
                <w:i/>
                <w:sz w:val="22"/>
                <w:szCs w:val="22"/>
              </w:rPr>
              <w:lastRenderedPageBreak/>
              <w:t>муниципальном образовании «</w:t>
            </w:r>
            <w:proofErr w:type="spellStart"/>
            <w:r w:rsidR="00412DB6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412DB6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</w:t>
            </w:r>
            <w:r w:rsidRPr="00110668">
              <w:rPr>
                <w:sz w:val="22"/>
                <w:szCs w:val="22"/>
              </w:rPr>
              <w:lastRenderedPageBreak/>
              <w:t>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412DB6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725.0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1 087.5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1</w:t>
            </w:r>
            <w:r w:rsidR="00412DB6">
              <w:rPr>
                <w:sz w:val="22"/>
                <w:szCs w:val="22"/>
              </w:rPr>
              <w:t> 450.</w:t>
            </w:r>
            <w:r w:rsidRPr="00110668">
              <w:rPr>
                <w:sz w:val="22"/>
                <w:szCs w:val="22"/>
              </w:rPr>
              <w:t>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412DB6" w:rsidRDefault="00412DB6" w:rsidP="00412D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525.</w:t>
            </w:r>
            <w:r w:rsidR="0031211C" w:rsidRPr="00110668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412DB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  <w:r w:rsidR="0031211C" w:rsidRPr="00110668">
              <w:rPr>
                <w:sz w:val="22"/>
                <w:szCs w:val="22"/>
              </w:rPr>
              <w:t>.0</w:t>
            </w:r>
          </w:p>
        </w:tc>
      </w:tr>
      <w:tr w:rsidR="00D005F5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4</w:t>
            </w:r>
            <w:r>
              <w:rPr>
                <w:sz w:val="20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D005F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D005F5" w:rsidRPr="00D005F5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жилищного хозяйства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Pr="00110668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F5" w:rsidRDefault="00D005F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D005F5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592E2A">
              <w:rPr>
                <w:sz w:val="20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1211C" w:rsidRPr="00423FE4">
              <w:rPr>
                <w:i/>
                <w:sz w:val="22"/>
                <w:szCs w:val="22"/>
              </w:rPr>
              <w:t>Реализация мероприятий по повышению качества образования</w:t>
            </w:r>
            <w:r w:rsidR="00297EE8" w:rsidRPr="00423FE4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297EE8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297EE8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297EE8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297EE8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5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Расходы на реализацию мероприятий по повышению качества образования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78650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78650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78650B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576.0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BF23AE">
              <w:rPr>
                <w:sz w:val="20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1211C" w:rsidRPr="00423FE4">
              <w:rPr>
                <w:i/>
                <w:sz w:val="22"/>
                <w:szCs w:val="22"/>
              </w:rPr>
              <w:t>Проведение кадастровых работ</w:t>
            </w:r>
            <w:r w:rsidR="006F31A6" w:rsidRPr="00423FE4">
              <w:rPr>
                <w:i/>
                <w:sz w:val="22"/>
                <w:szCs w:val="22"/>
              </w:rPr>
              <w:t xml:space="preserve"> в муниципальном образовании «</w:t>
            </w:r>
            <w:proofErr w:type="spellStart"/>
            <w:r w:rsidR="006F31A6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6F31A6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  <w:r w:rsidR="006F31A6" w:rsidRPr="00423FE4">
              <w:rPr>
                <w:i/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6F31A6">
              <w:rPr>
                <w:sz w:val="22"/>
                <w:szCs w:val="22"/>
              </w:rPr>
              <w:t>муниципальный округ»</w:t>
            </w:r>
            <w:r w:rsidRPr="00110668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F31A6">
              <w:rPr>
                <w:sz w:val="22"/>
                <w:szCs w:val="22"/>
              </w:rPr>
              <w:t>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6F31A6">
              <w:rPr>
                <w:sz w:val="22"/>
                <w:szCs w:val="22"/>
              </w:rPr>
              <w:t>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BF23A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  <w:r w:rsidR="00BF23AE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на проведение кадастровых работ в </w:t>
            </w:r>
            <w:r w:rsidR="006F31A6">
              <w:rPr>
                <w:sz w:val="22"/>
                <w:szCs w:val="22"/>
              </w:rPr>
              <w:t>муниципальном образовании «</w:t>
            </w:r>
            <w:proofErr w:type="spellStart"/>
            <w:r w:rsidR="006F31A6">
              <w:rPr>
                <w:sz w:val="22"/>
                <w:szCs w:val="22"/>
              </w:rPr>
              <w:t>Шумячский</w:t>
            </w:r>
            <w:proofErr w:type="spellEnd"/>
            <w:r w:rsidR="006F31A6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F31A6">
              <w:rPr>
                <w:sz w:val="22"/>
                <w:szCs w:val="22"/>
              </w:rPr>
              <w:t>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BF23A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31211C" w:rsidRPr="00110668">
              <w:rPr>
                <w:sz w:val="22"/>
                <w:szCs w:val="22"/>
              </w:rPr>
              <w:t>0.00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7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31211C" w:rsidRPr="00423FE4" w:rsidRDefault="00423FE4" w:rsidP="0031211C">
            <w:pPr>
              <w:ind w:left="34" w:right="-108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6F31A6" w:rsidRPr="00423FE4">
              <w:rPr>
                <w:i/>
                <w:sz w:val="22"/>
                <w:szCs w:val="22"/>
              </w:rPr>
              <w:t>Содержание и ремонт уличного освещения в муниципальном образовании «</w:t>
            </w:r>
            <w:proofErr w:type="spellStart"/>
            <w:r w:rsidR="006F31A6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6F31A6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 w:rsidR="006F31A6"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5 696.5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8 544.7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11 393.0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</w:tr>
      <w:tr w:rsidR="0031211C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31211C" w:rsidRPr="00110668" w:rsidRDefault="0031211C" w:rsidP="0031211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Расходы </w:t>
            </w:r>
            <w:r w:rsidR="006F31A6">
              <w:rPr>
                <w:sz w:val="22"/>
                <w:szCs w:val="22"/>
              </w:rPr>
              <w:t>по содержанию и ремонту уличного освещения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31211C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5 696.5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8 544.7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11C" w:rsidRPr="00110668" w:rsidRDefault="006F31A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11 393.0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8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F43070" w:rsidRPr="00423FE4">
              <w:rPr>
                <w:i/>
                <w:sz w:val="22"/>
                <w:szCs w:val="22"/>
              </w:rPr>
              <w:t>Организация и содержание мест захоронений в муниципальном образовании «</w:t>
            </w:r>
            <w:proofErr w:type="spellStart"/>
            <w:r w:rsidR="00F43070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F43070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  <w:proofErr w:type="spellStart"/>
            <w:r>
              <w:rPr>
                <w:sz w:val="22"/>
                <w:szCs w:val="22"/>
              </w:rPr>
              <w:t>бюджет;</w:t>
            </w:r>
            <w:r w:rsidRPr="00110668">
              <w:rPr>
                <w:sz w:val="22"/>
                <w:szCs w:val="22"/>
              </w:rPr>
              <w:t>бюджет</w:t>
            </w:r>
            <w:proofErr w:type="spellEnd"/>
            <w:r w:rsidRPr="00110668"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412.1</w:t>
            </w:r>
          </w:p>
          <w:p w:rsidR="00F43070" w:rsidRPr="00110668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412.1</w:t>
            </w:r>
          </w:p>
          <w:p w:rsidR="00F43070" w:rsidRPr="00110668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549.5</w:t>
            </w:r>
          </w:p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по организации и содержанию мест захоронений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Расходы на 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24.8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1 200.0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37.1</w:t>
            </w:r>
          </w:p>
          <w:p w:rsidR="00F43070" w:rsidRDefault="00F43070" w:rsidP="00F430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1 600.0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49.5</w:t>
            </w:r>
          </w:p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BF23AE">
              <w:rPr>
                <w:sz w:val="18"/>
                <w:szCs w:val="18"/>
              </w:rPr>
              <w:t>9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F4307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F43070" w:rsidRPr="00423FE4">
              <w:rPr>
                <w:i/>
                <w:sz w:val="22"/>
                <w:szCs w:val="22"/>
              </w:rPr>
              <w:t>Мероприятия в области благоустройства на территории муниципального образования «</w:t>
            </w:r>
            <w:proofErr w:type="spellStart"/>
            <w:r w:rsidR="00F43070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F43070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бюджет; областной </w:t>
            </w:r>
            <w:proofErr w:type="spellStart"/>
            <w:r>
              <w:rPr>
                <w:sz w:val="22"/>
                <w:szCs w:val="22"/>
              </w:rPr>
              <w:t>бюджет;</w:t>
            </w:r>
            <w:r w:rsidR="00F43070" w:rsidRPr="00110668">
              <w:rPr>
                <w:sz w:val="22"/>
                <w:szCs w:val="22"/>
              </w:rPr>
              <w:t>бюджет</w:t>
            </w:r>
            <w:proofErr w:type="spellEnd"/>
            <w:r w:rsidR="00F43070" w:rsidRPr="00110668">
              <w:rPr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F43070" w:rsidRPr="00110668">
              <w:rPr>
                <w:sz w:val="22"/>
                <w:szCs w:val="22"/>
              </w:rPr>
              <w:t>Шумячский</w:t>
            </w:r>
            <w:proofErr w:type="spellEnd"/>
            <w:r w:rsidR="00F43070" w:rsidRPr="00110668">
              <w:rPr>
                <w:sz w:val="22"/>
                <w:szCs w:val="22"/>
              </w:rPr>
              <w:t xml:space="preserve"> </w:t>
            </w:r>
            <w:r w:rsidR="00F43070">
              <w:rPr>
                <w:sz w:val="22"/>
                <w:szCs w:val="22"/>
              </w:rPr>
              <w:t>муниципальный округ</w:t>
            </w:r>
            <w:r w:rsidR="00F43070"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BF23AE" w:rsidRDefault="00BF23AE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4 275.2</w:t>
            </w:r>
          </w:p>
          <w:p w:rsidR="00F43070" w:rsidRPr="0011066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1 849.9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BF23AE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6 412.7</w:t>
            </w:r>
          </w:p>
          <w:p w:rsidR="00F43070" w:rsidRPr="0011066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2 466.5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8 550</w:t>
            </w:r>
            <w:r w:rsidR="00924EE8">
              <w:rPr>
                <w:sz w:val="22"/>
                <w:szCs w:val="22"/>
              </w:rPr>
              <w:t>.3</w:t>
            </w:r>
          </w:p>
          <w:p w:rsidR="00924EE8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924EE8" w:rsidP="00924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924EE8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мероприятия в области благоустройства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BF23AE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3 730.3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BF23AE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5 595.4</w:t>
            </w:r>
            <w:r w:rsidR="00924EE8">
              <w:rPr>
                <w:sz w:val="22"/>
                <w:szCs w:val="22"/>
              </w:rPr>
              <w:t xml:space="preserve">б-т </w:t>
            </w:r>
            <w:proofErr w:type="spellStart"/>
            <w:r w:rsidR="00924EE8">
              <w:rPr>
                <w:sz w:val="22"/>
                <w:szCs w:val="22"/>
              </w:rPr>
              <w:t>м.о</w:t>
            </w:r>
            <w:proofErr w:type="spellEnd"/>
            <w:r w:rsidR="00924EE8"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7 460.5</w:t>
            </w:r>
          </w:p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F23A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924EE8" w:rsidP="00924EE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924EE8" w:rsidRDefault="00924EE8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комплексного развития сельских территорий (реализация мероприятий по благоустройству)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1 233.3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544.9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1 849.9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57.2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817.3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2 466.5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фед.б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76.3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обл.б</w:t>
            </w:r>
            <w:proofErr w:type="spellEnd"/>
            <w:r>
              <w:rPr>
                <w:sz w:val="22"/>
                <w:szCs w:val="22"/>
              </w:rPr>
              <w:t>-т</w:t>
            </w:r>
          </w:p>
          <w:p w:rsidR="00924EE8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1 089.8</w:t>
            </w:r>
          </w:p>
          <w:p w:rsidR="00F43070" w:rsidRDefault="00924EE8" w:rsidP="00924E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б-т </w:t>
            </w:r>
            <w:proofErr w:type="spellStart"/>
            <w:r>
              <w:rPr>
                <w:sz w:val="22"/>
                <w:szCs w:val="22"/>
              </w:rPr>
              <w:t>м.о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5" w:rsidRPr="00110668" w:rsidRDefault="003678D5" w:rsidP="003678D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3678D5" w:rsidRPr="00423FE4">
              <w:rPr>
                <w:i/>
                <w:sz w:val="22"/>
                <w:szCs w:val="22"/>
              </w:rPr>
              <w:t>Обеспечение пожарной безопасности на территории муниципального образования «</w:t>
            </w:r>
            <w:proofErr w:type="spellStart"/>
            <w:r w:rsidR="003678D5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3678D5" w:rsidRPr="00423FE4">
              <w:rPr>
                <w:i/>
                <w:sz w:val="22"/>
                <w:szCs w:val="22"/>
              </w:rPr>
              <w:t xml:space="preserve"> муниципальный </w:t>
            </w:r>
            <w:r w:rsidR="003678D5" w:rsidRPr="00423FE4">
              <w:rPr>
                <w:i/>
                <w:sz w:val="22"/>
                <w:szCs w:val="22"/>
              </w:rPr>
              <w:lastRenderedPageBreak/>
              <w:t>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3678D5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</w:t>
            </w:r>
            <w:r w:rsidRPr="00110668">
              <w:rPr>
                <w:sz w:val="22"/>
                <w:szCs w:val="22"/>
              </w:rPr>
              <w:lastRenderedPageBreak/>
              <w:t>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268.9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403.3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537.8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F4307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24EE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508DE"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0508DE" w:rsidP="000508D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924EE8" w:rsidRPr="000508DE" w:rsidRDefault="000508DE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пожарной безопасности на территории муниципального образования «</w:t>
            </w:r>
            <w:proofErr w:type="spellStart"/>
            <w:r>
              <w:rPr>
                <w:sz w:val="22"/>
                <w:szCs w:val="22"/>
              </w:rPr>
              <w:t>Шумячский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537.8</w:t>
            </w:r>
          </w:p>
        </w:tc>
      </w:tr>
      <w:tr w:rsidR="00924EE8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F23AE">
              <w:rPr>
                <w:sz w:val="18"/>
                <w:szCs w:val="18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924EE8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C54D76" w:rsidRPr="00423FE4">
              <w:rPr>
                <w:i/>
                <w:sz w:val="22"/>
                <w:szCs w:val="22"/>
              </w:rPr>
              <w:t>Выполнение ремонтно-реставрационных работ на объектах культурного наследия (памятники истории и культуры) на территории муниципального образования «</w:t>
            </w:r>
            <w:proofErr w:type="spellStart"/>
            <w:r w:rsidR="00C54D76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C54D76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1 261.1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1 891.6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Pr="00110668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2 522.2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EE8" w:rsidRDefault="00924EE8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F23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0508DE" w:rsidRP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выполнение ремонтно-реставрационных работ на объектах культурного наследия (памятники истории и культуры)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1 261.1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1 891.6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BF23A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</w:t>
            </w:r>
            <w:r w:rsidR="006E08F9">
              <w:rPr>
                <w:sz w:val="22"/>
                <w:szCs w:val="22"/>
              </w:rPr>
              <w:t>22.2</w:t>
            </w: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BF23AE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0508DE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C54D76" w:rsidRPr="00423FE4">
              <w:rPr>
                <w:i/>
                <w:sz w:val="22"/>
                <w:szCs w:val="22"/>
              </w:rPr>
              <w:t>Организация работы с твердыми коммунальными отходами на территории муниципального образования «</w:t>
            </w:r>
            <w:proofErr w:type="spellStart"/>
            <w:r w:rsidR="00C54D76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C54D76" w:rsidRPr="00423FE4">
              <w:rPr>
                <w:i/>
                <w:sz w:val="22"/>
                <w:szCs w:val="22"/>
              </w:rPr>
              <w:t xml:space="preserve"> муниципальный </w:t>
            </w:r>
            <w:r w:rsidR="00C54D76" w:rsidRPr="00423FE4">
              <w:rPr>
                <w:i/>
                <w:sz w:val="22"/>
                <w:szCs w:val="22"/>
              </w:rPr>
              <w:lastRenderedPageBreak/>
              <w:t>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lastRenderedPageBreak/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631.9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947.8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1 263.7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0508DE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508DE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0508DE" w:rsidRP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организации сбора и вывоза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Pr="00110668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276.9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415.3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DE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553.7</w:t>
            </w:r>
          </w:p>
        </w:tc>
      </w:tr>
      <w:tr w:rsidR="00C54D76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Pr="00110668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C54D76" w:rsidRPr="00C54D76" w:rsidRDefault="00C54D76" w:rsidP="00C54D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деятельности по созданию мест (площадок) накопления ТКО и приобретение кон</w:t>
            </w:r>
            <w:r w:rsidR="00846C20">
              <w:rPr>
                <w:sz w:val="22"/>
                <w:szCs w:val="22"/>
              </w:rPr>
              <w:t>тейнеров (бункеров) для накопления ТКО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532.5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710.0</w:t>
            </w:r>
          </w:p>
        </w:tc>
      </w:tr>
      <w:tr w:rsidR="00C54D76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EB6BD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20" w:rsidRPr="00110668" w:rsidRDefault="00846C20" w:rsidP="00846C20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:rsidR="00C54D76" w:rsidRPr="00423FE4" w:rsidRDefault="00423FE4" w:rsidP="00C54D76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846C20" w:rsidRPr="00423FE4">
              <w:rPr>
                <w:i/>
                <w:sz w:val="22"/>
                <w:szCs w:val="22"/>
              </w:rPr>
              <w:t>Поддержка инициативных проектов муниципального образования «</w:t>
            </w:r>
            <w:proofErr w:type="spellStart"/>
            <w:r w:rsidR="00846C20" w:rsidRPr="00423FE4">
              <w:rPr>
                <w:i/>
                <w:sz w:val="22"/>
                <w:szCs w:val="22"/>
              </w:rPr>
              <w:t>Шумячский</w:t>
            </w:r>
            <w:proofErr w:type="spellEnd"/>
            <w:r w:rsidR="00846C20" w:rsidRPr="00423FE4">
              <w:rPr>
                <w:i/>
                <w:sz w:val="22"/>
                <w:szCs w:val="22"/>
              </w:rPr>
              <w:t xml:space="preserve"> муниципальный округ» Смоленской области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 xml:space="preserve">Начальник Отдела бухгалтерского учета </w:t>
            </w:r>
            <w:proofErr w:type="spellStart"/>
            <w:r w:rsidRPr="00110668">
              <w:rPr>
                <w:sz w:val="22"/>
                <w:szCs w:val="22"/>
              </w:rPr>
              <w:t>И.М.Журков</w:t>
            </w:r>
            <w:r>
              <w:rPr>
                <w:sz w:val="22"/>
                <w:szCs w:val="22"/>
              </w:rPr>
              <w:t>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10668">
              <w:rPr>
                <w:sz w:val="22"/>
                <w:szCs w:val="22"/>
              </w:rPr>
              <w:t>бюджет муниципального образования «</w:t>
            </w:r>
            <w:proofErr w:type="spellStart"/>
            <w:r w:rsidRPr="00110668">
              <w:rPr>
                <w:sz w:val="22"/>
                <w:szCs w:val="22"/>
              </w:rPr>
              <w:t>Шумячский</w:t>
            </w:r>
            <w:proofErr w:type="spellEnd"/>
            <w:r w:rsidRPr="001106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110668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6" w:rsidRDefault="00C54D76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43070" w:rsidRPr="00110668" w:rsidTr="00AC792B">
        <w:trPr>
          <w:trHeight w:val="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6BD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20" w:rsidRPr="00110668" w:rsidRDefault="00846C20" w:rsidP="00846C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10668">
              <w:rPr>
                <w:b/>
                <w:sz w:val="22"/>
                <w:szCs w:val="22"/>
              </w:rPr>
              <w:t>Показатель реализации</w:t>
            </w:r>
            <w:r w:rsidRPr="00110668">
              <w:rPr>
                <w:sz w:val="22"/>
                <w:szCs w:val="22"/>
              </w:rPr>
              <w:t xml:space="preserve"> </w:t>
            </w:r>
          </w:p>
          <w:p w:rsidR="00F43070" w:rsidRPr="00423FE4" w:rsidRDefault="00423FE4" w:rsidP="0031211C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«</w:t>
            </w:r>
            <w:r w:rsidR="00846C20" w:rsidRPr="00423FE4">
              <w:rPr>
                <w:i/>
                <w:sz w:val="22"/>
                <w:szCs w:val="22"/>
              </w:rPr>
              <w:t>Расходы, связанные с поддержкой инициативных проектов</w:t>
            </w:r>
            <w:r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Pr="00110668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70" w:rsidRDefault="00846C20" w:rsidP="0031211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400.0</w:t>
            </w:r>
          </w:p>
        </w:tc>
      </w:tr>
    </w:tbl>
    <w:p w:rsidR="0030133B" w:rsidRPr="00F33380" w:rsidRDefault="00E80CF4" w:rsidP="009B7C4E">
      <w:pPr>
        <w:spacing w:after="160" w:line="256" w:lineRule="auto"/>
        <w:ind w:right="-57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</w:t>
      </w:r>
      <w:r w:rsidR="009B7C4E">
        <w:t xml:space="preserve"> </w:t>
      </w:r>
      <w:r w:rsidR="00F33380">
        <w:t xml:space="preserve"> </w:t>
      </w:r>
      <w:r w:rsidR="009B7C4E">
        <w:t xml:space="preserve">     </w:t>
      </w:r>
      <w:r w:rsidRPr="00F33380">
        <w:rPr>
          <w:sz w:val="28"/>
          <w:szCs w:val="28"/>
        </w:rPr>
        <w:t>»</w:t>
      </w:r>
    </w:p>
    <w:p w:rsidR="00236A0B" w:rsidRDefault="00FC1571" w:rsidP="002201C3">
      <w:pPr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36A0B" w:rsidRPr="00236A0B">
        <w:rPr>
          <w:sz w:val="28"/>
          <w:szCs w:val="28"/>
        </w:rPr>
        <w:t xml:space="preserve">5. Настоящее постановление </w:t>
      </w:r>
      <w:r w:rsidR="00236A0B">
        <w:rPr>
          <w:sz w:val="28"/>
          <w:szCs w:val="28"/>
        </w:rPr>
        <w:t>вступает в силу со дня его подписания.</w:t>
      </w:r>
    </w:p>
    <w:p w:rsidR="00236A0B" w:rsidRDefault="00236A0B" w:rsidP="002201C3">
      <w:pPr>
        <w:spacing w:after="160" w:line="256" w:lineRule="auto"/>
        <w:rPr>
          <w:sz w:val="28"/>
          <w:szCs w:val="28"/>
        </w:rPr>
      </w:pP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FC1571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6A0B" w:rsidRPr="00236A0B" w:rsidRDefault="00236A0B" w:rsidP="00FC1571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</w:t>
      </w:r>
      <w:r w:rsidR="00FC157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Д.А.</w:t>
      </w:r>
      <w:r w:rsidR="00FC1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Каменев  </w:t>
      </w:r>
    </w:p>
    <w:sectPr w:rsidR="00236A0B" w:rsidRPr="00236A0B" w:rsidSect="001F2B4C">
      <w:headerReference w:type="even" r:id="rId9"/>
      <w:headerReference w:type="default" r:id="rId10"/>
      <w:pgSz w:w="11907" w:h="16840" w:code="9"/>
      <w:pgMar w:top="1134" w:right="567" w:bottom="993" w:left="14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B15" w:rsidRDefault="00055B15">
      <w:r>
        <w:separator/>
      </w:r>
    </w:p>
  </w:endnote>
  <w:endnote w:type="continuationSeparator" w:id="0">
    <w:p w:rsidR="00055B15" w:rsidRDefault="0005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B15" w:rsidRDefault="00055B15">
      <w:r>
        <w:separator/>
      </w:r>
    </w:p>
  </w:footnote>
  <w:footnote w:type="continuationSeparator" w:id="0">
    <w:p w:rsidR="00055B15" w:rsidRDefault="00055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F5" w:rsidRDefault="00623EF5" w:rsidP="00623EF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23EF5" w:rsidRDefault="00623EF5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EF5" w:rsidRDefault="00623EF5" w:rsidP="00501D10">
    <w:pPr>
      <w:pStyle w:val="a6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:rsidR="00623EF5" w:rsidRDefault="00623EF5">
    <w:pPr>
      <w:pStyle w:val="a6"/>
      <w:framePr w:wrap="around" w:vAnchor="text" w:hAnchor="margin" w:xAlign="center" w:y="1"/>
      <w:rPr>
        <w:rStyle w:val="aa"/>
      </w:rPr>
    </w:pPr>
  </w:p>
  <w:p w:rsidR="00623EF5" w:rsidRDefault="00623EF5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E6F64"/>
    <w:multiLevelType w:val="multilevel"/>
    <w:tmpl w:val="74DC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  <w:lvlOverride w:ilvl="0">
      <w:startOverride w:val="1"/>
    </w:lvlOverride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0F6E"/>
    <w:rsid w:val="00007BD1"/>
    <w:rsid w:val="00011268"/>
    <w:rsid w:val="00014B08"/>
    <w:rsid w:val="00025C8F"/>
    <w:rsid w:val="00027522"/>
    <w:rsid w:val="0004433D"/>
    <w:rsid w:val="000508DE"/>
    <w:rsid w:val="000529D1"/>
    <w:rsid w:val="00052B45"/>
    <w:rsid w:val="00055B15"/>
    <w:rsid w:val="00055BE8"/>
    <w:rsid w:val="000635D2"/>
    <w:rsid w:val="000722AA"/>
    <w:rsid w:val="000730AA"/>
    <w:rsid w:val="00090C4C"/>
    <w:rsid w:val="000A0D33"/>
    <w:rsid w:val="000A14D1"/>
    <w:rsid w:val="000B07B9"/>
    <w:rsid w:val="000B1693"/>
    <w:rsid w:val="000B2449"/>
    <w:rsid w:val="000B3030"/>
    <w:rsid w:val="000B66DD"/>
    <w:rsid w:val="000C00E5"/>
    <w:rsid w:val="000C0106"/>
    <w:rsid w:val="000C1A7F"/>
    <w:rsid w:val="000C4499"/>
    <w:rsid w:val="000C6D43"/>
    <w:rsid w:val="000D2A36"/>
    <w:rsid w:val="000D40BD"/>
    <w:rsid w:val="000E30DC"/>
    <w:rsid w:val="000E4FCF"/>
    <w:rsid w:val="000F2639"/>
    <w:rsid w:val="000F5BBB"/>
    <w:rsid w:val="0010239F"/>
    <w:rsid w:val="00106F36"/>
    <w:rsid w:val="00107286"/>
    <w:rsid w:val="00110668"/>
    <w:rsid w:val="001149F7"/>
    <w:rsid w:val="0012223B"/>
    <w:rsid w:val="00136C23"/>
    <w:rsid w:val="001539F0"/>
    <w:rsid w:val="00155916"/>
    <w:rsid w:val="001622AC"/>
    <w:rsid w:val="001733CA"/>
    <w:rsid w:val="00174C30"/>
    <w:rsid w:val="00177620"/>
    <w:rsid w:val="00183FD1"/>
    <w:rsid w:val="00184B62"/>
    <w:rsid w:val="001864F9"/>
    <w:rsid w:val="00190893"/>
    <w:rsid w:val="00191B1E"/>
    <w:rsid w:val="00191BE2"/>
    <w:rsid w:val="00193E3F"/>
    <w:rsid w:val="001A6DB5"/>
    <w:rsid w:val="001A7492"/>
    <w:rsid w:val="001B1422"/>
    <w:rsid w:val="001B3B66"/>
    <w:rsid w:val="001C3F67"/>
    <w:rsid w:val="001D2C87"/>
    <w:rsid w:val="001D48F3"/>
    <w:rsid w:val="001E0362"/>
    <w:rsid w:val="001F2B4C"/>
    <w:rsid w:val="001F6264"/>
    <w:rsid w:val="00214572"/>
    <w:rsid w:val="002201C3"/>
    <w:rsid w:val="002300D9"/>
    <w:rsid w:val="00233B77"/>
    <w:rsid w:val="00236176"/>
    <w:rsid w:val="00236A0B"/>
    <w:rsid w:val="002422E7"/>
    <w:rsid w:val="00252343"/>
    <w:rsid w:val="00254269"/>
    <w:rsid w:val="00262809"/>
    <w:rsid w:val="00276D6A"/>
    <w:rsid w:val="0028108A"/>
    <w:rsid w:val="00281D49"/>
    <w:rsid w:val="0028246D"/>
    <w:rsid w:val="00283BA8"/>
    <w:rsid w:val="00287CE7"/>
    <w:rsid w:val="002906A8"/>
    <w:rsid w:val="00297EE8"/>
    <w:rsid w:val="002A4164"/>
    <w:rsid w:val="002A5FED"/>
    <w:rsid w:val="002B7BA5"/>
    <w:rsid w:val="002E0780"/>
    <w:rsid w:val="002E0C54"/>
    <w:rsid w:val="002E5EAA"/>
    <w:rsid w:val="002E7CFF"/>
    <w:rsid w:val="002F4EAC"/>
    <w:rsid w:val="002F7434"/>
    <w:rsid w:val="0030133B"/>
    <w:rsid w:val="0031211C"/>
    <w:rsid w:val="003205DA"/>
    <w:rsid w:val="003371E9"/>
    <w:rsid w:val="00340FDA"/>
    <w:rsid w:val="0034778A"/>
    <w:rsid w:val="00351915"/>
    <w:rsid w:val="003678D5"/>
    <w:rsid w:val="00370A2F"/>
    <w:rsid w:val="00372BF0"/>
    <w:rsid w:val="0037319B"/>
    <w:rsid w:val="00373CAB"/>
    <w:rsid w:val="003747F7"/>
    <w:rsid w:val="00377B48"/>
    <w:rsid w:val="00380C5D"/>
    <w:rsid w:val="00384539"/>
    <w:rsid w:val="00387645"/>
    <w:rsid w:val="00390278"/>
    <w:rsid w:val="003A5CEC"/>
    <w:rsid w:val="003A6B4D"/>
    <w:rsid w:val="003A7859"/>
    <w:rsid w:val="003C1A51"/>
    <w:rsid w:val="003C2227"/>
    <w:rsid w:val="003D51CE"/>
    <w:rsid w:val="003D7B00"/>
    <w:rsid w:val="003F400C"/>
    <w:rsid w:val="003F4A97"/>
    <w:rsid w:val="004049D2"/>
    <w:rsid w:val="00404F43"/>
    <w:rsid w:val="004050F2"/>
    <w:rsid w:val="00411F34"/>
    <w:rsid w:val="00412DB6"/>
    <w:rsid w:val="00413433"/>
    <w:rsid w:val="00423C7F"/>
    <w:rsid w:val="00423FE4"/>
    <w:rsid w:val="00426B2C"/>
    <w:rsid w:val="0045156C"/>
    <w:rsid w:val="00454A29"/>
    <w:rsid w:val="00457D71"/>
    <w:rsid w:val="004639BA"/>
    <w:rsid w:val="004649E6"/>
    <w:rsid w:val="0046692B"/>
    <w:rsid w:val="00466D03"/>
    <w:rsid w:val="004841E7"/>
    <w:rsid w:val="00486599"/>
    <w:rsid w:val="00493AF3"/>
    <w:rsid w:val="00494908"/>
    <w:rsid w:val="004A1DD8"/>
    <w:rsid w:val="004A6B7A"/>
    <w:rsid w:val="004A7DFC"/>
    <w:rsid w:val="004B08A3"/>
    <w:rsid w:val="004D15C8"/>
    <w:rsid w:val="004D73A4"/>
    <w:rsid w:val="004E77CF"/>
    <w:rsid w:val="004F0DC1"/>
    <w:rsid w:val="00501187"/>
    <w:rsid w:val="00501D10"/>
    <w:rsid w:val="00504D9B"/>
    <w:rsid w:val="00513D3C"/>
    <w:rsid w:val="00530A68"/>
    <w:rsid w:val="00532CB7"/>
    <w:rsid w:val="0054522A"/>
    <w:rsid w:val="005465EB"/>
    <w:rsid w:val="0055246C"/>
    <w:rsid w:val="00562A49"/>
    <w:rsid w:val="00564E89"/>
    <w:rsid w:val="00565FC1"/>
    <w:rsid w:val="005674E8"/>
    <w:rsid w:val="00583815"/>
    <w:rsid w:val="005874AD"/>
    <w:rsid w:val="00591CBB"/>
    <w:rsid w:val="00592E2A"/>
    <w:rsid w:val="00595D2E"/>
    <w:rsid w:val="005A0CCD"/>
    <w:rsid w:val="005A50AA"/>
    <w:rsid w:val="005A7E59"/>
    <w:rsid w:val="005B305B"/>
    <w:rsid w:val="005B569E"/>
    <w:rsid w:val="005C72C8"/>
    <w:rsid w:val="005D4F32"/>
    <w:rsid w:val="005D583C"/>
    <w:rsid w:val="005E6BA7"/>
    <w:rsid w:val="005F0105"/>
    <w:rsid w:val="005F31D2"/>
    <w:rsid w:val="005F4549"/>
    <w:rsid w:val="00607E69"/>
    <w:rsid w:val="00617227"/>
    <w:rsid w:val="00620F04"/>
    <w:rsid w:val="00623EF5"/>
    <w:rsid w:val="00623EF8"/>
    <w:rsid w:val="00625C47"/>
    <w:rsid w:val="00634EA4"/>
    <w:rsid w:val="006458F8"/>
    <w:rsid w:val="00647754"/>
    <w:rsid w:val="00662640"/>
    <w:rsid w:val="00666D6B"/>
    <w:rsid w:val="006822FE"/>
    <w:rsid w:val="006835D8"/>
    <w:rsid w:val="00687785"/>
    <w:rsid w:val="0069392B"/>
    <w:rsid w:val="00695F73"/>
    <w:rsid w:val="006A4001"/>
    <w:rsid w:val="006A4736"/>
    <w:rsid w:val="006A6243"/>
    <w:rsid w:val="006A73DD"/>
    <w:rsid w:val="006B29E8"/>
    <w:rsid w:val="006C0147"/>
    <w:rsid w:val="006C1D00"/>
    <w:rsid w:val="006D0CEA"/>
    <w:rsid w:val="006D1C9E"/>
    <w:rsid w:val="006D503D"/>
    <w:rsid w:val="006E08F9"/>
    <w:rsid w:val="006E73E0"/>
    <w:rsid w:val="006F31A6"/>
    <w:rsid w:val="006F3F9B"/>
    <w:rsid w:val="006F499E"/>
    <w:rsid w:val="00705347"/>
    <w:rsid w:val="00706C9E"/>
    <w:rsid w:val="007079CA"/>
    <w:rsid w:val="0071344D"/>
    <w:rsid w:val="00714598"/>
    <w:rsid w:val="00727F24"/>
    <w:rsid w:val="0073781D"/>
    <w:rsid w:val="00741C44"/>
    <w:rsid w:val="00744BA6"/>
    <w:rsid w:val="00756AB8"/>
    <w:rsid w:val="00757273"/>
    <w:rsid w:val="00776456"/>
    <w:rsid w:val="00782710"/>
    <w:rsid w:val="0078650B"/>
    <w:rsid w:val="007941AD"/>
    <w:rsid w:val="00796808"/>
    <w:rsid w:val="007A012C"/>
    <w:rsid w:val="007A1740"/>
    <w:rsid w:val="007A735E"/>
    <w:rsid w:val="007B5421"/>
    <w:rsid w:val="007B6CC9"/>
    <w:rsid w:val="007D2971"/>
    <w:rsid w:val="007D369E"/>
    <w:rsid w:val="007D58BA"/>
    <w:rsid w:val="007D7631"/>
    <w:rsid w:val="007E03FA"/>
    <w:rsid w:val="007E0C93"/>
    <w:rsid w:val="007E2C9F"/>
    <w:rsid w:val="007E3AC2"/>
    <w:rsid w:val="007E45F6"/>
    <w:rsid w:val="007E4E48"/>
    <w:rsid w:val="007F0AF5"/>
    <w:rsid w:val="007F1821"/>
    <w:rsid w:val="007F1A72"/>
    <w:rsid w:val="007F7398"/>
    <w:rsid w:val="008040F9"/>
    <w:rsid w:val="00805FA0"/>
    <w:rsid w:val="008100FA"/>
    <w:rsid w:val="00811986"/>
    <w:rsid w:val="00812ACE"/>
    <w:rsid w:val="00817391"/>
    <w:rsid w:val="008228E7"/>
    <w:rsid w:val="00827E39"/>
    <w:rsid w:val="00830140"/>
    <w:rsid w:val="00846C20"/>
    <w:rsid w:val="008575F7"/>
    <w:rsid w:val="00863D25"/>
    <w:rsid w:val="008704E1"/>
    <w:rsid w:val="00870CE4"/>
    <w:rsid w:val="00882C5F"/>
    <w:rsid w:val="008870C4"/>
    <w:rsid w:val="00895BF1"/>
    <w:rsid w:val="008B292D"/>
    <w:rsid w:val="008B7BEB"/>
    <w:rsid w:val="008C14CF"/>
    <w:rsid w:val="008C7E46"/>
    <w:rsid w:val="008D7CEB"/>
    <w:rsid w:val="008E15D6"/>
    <w:rsid w:val="008E3102"/>
    <w:rsid w:val="008E5CFD"/>
    <w:rsid w:val="008F0397"/>
    <w:rsid w:val="008F766E"/>
    <w:rsid w:val="0090135B"/>
    <w:rsid w:val="009040BC"/>
    <w:rsid w:val="009134EC"/>
    <w:rsid w:val="00921ABE"/>
    <w:rsid w:val="00922CCD"/>
    <w:rsid w:val="00924EE8"/>
    <w:rsid w:val="00932DF2"/>
    <w:rsid w:val="00942FA3"/>
    <w:rsid w:val="0094497B"/>
    <w:rsid w:val="0095128F"/>
    <w:rsid w:val="009525C7"/>
    <w:rsid w:val="00957FA5"/>
    <w:rsid w:val="00966541"/>
    <w:rsid w:val="00974642"/>
    <w:rsid w:val="009774DF"/>
    <w:rsid w:val="0098548A"/>
    <w:rsid w:val="009A6657"/>
    <w:rsid w:val="009A7FE1"/>
    <w:rsid w:val="009B0B45"/>
    <w:rsid w:val="009B19CB"/>
    <w:rsid w:val="009B5DBF"/>
    <w:rsid w:val="009B6736"/>
    <w:rsid w:val="009B79E5"/>
    <w:rsid w:val="009B7C4E"/>
    <w:rsid w:val="009C5C3E"/>
    <w:rsid w:val="009E1591"/>
    <w:rsid w:val="009E4CFC"/>
    <w:rsid w:val="00A01084"/>
    <w:rsid w:val="00A036A5"/>
    <w:rsid w:val="00A07BAA"/>
    <w:rsid w:val="00A16AA0"/>
    <w:rsid w:val="00A22FCA"/>
    <w:rsid w:val="00A307F8"/>
    <w:rsid w:val="00A33FE1"/>
    <w:rsid w:val="00A37887"/>
    <w:rsid w:val="00A42AB4"/>
    <w:rsid w:val="00A43B19"/>
    <w:rsid w:val="00A46E69"/>
    <w:rsid w:val="00A47053"/>
    <w:rsid w:val="00A539CA"/>
    <w:rsid w:val="00A553E9"/>
    <w:rsid w:val="00A65136"/>
    <w:rsid w:val="00A75D37"/>
    <w:rsid w:val="00A8538E"/>
    <w:rsid w:val="00A86F74"/>
    <w:rsid w:val="00A87594"/>
    <w:rsid w:val="00A90AB7"/>
    <w:rsid w:val="00A92805"/>
    <w:rsid w:val="00A94277"/>
    <w:rsid w:val="00A94A20"/>
    <w:rsid w:val="00A9566A"/>
    <w:rsid w:val="00A95D7C"/>
    <w:rsid w:val="00AB38B8"/>
    <w:rsid w:val="00AB6EAE"/>
    <w:rsid w:val="00AC0767"/>
    <w:rsid w:val="00AC792B"/>
    <w:rsid w:val="00AD54F8"/>
    <w:rsid w:val="00AE0EEA"/>
    <w:rsid w:val="00AE1EC3"/>
    <w:rsid w:val="00AF07D1"/>
    <w:rsid w:val="00AF4619"/>
    <w:rsid w:val="00B056E4"/>
    <w:rsid w:val="00B1455A"/>
    <w:rsid w:val="00B31889"/>
    <w:rsid w:val="00B32DFD"/>
    <w:rsid w:val="00B331CE"/>
    <w:rsid w:val="00B420D1"/>
    <w:rsid w:val="00B455EB"/>
    <w:rsid w:val="00B46E2A"/>
    <w:rsid w:val="00B47406"/>
    <w:rsid w:val="00B529E6"/>
    <w:rsid w:val="00B62752"/>
    <w:rsid w:val="00B64528"/>
    <w:rsid w:val="00B66754"/>
    <w:rsid w:val="00B670C1"/>
    <w:rsid w:val="00B707EB"/>
    <w:rsid w:val="00B76C37"/>
    <w:rsid w:val="00B8777F"/>
    <w:rsid w:val="00B9537A"/>
    <w:rsid w:val="00BA1513"/>
    <w:rsid w:val="00BA4823"/>
    <w:rsid w:val="00BA54EE"/>
    <w:rsid w:val="00BB2FFF"/>
    <w:rsid w:val="00BB4AD8"/>
    <w:rsid w:val="00BC1613"/>
    <w:rsid w:val="00BC193B"/>
    <w:rsid w:val="00BC7798"/>
    <w:rsid w:val="00BD304D"/>
    <w:rsid w:val="00BD75B7"/>
    <w:rsid w:val="00BE2F96"/>
    <w:rsid w:val="00BE604A"/>
    <w:rsid w:val="00BE6BC2"/>
    <w:rsid w:val="00BE6CB5"/>
    <w:rsid w:val="00BF23AE"/>
    <w:rsid w:val="00C02B08"/>
    <w:rsid w:val="00C04DD1"/>
    <w:rsid w:val="00C104B6"/>
    <w:rsid w:val="00C10ADD"/>
    <w:rsid w:val="00C1382D"/>
    <w:rsid w:val="00C30CCB"/>
    <w:rsid w:val="00C31F40"/>
    <w:rsid w:val="00C44967"/>
    <w:rsid w:val="00C50B53"/>
    <w:rsid w:val="00C51CB4"/>
    <w:rsid w:val="00C526FD"/>
    <w:rsid w:val="00C54798"/>
    <w:rsid w:val="00C54D76"/>
    <w:rsid w:val="00C56EAC"/>
    <w:rsid w:val="00C6353F"/>
    <w:rsid w:val="00C70317"/>
    <w:rsid w:val="00C724A2"/>
    <w:rsid w:val="00C729D7"/>
    <w:rsid w:val="00C80072"/>
    <w:rsid w:val="00C86848"/>
    <w:rsid w:val="00C931D2"/>
    <w:rsid w:val="00C9426A"/>
    <w:rsid w:val="00CA2049"/>
    <w:rsid w:val="00CA399D"/>
    <w:rsid w:val="00CA5637"/>
    <w:rsid w:val="00CA578D"/>
    <w:rsid w:val="00CB4E22"/>
    <w:rsid w:val="00CC2584"/>
    <w:rsid w:val="00CC36CC"/>
    <w:rsid w:val="00CC45A1"/>
    <w:rsid w:val="00CC4FDB"/>
    <w:rsid w:val="00CC7495"/>
    <w:rsid w:val="00CD0B16"/>
    <w:rsid w:val="00CD216A"/>
    <w:rsid w:val="00CD3FE5"/>
    <w:rsid w:val="00CE4C11"/>
    <w:rsid w:val="00CF5DEC"/>
    <w:rsid w:val="00CF74CE"/>
    <w:rsid w:val="00D00232"/>
    <w:rsid w:val="00D005F5"/>
    <w:rsid w:val="00D00931"/>
    <w:rsid w:val="00D202C0"/>
    <w:rsid w:val="00D43098"/>
    <w:rsid w:val="00D454B7"/>
    <w:rsid w:val="00D4643F"/>
    <w:rsid w:val="00D46672"/>
    <w:rsid w:val="00D617E2"/>
    <w:rsid w:val="00D61970"/>
    <w:rsid w:val="00D631AC"/>
    <w:rsid w:val="00D63CEF"/>
    <w:rsid w:val="00D640F0"/>
    <w:rsid w:val="00D67148"/>
    <w:rsid w:val="00D80BFE"/>
    <w:rsid w:val="00D84F53"/>
    <w:rsid w:val="00D90237"/>
    <w:rsid w:val="00D93F3C"/>
    <w:rsid w:val="00DA00C0"/>
    <w:rsid w:val="00DA080D"/>
    <w:rsid w:val="00DA4F01"/>
    <w:rsid w:val="00DA7A66"/>
    <w:rsid w:val="00DB1B63"/>
    <w:rsid w:val="00DB4AEA"/>
    <w:rsid w:val="00DC4815"/>
    <w:rsid w:val="00DC7CD9"/>
    <w:rsid w:val="00DD18B8"/>
    <w:rsid w:val="00DD4C12"/>
    <w:rsid w:val="00DD7EE9"/>
    <w:rsid w:val="00DE3A28"/>
    <w:rsid w:val="00DE4F22"/>
    <w:rsid w:val="00DE53FA"/>
    <w:rsid w:val="00DF0AD7"/>
    <w:rsid w:val="00DF1F8D"/>
    <w:rsid w:val="00E01888"/>
    <w:rsid w:val="00E01923"/>
    <w:rsid w:val="00E04287"/>
    <w:rsid w:val="00E10F27"/>
    <w:rsid w:val="00E21946"/>
    <w:rsid w:val="00E22DD0"/>
    <w:rsid w:val="00E41454"/>
    <w:rsid w:val="00E436BB"/>
    <w:rsid w:val="00E451EE"/>
    <w:rsid w:val="00E52495"/>
    <w:rsid w:val="00E60F9B"/>
    <w:rsid w:val="00E61A5F"/>
    <w:rsid w:val="00E61C44"/>
    <w:rsid w:val="00E63D08"/>
    <w:rsid w:val="00E70427"/>
    <w:rsid w:val="00E731E0"/>
    <w:rsid w:val="00E80CF4"/>
    <w:rsid w:val="00E8410E"/>
    <w:rsid w:val="00E929D5"/>
    <w:rsid w:val="00E933F4"/>
    <w:rsid w:val="00E94517"/>
    <w:rsid w:val="00E97FB8"/>
    <w:rsid w:val="00EA168F"/>
    <w:rsid w:val="00EA2630"/>
    <w:rsid w:val="00EB04BA"/>
    <w:rsid w:val="00EB6BD0"/>
    <w:rsid w:val="00EC20F6"/>
    <w:rsid w:val="00EC2F8F"/>
    <w:rsid w:val="00EC3600"/>
    <w:rsid w:val="00EC58E3"/>
    <w:rsid w:val="00ED016A"/>
    <w:rsid w:val="00ED1BF3"/>
    <w:rsid w:val="00EE3CE0"/>
    <w:rsid w:val="00EF1F33"/>
    <w:rsid w:val="00EF2BAF"/>
    <w:rsid w:val="00F00B7A"/>
    <w:rsid w:val="00F1002C"/>
    <w:rsid w:val="00F16EAE"/>
    <w:rsid w:val="00F268BD"/>
    <w:rsid w:val="00F26E74"/>
    <w:rsid w:val="00F3061B"/>
    <w:rsid w:val="00F33380"/>
    <w:rsid w:val="00F3786B"/>
    <w:rsid w:val="00F40408"/>
    <w:rsid w:val="00F426B4"/>
    <w:rsid w:val="00F42E03"/>
    <w:rsid w:val="00F43070"/>
    <w:rsid w:val="00F43AC7"/>
    <w:rsid w:val="00F54DE0"/>
    <w:rsid w:val="00F55610"/>
    <w:rsid w:val="00F55A0D"/>
    <w:rsid w:val="00F64D17"/>
    <w:rsid w:val="00F715C8"/>
    <w:rsid w:val="00F74D5F"/>
    <w:rsid w:val="00F759DA"/>
    <w:rsid w:val="00F77EDE"/>
    <w:rsid w:val="00F93C30"/>
    <w:rsid w:val="00F9461A"/>
    <w:rsid w:val="00F96DD6"/>
    <w:rsid w:val="00FB2AE6"/>
    <w:rsid w:val="00FB48F9"/>
    <w:rsid w:val="00FB57E2"/>
    <w:rsid w:val="00FC1571"/>
    <w:rsid w:val="00FC3285"/>
    <w:rsid w:val="00FD622D"/>
    <w:rsid w:val="00FE1477"/>
    <w:rsid w:val="00FE183C"/>
    <w:rsid w:val="00FE3D9B"/>
    <w:rsid w:val="00FF319D"/>
    <w:rsid w:val="00FF636D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9552D"/>
  <w15:chartTrackingRefBased/>
  <w15:docId w15:val="{3998ABE0-1D59-4FD9-86F6-767485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10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uiPriority w:val="9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4C30"/>
    <w:rPr>
      <w:b/>
      <w:sz w:val="24"/>
      <w:lang w:val="ru-RU" w:eastAsia="ru-RU" w:bidi="ar-SA"/>
    </w:rPr>
  </w:style>
  <w:style w:type="paragraph" w:customStyle="1" w:styleId="a5">
    <w:name w:val="Знак"/>
    <w:basedOn w:val="a1"/>
    <w:rsid w:val="004D73A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2">
    <w:name w:val="Заголовок 3 Знак"/>
    <w:link w:val="31"/>
    <w:uiPriority w:val="9"/>
    <w:semiHidden/>
    <w:locked/>
    <w:rsid w:val="00DA080D"/>
    <w:rPr>
      <w:rFonts w:ascii="Arial" w:hAnsi="Arial"/>
      <w:sz w:val="24"/>
      <w:lang w:val="ru-RU" w:eastAsia="ru-RU" w:bidi="ar-SA"/>
    </w:rPr>
  </w:style>
  <w:style w:type="character" w:customStyle="1" w:styleId="52">
    <w:name w:val="Заголовок 5 Знак"/>
    <w:link w:val="51"/>
    <w:uiPriority w:val="9"/>
    <w:semiHidden/>
    <w:rsid w:val="00174C30"/>
    <w:rPr>
      <w:sz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semiHidden/>
    <w:rsid w:val="00174C30"/>
    <w:rPr>
      <w:rFonts w:ascii="Arial" w:hAnsi="Arial"/>
      <w:lang w:val="ru-RU" w:eastAsia="ru-RU" w:bidi="ar-SA"/>
    </w:rPr>
  </w:style>
  <w:style w:type="paragraph" w:styleId="a6">
    <w:name w:val="header"/>
    <w:basedOn w:val="a1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link w:val="a6"/>
    <w:uiPriority w:val="99"/>
    <w:rsid w:val="000635D2"/>
    <w:rPr>
      <w:sz w:val="24"/>
      <w:lang w:val="ru-RU" w:eastAsia="ru-RU" w:bidi="ar-SA"/>
    </w:rPr>
  </w:style>
  <w:style w:type="paragraph" w:styleId="a8">
    <w:name w:val="footer"/>
    <w:basedOn w:val="a1"/>
    <w:link w:val="a9"/>
    <w:pPr>
      <w:tabs>
        <w:tab w:val="center" w:pos="4536"/>
        <w:tab w:val="right" w:pos="9072"/>
      </w:tabs>
    </w:pPr>
  </w:style>
  <w:style w:type="character" w:styleId="aa">
    <w:name w:val="page number"/>
    <w:rPr>
      <w:rFonts w:ascii="Times New Roman" w:hAnsi="Times New Roman"/>
    </w:rPr>
  </w:style>
  <w:style w:type="paragraph" w:styleId="ab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1"/>
    <w:link w:val="1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</w:style>
  <w:style w:type="paragraph" w:styleId="af2">
    <w:name w:val="Note Heading"/>
    <w:basedOn w:val="a1"/>
    <w:next w:val="a1"/>
    <w:link w:val="af3"/>
  </w:style>
  <w:style w:type="paragraph" w:styleId="af4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5">
    <w:name w:val="endnote reference"/>
    <w:semiHidden/>
    <w:rPr>
      <w:rFonts w:ascii="Times New Roman" w:hAnsi="Times New Roman"/>
      <w:vertAlign w:val="superscript"/>
    </w:rPr>
  </w:style>
  <w:style w:type="character" w:styleId="af6">
    <w:name w:val="annotation reference"/>
    <w:semiHidden/>
    <w:rPr>
      <w:rFonts w:ascii="Times New Roman" w:hAnsi="Times New Roman"/>
      <w:sz w:val="16"/>
    </w:rPr>
  </w:style>
  <w:style w:type="character" w:styleId="af7">
    <w:name w:val="footnote reference"/>
    <w:semiHidden/>
    <w:rPr>
      <w:rFonts w:ascii="Times New Roman" w:hAnsi="Times New Roman"/>
      <w:vertAlign w:val="superscript"/>
    </w:rPr>
  </w:style>
  <w:style w:type="paragraph" w:styleId="af8">
    <w:name w:val="Body Text First Indent"/>
    <w:basedOn w:val="ac"/>
    <w:link w:val="af9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12"/>
    <w:uiPriority w:val="99"/>
    <w:pPr>
      <w:spacing w:after="120"/>
      <w:ind w:left="283"/>
    </w:pPr>
  </w:style>
  <w:style w:type="character" w:customStyle="1" w:styleId="12">
    <w:name w:val="Основной текст с отступом Знак1"/>
    <w:link w:val="afa"/>
    <w:uiPriority w:val="99"/>
    <w:rsid w:val="003D51CE"/>
    <w:rPr>
      <w:sz w:val="24"/>
      <w:lang w:val="ru-RU" w:eastAsia="ru-RU" w:bidi="ar-SA"/>
    </w:rPr>
  </w:style>
  <w:style w:type="paragraph" w:styleId="23">
    <w:name w:val="Body Text First Indent 2"/>
    <w:basedOn w:val="afa"/>
    <w:link w:val="24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b">
    <w:name w:val="Название"/>
    <w:basedOn w:val="a1"/>
    <w:link w:val="afc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d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5">
    <w:name w:val="envelope return"/>
    <w:basedOn w:val="a1"/>
    <w:rPr>
      <w:rFonts w:ascii="Arial" w:hAnsi="Arial"/>
      <w:sz w:val="20"/>
    </w:rPr>
  </w:style>
  <w:style w:type="paragraph" w:styleId="afe">
    <w:name w:val="Normal Indent"/>
    <w:basedOn w:val="a1"/>
    <w:pPr>
      <w:ind w:left="708"/>
    </w:pPr>
  </w:style>
  <w:style w:type="paragraph" w:styleId="13">
    <w:name w:val="toc 1"/>
    <w:basedOn w:val="a1"/>
    <w:next w:val="a1"/>
    <w:autoRedefine/>
    <w:semiHidden/>
  </w:style>
  <w:style w:type="paragraph" w:styleId="26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3">
    <w:name w:val="toc 4"/>
    <w:basedOn w:val="a1"/>
    <w:next w:val="a1"/>
    <w:autoRedefine/>
    <w:semiHidden/>
    <w:pPr>
      <w:ind w:left="720"/>
    </w:pPr>
  </w:style>
  <w:style w:type="paragraph" w:styleId="53">
    <w:name w:val="toc 5"/>
    <w:basedOn w:val="a1"/>
    <w:next w:val="a1"/>
    <w:autoRedefine/>
    <w:semiHidden/>
    <w:pPr>
      <w:ind w:left="960"/>
    </w:p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styleId="27">
    <w:name w:val="Body Text 2"/>
    <w:basedOn w:val="a1"/>
    <w:link w:val="28"/>
    <w:pPr>
      <w:spacing w:after="120" w:line="480" w:lineRule="auto"/>
    </w:pPr>
  </w:style>
  <w:style w:type="paragraph" w:styleId="34">
    <w:name w:val="Body Text 3"/>
    <w:basedOn w:val="a1"/>
    <w:link w:val="35"/>
    <w:pPr>
      <w:spacing w:after="120"/>
    </w:pPr>
    <w:rPr>
      <w:sz w:val="16"/>
    </w:rPr>
  </w:style>
  <w:style w:type="paragraph" w:styleId="29">
    <w:name w:val="Body Text Indent 2"/>
    <w:basedOn w:val="a1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3D51CE"/>
    <w:rPr>
      <w:sz w:val="24"/>
      <w:lang w:val="ru-RU" w:eastAsia="ru-RU" w:bidi="ar-SA"/>
    </w:rPr>
  </w:style>
  <w:style w:type="paragraph" w:styleId="36">
    <w:name w:val="Body Text Indent 3"/>
    <w:basedOn w:val="a1"/>
    <w:link w:val="37"/>
    <w:uiPriority w:val="99"/>
    <w:pPr>
      <w:spacing w:after="120"/>
      <w:ind w:left="283"/>
    </w:pPr>
    <w:rPr>
      <w:sz w:val="16"/>
    </w:rPr>
  </w:style>
  <w:style w:type="paragraph" w:styleId="aff">
    <w:name w:val="table of figures"/>
    <w:basedOn w:val="a1"/>
    <w:next w:val="a1"/>
    <w:semiHidden/>
    <w:pPr>
      <w:ind w:left="480" w:hanging="480"/>
    </w:pPr>
  </w:style>
  <w:style w:type="paragraph" w:styleId="aff0">
    <w:name w:val="Subtitle"/>
    <w:basedOn w:val="a1"/>
    <w:link w:val="aff1"/>
    <w:qFormat/>
    <w:pPr>
      <w:spacing w:after="60"/>
      <w:jc w:val="center"/>
      <w:outlineLvl w:val="1"/>
    </w:pPr>
    <w:rPr>
      <w:rFonts w:ascii="Arial" w:hAnsi="Arial"/>
    </w:rPr>
  </w:style>
  <w:style w:type="paragraph" w:styleId="aff2">
    <w:name w:val="Signature"/>
    <w:basedOn w:val="a1"/>
    <w:link w:val="aff3"/>
    <w:pPr>
      <w:ind w:left="4252"/>
    </w:pPr>
  </w:style>
  <w:style w:type="paragraph" w:styleId="aff4">
    <w:name w:val="Salutation"/>
    <w:basedOn w:val="a1"/>
    <w:next w:val="a1"/>
    <w:link w:val="aff5"/>
  </w:style>
  <w:style w:type="paragraph" w:styleId="aff6">
    <w:name w:val="List Continue"/>
    <w:basedOn w:val="a1"/>
    <w:pPr>
      <w:spacing w:after="120"/>
      <w:ind w:left="283"/>
    </w:pPr>
  </w:style>
  <w:style w:type="paragraph" w:styleId="2b">
    <w:name w:val="List Continue 2"/>
    <w:basedOn w:val="a1"/>
    <w:pPr>
      <w:spacing w:after="120"/>
      <w:ind w:left="566"/>
    </w:pPr>
  </w:style>
  <w:style w:type="paragraph" w:styleId="38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character" w:styleId="aff7">
    <w:name w:val="FollowedHyperlink"/>
    <w:uiPriority w:val="99"/>
    <w:rPr>
      <w:color w:val="800080"/>
      <w:u w:val="single"/>
    </w:rPr>
  </w:style>
  <w:style w:type="paragraph" w:styleId="aff8">
    <w:name w:val="Closing"/>
    <w:basedOn w:val="a1"/>
    <w:link w:val="aff9"/>
    <w:pPr>
      <w:ind w:left="4252"/>
    </w:pPr>
  </w:style>
  <w:style w:type="paragraph" w:styleId="affa">
    <w:name w:val="List"/>
    <w:basedOn w:val="a1"/>
    <w:pPr>
      <w:ind w:left="283" w:hanging="283"/>
    </w:pPr>
  </w:style>
  <w:style w:type="paragraph" w:styleId="2c">
    <w:name w:val="List 2"/>
    <w:basedOn w:val="a1"/>
    <w:pPr>
      <w:ind w:left="566" w:hanging="283"/>
    </w:pPr>
  </w:style>
  <w:style w:type="paragraph" w:styleId="39">
    <w:name w:val="List 3"/>
    <w:basedOn w:val="a1"/>
    <w:pPr>
      <w:ind w:left="849" w:hanging="283"/>
    </w:pPr>
  </w:style>
  <w:style w:type="paragraph" w:styleId="45">
    <w:name w:val="List 4"/>
    <w:basedOn w:val="a1"/>
    <w:pPr>
      <w:ind w:left="1132" w:hanging="283"/>
    </w:pPr>
  </w:style>
  <w:style w:type="paragraph" w:styleId="55">
    <w:name w:val="List 5"/>
    <w:basedOn w:val="a1"/>
    <w:pPr>
      <w:ind w:left="1415" w:hanging="283"/>
    </w:pPr>
  </w:style>
  <w:style w:type="character" w:styleId="affb">
    <w:name w:val="Strong"/>
    <w:uiPriority w:val="22"/>
    <w:qFormat/>
    <w:rPr>
      <w:b/>
    </w:rPr>
  </w:style>
  <w:style w:type="paragraph" w:styleId="affc">
    <w:name w:val="Document Map"/>
    <w:basedOn w:val="a1"/>
    <w:link w:val="affd"/>
    <w:semiHidden/>
    <w:pPr>
      <w:shd w:val="clear" w:color="auto" w:fill="000080"/>
    </w:pPr>
    <w:rPr>
      <w:rFonts w:ascii="Tahoma" w:hAnsi="Tahoma"/>
    </w:rPr>
  </w:style>
  <w:style w:type="paragraph" w:styleId="affe">
    <w:name w:val="table of authorities"/>
    <w:basedOn w:val="a1"/>
    <w:next w:val="a1"/>
    <w:semiHidden/>
    <w:pPr>
      <w:ind w:left="240" w:hanging="240"/>
    </w:pPr>
  </w:style>
  <w:style w:type="paragraph" w:styleId="afff">
    <w:name w:val="Plain Text"/>
    <w:basedOn w:val="a1"/>
    <w:link w:val="afff0"/>
    <w:rPr>
      <w:rFonts w:ascii="Courier New" w:hAnsi="Courier New"/>
      <w:sz w:val="20"/>
    </w:rPr>
  </w:style>
  <w:style w:type="character" w:customStyle="1" w:styleId="afff0">
    <w:name w:val="Текст Знак"/>
    <w:link w:val="afff"/>
    <w:semiHidden/>
    <w:locked/>
    <w:rsid w:val="00F54DE0"/>
    <w:rPr>
      <w:rFonts w:ascii="Courier New" w:hAnsi="Courier New"/>
      <w:lang w:val="ru-RU" w:eastAsia="ru-RU" w:bidi="ar-SA"/>
    </w:rPr>
  </w:style>
  <w:style w:type="paragraph" w:styleId="afff1">
    <w:name w:val="endnote text"/>
    <w:basedOn w:val="a1"/>
    <w:link w:val="afff2"/>
    <w:semiHidden/>
    <w:rPr>
      <w:sz w:val="20"/>
    </w:rPr>
  </w:style>
  <w:style w:type="paragraph" w:styleId="afff3">
    <w:name w:val="macro"/>
    <w:link w:val="afff4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5">
    <w:name w:val="annotation text"/>
    <w:basedOn w:val="a1"/>
    <w:link w:val="14"/>
    <w:semiHidden/>
    <w:rPr>
      <w:sz w:val="20"/>
    </w:rPr>
  </w:style>
  <w:style w:type="paragraph" w:styleId="afff6">
    <w:name w:val="footnote text"/>
    <w:basedOn w:val="a1"/>
    <w:link w:val="afff7"/>
    <w:semiHidden/>
    <w:rPr>
      <w:sz w:val="20"/>
    </w:rPr>
  </w:style>
  <w:style w:type="paragraph" w:styleId="15">
    <w:name w:val="index 1"/>
    <w:basedOn w:val="a1"/>
    <w:next w:val="a1"/>
    <w:autoRedefine/>
    <w:semiHidden/>
    <w:pPr>
      <w:ind w:left="240" w:hanging="240"/>
    </w:pPr>
  </w:style>
  <w:style w:type="paragraph" w:styleId="afff8">
    <w:name w:val="index heading"/>
    <w:basedOn w:val="a1"/>
    <w:next w:val="15"/>
    <w:semiHidden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pPr>
      <w:ind w:left="480" w:hanging="240"/>
    </w:pPr>
  </w:style>
  <w:style w:type="paragraph" w:styleId="3a">
    <w:name w:val="index 3"/>
    <w:basedOn w:val="a1"/>
    <w:next w:val="a1"/>
    <w:autoRedefine/>
    <w:semiHidden/>
    <w:pPr>
      <w:ind w:left="720" w:hanging="240"/>
    </w:pPr>
  </w:style>
  <w:style w:type="paragraph" w:styleId="46">
    <w:name w:val="index 4"/>
    <w:basedOn w:val="a1"/>
    <w:next w:val="a1"/>
    <w:autoRedefine/>
    <w:semiHidden/>
    <w:pPr>
      <w:ind w:left="960" w:hanging="240"/>
    </w:pPr>
  </w:style>
  <w:style w:type="paragraph" w:styleId="56">
    <w:name w:val="index 5"/>
    <w:basedOn w:val="a1"/>
    <w:next w:val="a1"/>
    <w:autoRedefine/>
    <w:semiHidden/>
    <w:pPr>
      <w:ind w:left="1200" w:hanging="240"/>
    </w:pPr>
  </w:style>
  <w:style w:type="paragraph" w:styleId="62">
    <w:name w:val="index 6"/>
    <w:basedOn w:val="a1"/>
    <w:next w:val="a1"/>
    <w:autoRedefine/>
    <w:semiHidden/>
    <w:pPr>
      <w:ind w:left="1440" w:hanging="240"/>
    </w:pPr>
  </w:style>
  <w:style w:type="paragraph" w:styleId="72">
    <w:name w:val="index 7"/>
    <w:basedOn w:val="a1"/>
    <w:next w:val="a1"/>
    <w:autoRedefine/>
    <w:semiHidden/>
    <w:pPr>
      <w:ind w:left="1680" w:hanging="240"/>
    </w:pPr>
  </w:style>
  <w:style w:type="paragraph" w:styleId="82">
    <w:name w:val="index 8"/>
    <w:basedOn w:val="a1"/>
    <w:next w:val="a1"/>
    <w:autoRedefine/>
    <w:semiHidden/>
    <w:pPr>
      <w:ind w:left="1920" w:hanging="240"/>
    </w:pPr>
  </w:style>
  <w:style w:type="paragraph" w:styleId="92">
    <w:name w:val="index 9"/>
    <w:basedOn w:val="a1"/>
    <w:next w:val="a1"/>
    <w:autoRedefine/>
    <w:semiHidden/>
    <w:pPr>
      <w:ind w:left="2160" w:hanging="240"/>
    </w:pPr>
  </w:style>
  <w:style w:type="paragraph" w:styleId="afff9">
    <w:name w:val="Block Text"/>
    <w:basedOn w:val="a1"/>
    <w:pPr>
      <w:spacing w:after="120"/>
      <w:ind w:left="1440" w:right="1440"/>
    </w:pPr>
  </w:style>
  <w:style w:type="paragraph" w:styleId="afffa">
    <w:name w:val="Message Header"/>
    <w:basedOn w:val="a1"/>
    <w:link w:val="aff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6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7">
    <w:name w:val="Обычный1"/>
    <w:pPr>
      <w:widowControl w:val="0"/>
    </w:pPr>
    <w:rPr>
      <w:rFonts w:ascii="Arial" w:hAnsi="Arial"/>
    </w:rPr>
  </w:style>
  <w:style w:type="paragraph" w:customStyle="1" w:styleId="afffc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c"/>
    <w:next w:val="afffc"/>
  </w:style>
  <w:style w:type="paragraph" w:customStyle="1" w:styleId="120">
    <w:name w:val="Стиль12"/>
    <w:basedOn w:val="afffc"/>
  </w:style>
  <w:style w:type="paragraph" w:customStyle="1" w:styleId="110">
    <w:name w:val="Стиль11"/>
    <w:basedOn w:val="afffc"/>
  </w:style>
  <w:style w:type="paragraph" w:customStyle="1" w:styleId="100">
    <w:name w:val="Стиль10"/>
    <w:basedOn w:val="afffc"/>
  </w:style>
  <w:style w:type="paragraph" w:customStyle="1" w:styleId="93">
    <w:name w:val="Стиль9"/>
    <w:basedOn w:val="afffc"/>
  </w:style>
  <w:style w:type="paragraph" w:customStyle="1" w:styleId="83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8">
    <w:name w:val="Без интервала1"/>
    <w:rsid w:val="001F6264"/>
    <w:rPr>
      <w:rFonts w:ascii="Calibri" w:hAnsi="Calibri"/>
      <w:sz w:val="22"/>
      <w:szCs w:val="22"/>
    </w:rPr>
  </w:style>
  <w:style w:type="table" w:styleId="afffd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No Spacing"/>
    <w:link w:val="affff"/>
    <w:uiPriority w:val="1"/>
    <w:qFormat/>
    <w:rsid w:val="00A01084"/>
    <w:rPr>
      <w:rFonts w:ascii="Calibri" w:eastAsia="Calibri" w:hAnsi="Calibri"/>
      <w:sz w:val="22"/>
      <w:szCs w:val="22"/>
      <w:lang w:eastAsia="en-US"/>
    </w:rPr>
  </w:style>
  <w:style w:type="paragraph" w:styleId="affff0">
    <w:name w:val="List Paragraph"/>
    <w:basedOn w:val="a1"/>
    <w:uiPriority w:val="34"/>
    <w:qFormat/>
    <w:rsid w:val="00607E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865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1">
    <w:name w:val="Основной текст с отступом Знак"/>
    <w:uiPriority w:val="99"/>
    <w:semiHidden/>
    <w:locked/>
    <w:rsid w:val="00F54DE0"/>
    <w:rPr>
      <w:rFonts w:cs="Times New Roman"/>
      <w:sz w:val="20"/>
      <w:szCs w:val="20"/>
    </w:rPr>
  </w:style>
  <w:style w:type="paragraph" w:customStyle="1" w:styleId="affff2">
    <w:name w:val="Содержимое таблицы"/>
    <w:basedOn w:val="a1"/>
    <w:rsid w:val="00C04DD1"/>
    <w:pPr>
      <w:suppressLineNumbers/>
      <w:ind w:firstLine="72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BE6C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74C30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uiPriority w:val="99"/>
    <w:rsid w:val="001D48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9">
    <w:name w:val="Без интервала1"/>
    <w:rsid w:val="001D48F3"/>
    <w:rPr>
      <w:rFonts w:ascii="Calibri" w:hAnsi="Calibri"/>
      <w:sz w:val="22"/>
      <w:szCs w:val="22"/>
    </w:rPr>
  </w:style>
  <w:style w:type="paragraph" w:customStyle="1" w:styleId="ConsPlusCell">
    <w:name w:val="ConsPlusCell"/>
    <w:link w:val="ConsPlusCell0"/>
    <w:uiPriority w:val="99"/>
    <w:rsid w:val="000635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3">
    <w:name w:val="Normal (Web)"/>
    <w:basedOn w:val="a1"/>
    <w:unhideWhenUsed/>
    <w:rsid w:val="000635D2"/>
    <w:pPr>
      <w:spacing w:before="100" w:beforeAutospacing="1" w:after="100" w:afterAutospacing="1"/>
    </w:pPr>
    <w:rPr>
      <w:szCs w:val="24"/>
    </w:rPr>
  </w:style>
  <w:style w:type="character" w:customStyle="1" w:styleId="spfo1">
    <w:name w:val="spfo1"/>
    <w:basedOn w:val="a2"/>
    <w:rsid w:val="00CC7495"/>
  </w:style>
  <w:style w:type="character" w:customStyle="1" w:styleId="affff4">
    <w:name w:val="Текст выноски Знак"/>
    <w:link w:val="affff5"/>
    <w:uiPriority w:val="99"/>
    <w:rsid w:val="004B08A3"/>
    <w:rPr>
      <w:rFonts w:eastAsia="Times New Roman"/>
      <w:sz w:val="24"/>
      <w:szCs w:val="20"/>
      <w:lang w:eastAsia="ru-RU"/>
    </w:rPr>
  </w:style>
  <w:style w:type="paragraph" w:styleId="affff5">
    <w:name w:val="Balloon Text"/>
    <w:basedOn w:val="a1"/>
    <w:link w:val="affff4"/>
    <w:uiPriority w:val="99"/>
    <w:semiHidden/>
    <w:unhideWhenUsed/>
    <w:rsid w:val="00174C30"/>
  </w:style>
  <w:style w:type="paragraph" w:customStyle="1" w:styleId="1a">
    <w:name w:val="Абзац списка1"/>
    <w:basedOn w:val="a1"/>
    <w:rsid w:val="00174C3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">
    <w:name w:val="S_Обычный"/>
    <w:basedOn w:val="a1"/>
    <w:link w:val="S0"/>
    <w:autoRedefine/>
    <w:rsid w:val="00174C30"/>
    <w:pPr>
      <w:ind w:firstLine="709"/>
      <w:jc w:val="both"/>
    </w:pPr>
    <w:rPr>
      <w:rFonts w:ascii="Calibri" w:hAnsi="Calibri" w:cs="Calibri"/>
      <w:szCs w:val="24"/>
    </w:rPr>
  </w:style>
  <w:style w:type="character" w:customStyle="1" w:styleId="S0">
    <w:name w:val="S_Обычный Знак"/>
    <w:link w:val="S"/>
    <w:locked/>
    <w:rsid w:val="00174C30"/>
    <w:rPr>
      <w:rFonts w:ascii="Calibri" w:hAnsi="Calibri" w:cs="Calibri"/>
      <w:sz w:val="24"/>
      <w:szCs w:val="24"/>
      <w:lang w:val="ru-RU" w:eastAsia="ru-RU" w:bidi="ar-SA"/>
    </w:rPr>
  </w:style>
  <w:style w:type="character" w:customStyle="1" w:styleId="73">
    <w:name w:val="Знак Знак7"/>
    <w:rsid w:val="00623EF8"/>
    <w:rPr>
      <w:rFonts w:ascii="Calibri" w:eastAsia="Times New Roman" w:hAnsi="Calibri" w:cs="Times New Roman"/>
    </w:rPr>
  </w:style>
  <w:style w:type="paragraph" w:styleId="HTML">
    <w:name w:val="HTML Preformatted"/>
    <w:basedOn w:val="a1"/>
    <w:link w:val="HTML0"/>
    <w:unhideWhenUsed/>
    <w:rsid w:val="005D4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5D4F32"/>
    <w:rPr>
      <w:rFonts w:ascii="Courier New" w:hAnsi="Courier New"/>
      <w:lang w:val="x-none" w:eastAsia="x-none"/>
    </w:rPr>
  </w:style>
  <w:style w:type="character" w:customStyle="1" w:styleId="a9">
    <w:name w:val="Нижний колонтитул Знак"/>
    <w:link w:val="a8"/>
    <w:rsid w:val="005D4F32"/>
    <w:rPr>
      <w:sz w:val="24"/>
    </w:rPr>
  </w:style>
  <w:style w:type="character" w:customStyle="1" w:styleId="afc">
    <w:name w:val="Название Знак"/>
    <w:link w:val="afb"/>
    <w:rsid w:val="005D4F32"/>
    <w:rPr>
      <w:rFonts w:ascii="Arial" w:hAnsi="Arial"/>
      <w:b/>
      <w:kern w:val="28"/>
      <w:sz w:val="32"/>
    </w:rPr>
  </w:style>
  <w:style w:type="character" w:customStyle="1" w:styleId="28">
    <w:name w:val="Основной текст 2 Знак"/>
    <w:link w:val="27"/>
    <w:rsid w:val="005D4F32"/>
    <w:rPr>
      <w:sz w:val="24"/>
    </w:rPr>
  </w:style>
  <w:style w:type="character" w:customStyle="1" w:styleId="37">
    <w:name w:val="Основной текст с отступом 3 Знак"/>
    <w:link w:val="36"/>
    <w:uiPriority w:val="99"/>
    <w:rsid w:val="005D4F32"/>
    <w:rPr>
      <w:sz w:val="16"/>
    </w:rPr>
  </w:style>
  <w:style w:type="paragraph" w:customStyle="1" w:styleId="DefinitionList">
    <w:name w:val="Definition List"/>
    <w:basedOn w:val="a1"/>
    <w:next w:val="DefinitionTerm"/>
    <w:uiPriority w:val="99"/>
    <w:rsid w:val="005D4F32"/>
    <w:pPr>
      <w:autoSpaceDE w:val="0"/>
      <w:autoSpaceDN w:val="0"/>
      <w:adjustRightInd w:val="0"/>
      <w:ind w:left="360"/>
    </w:pPr>
    <w:rPr>
      <w:rFonts w:eastAsia="Calibri"/>
      <w:szCs w:val="24"/>
    </w:rPr>
  </w:style>
  <w:style w:type="paragraph" w:customStyle="1" w:styleId="DefinitionTerm">
    <w:name w:val="Definition Term"/>
    <w:basedOn w:val="a1"/>
    <w:next w:val="DefinitionList"/>
    <w:uiPriority w:val="99"/>
    <w:rsid w:val="005D4F32"/>
    <w:pPr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H1">
    <w:name w:val="H1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1"/>
    </w:pPr>
    <w:rPr>
      <w:rFonts w:eastAsia="Calibri"/>
      <w:b/>
      <w:bCs/>
      <w:kern w:val="36"/>
      <w:sz w:val="48"/>
      <w:szCs w:val="48"/>
    </w:rPr>
  </w:style>
  <w:style w:type="paragraph" w:customStyle="1" w:styleId="H2">
    <w:name w:val="H2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2"/>
    </w:pPr>
    <w:rPr>
      <w:rFonts w:eastAsia="Calibri"/>
      <w:b/>
      <w:bCs/>
      <w:sz w:val="36"/>
      <w:szCs w:val="36"/>
    </w:rPr>
  </w:style>
  <w:style w:type="paragraph" w:customStyle="1" w:styleId="H3">
    <w:name w:val="H3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3"/>
    </w:pPr>
    <w:rPr>
      <w:rFonts w:eastAsia="Calibri"/>
      <w:b/>
      <w:bCs/>
      <w:sz w:val="28"/>
      <w:szCs w:val="28"/>
    </w:rPr>
  </w:style>
  <w:style w:type="paragraph" w:customStyle="1" w:styleId="H4">
    <w:name w:val="H4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4"/>
    </w:pPr>
    <w:rPr>
      <w:rFonts w:eastAsia="Calibri"/>
      <w:b/>
      <w:bCs/>
      <w:szCs w:val="24"/>
    </w:rPr>
  </w:style>
  <w:style w:type="paragraph" w:customStyle="1" w:styleId="H5">
    <w:name w:val="H5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5"/>
    </w:pPr>
    <w:rPr>
      <w:rFonts w:eastAsia="Calibri"/>
      <w:b/>
      <w:bCs/>
      <w:sz w:val="20"/>
    </w:rPr>
  </w:style>
  <w:style w:type="paragraph" w:customStyle="1" w:styleId="H6">
    <w:name w:val="H6"/>
    <w:basedOn w:val="a1"/>
    <w:next w:val="a1"/>
    <w:uiPriority w:val="99"/>
    <w:rsid w:val="005D4F32"/>
    <w:pPr>
      <w:keepNext/>
      <w:autoSpaceDE w:val="0"/>
      <w:autoSpaceDN w:val="0"/>
      <w:adjustRightInd w:val="0"/>
      <w:spacing w:before="100" w:after="100"/>
      <w:outlineLvl w:val="6"/>
    </w:pPr>
    <w:rPr>
      <w:rFonts w:eastAsia="Calibri"/>
      <w:b/>
      <w:bCs/>
      <w:sz w:val="16"/>
      <w:szCs w:val="16"/>
    </w:rPr>
  </w:style>
  <w:style w:type="paragraph" w:customStyle="1" w:styleId="Address">
    <w:name w:val="Address"/>
    <w:basedOn w:val="a1"/>
    <w:next w:val="a1"/>
    <w:uiPriority w:val="99"/>
    <w:rsid w:val="005D4F32"/>
    <w:pPr>
      <w:autoSpaceDE w:val="0"/>
      <w:autoSpaceDN w:val="0"/>
      <w:adjustRightInd w:val="0"/>
    </w:pPr>
    <w:rPr>
      <w:rFonts w:eastAsia="Calibri"/>
      <w:i/>
      <w:iCs/>
      <w:szCs w:val="24"/>
    </w:rPr>
  </w:style>
  <w:style w:type="paragraph" w:customStyle="1" w:styleId="Blockquote">
    <w:name w:val="Blockquote"/>
    <w:basedOn w:val="a1"/>
    <w:uiPriority w:val="99"/>
    <w:rsid w:val="005D4F32"/>
    <w:pPr>
      <w:autoSpaceDE w:val="0"/>
      <w:autoSpaceDN w:val="0"/>
      <w:adjustRightInd w:val="0"/>
      <w:spacing w:before="100" w:after="100"/>
      <w:ind w:left="360" w:right="360"/>
    </w:pPr>
    <w:rPr>
      <w:rFonts w:eastAsia="Calibri"/>
      <w:szCs w:val="24"/>
    </w:rPr>
  </w:style>
  <w:style w:type="paragraph" w:customStyle="1" w:styleId="Preformatted">
    <w:name w:val="Preformatted"/>
    <w:basedOn w:val="a1"/>
    <w:uiPriority w:val="99"/>
    <w:rsid w:val="005D4F3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Calibri" w:hAnsi="Courier New" w:cs="Courier New"/>
      <w:sz w:val="20"/>
    </w:rPr>
  </w:style>
  <w:style w:type="paragraph" w:customStyle="1" w:styleId="z-BottomofForm">
    <w:name w:val="z-Bottom of Form"/>
    <w:next w:val="a1"/>
    <w:uiPriority w:val="99"/>
    <w:rsid w:val="005D4F32"/>
    <w:pPr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TopofForm">
    <w:name w:val="z-Top of Form"/>
    <w:next w:val="a1"/>
    <w:uiPriority w:val="99"/>
    <w:rsid w:val="005D4F32"/>
    <w:pPr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310">
    <w:name w:val="Основной текст с отступом 31"/>
    <w:basedOn w:val="a1"/>
    <w:rsid w:val="005D4F32"/>
    <w:pPr>
      <w:ind w:firstLine="709"/>
      <w:jc w:val="both"/>
    </w:pPr>
    <w:rPr>
      <w:sz w:val="26"/>
      <w:szCs w:val="26"/>
    </w:rPr>
  </w:style>
  <w:style w:type="paragraph" w:customStyle="1" w:styleId="align-justify1">
    <w:name w:val="align-justify1"/>
    <w:basedOn w:val="a1"/>
    <w:rsid w:val="005D4F32"/>
    <w:pPr>
      <w:spacing w:after="106"/>
      <w:ind w:left="141" w:right="141" w:firstLine="176"/>
      <w:jc w:val="both"/>
    </w:pPr>
    <w:rPr>
      <w:rFonts w:ascii="Verdana" w:hAnsi="Verdana"/>
      <w:color w:val="000000"/>
      <w:szCs w:val="24"/>
    </w:rPr>
  </w:style>
  <w:style w:type="character" w:customStyle="1" w:styleId="Definition">
    <w:name w:val="Definition"/>
    <w:uiPriority w:val="99"/>
    <w:rsid w:val="005D4F32"/>
    <w:rPr>
      <w:i/>
      <w:iCs/>
    </w:rPr>
  </w:style>
  <w:style w:type="character" w:customStyle="1" w:styleId="CITE">
    <w:name w:val="CITE"/>
    <w:uiPriority w:val="99"/>
    <w:rsid w:val="005D4F32"/>
    <w:rPr>
      <w:i/>
      <w:iCs/>
    </w:rPr>
  </w:style>
  <w:style w:type="character" w:customStyle="1" w:styleId="CODE">
    <w:name w:val="CODE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Keyboard">
    <w:name w:val="Keyboard"/>
    <w:uiPriority w:val="99"/>
    <w:rsid w:val="005D4F32"/>
    <w:rPr>
      <w:rFonts w:ascii="Courier New" w:hAnsi="Courier New" w:cs="Courier New" w:hint="default"/>
      <w:b/>
      <w:bCs/>
      <w:sz w:val="20"/>
      <w:szCs w:val="20"/>
    </w:rPr>
  </w:style>
  <w:style w:type="character" w:customStyle="1" w:styleId="Sample">
    <w:name w:val="Sample"/>
    <w:uiPriority w:val="99"/>
    <w:rsid w:val="005D4F32"/>
    <w:rPr>
      <w:rFonts w:ascii="Courier New" w:hAnsi="Courier New" w:cs="Courier New" w:hint="default"/>
    </w:rPr>
  </w:style>
  <w:style w:type="character" w:customStyle="1" w:styleId="Typewriter">
    <w:name w:val="Typewriter"/>
    <w:uiPriority w:val="99"/>
    <w:rsid w:val="005D4F32"/>
    <w:rPr>
      <w:rFonts w:ascii="Courier New" w:hAnsi="Courier New" w:cs="Courier New" w:hint="default"/>
      <w:sz w:val="20"/>
      <w:szCs w:val="20"/>
    </w:rPr>
  </w:style>
  <w:style w:type="character" w:customStyle="1" w:styleId="Variable">
    <w:name w:val="Variable"/>
    <w:uiPriority w:val="99"/>
    <w:rsid w:val="005D4F32"/>
    <w:rPr>
      <w:i/>
      <w:iCs/>
    </w:rPr>
  </w:style>
  <w:style w:type="character" w:customStyle="1" w:styleId="HTMLMarkup">
    <w:name w:val="HTML Markup"/>
    <w:uiPriority w:val="99"/>
    <w:rsid w:val="005D4F32"/>
    <w:rPr>
      <w:vanish/>
      <w:webHidden w:val="0"/>
      <w:color w:val="FF0000"/>
      <w:specVanish w:val="0"/>
    </w:rPr>
  </w:style>
  <w:style w:type="character" w:customStyle="1" w:styleId="Comment">
    <w:name w:val="Comment"/>
    <w:uiPriority w:val="99"/>
    <w:rsid w:val="005D4F32"/>
    <w:rPr>
      <w:vanish/>
      <w:webHidden w:val="0"/>
      <w:specVanish w:val="0"/>
    </w:rPr>
  </w:style>
  <w:style w:type="character" w:customStyle="1" w:styleId="blk6">
    <w:name w:val="blk6"/>
    <w:rsid w:val="005D4F32"/>
    <w:rPr>
      <w:vanish w:val="0"/>
      <w:webHidden w:val="0"/>
      <w:specVanish w:val="0"/>
    </w:rPr>
  </w:style>
  <w:style w:type="character" w:customStyle="1" w:styleId="22">
    <w:name w:val="Заголовок 2 Знак"/>
    <w:basedOn w:val="a2"/>
    <w:link w:val="21"/>
    <w:rsid w:val="00FF6DB6"/>
    <w:rPr>
      <w:rFonts w:ascii="Arial" w:hAnsi="Arial"/>
      <w:b/>
      <w:i/>
      <w:sz w:val="24"/>
    </w:rPr>
  </w:style>
  <w:style w:type="character" w:customStyle="1" w:styleId="42">
    <w:name w:val="Заголовок 4 Знак"/>
    <w:basedOn w:val="a2"/>
    <w:link w:val="41"/>
    <w:rsid w:val="00FF6DB6"/>
    <w:rPr>
      <w:rFonts w:ascii="Arial" w:hAnsi="Arial"/>
      <w:b/>
      <w:sz w:val="24"/>
    </w:rPr>
  </w:style>
  <w:style w:type="character" w:customStyle="1" w:styleId="60">
    <w:name w:val="Заголовок 6 Знак"/>
    <w:basedOn w:val="a2"/>
    <w:link w:val="6"/>
    <w:rsid w:val="00FF6DB6"/>
    <w:rPr>
      <w:i/>
      <w:sz w:val="22"/>
    </w:rPr>
  </w:style>
  <w:style w:type="character" w:customStyle="1" w:styleId="80">
    <w:name w:val="Заголовок 8 Знак"/>
    <w:basedOn w:val="a2"/>
    <w:link w:val="8"/>
    <w:rsid w:val="00FF6DB6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FF6DB6"/>
    <w:rPr>
      <w:rFonts w:ascii="Arial" w:hAnsi="Arial"/>
      <w:b/>
      <w:i/>
      <w:sz w:val="18"/>
    </w:rPr>
  </w:style>
  <w:style w:type="paragraph" w:customStyle="1" w:styleId="msonormal0">
    <w:name w:val="msonormal"/>
    <w:basedOn w:val="a1"/>
    <w:rsid w:val="00FF6DB6"/>
    <w:pPr>
      <w:spacing w:before="100" w:beforeAutospacing="1" w:after="100" w:afterAutospacing="1"/>
    </w:pPr>
    <w:rPr>
      <w:szCs w:val="24"/>
    </w:rPr>
  </w:style>
  <w:style w:type="character" w:customStyle="1" w:styleId="afff7">
    <w:name w:val="Текст сноски Знак"/>
    <w:basedOn w:val="a2"/>
    <w:link w:val="afff6"/>
    <w:semiHidden/>
    <w:rsid w:val="00FF6DB6"/>
  </w:style>
  <w:style w:type="character" w:customStyle="1" w:styleId="affff6">
    <w:name w:val="Текст примечания Знак"/>
    <w:basedOn w:val="a2"/>
    <w:semiHidden/>
    <w:rsid w:val="00FF6DB6"/>
  </w:style>
  <w:style w:type="character" w:customStyle="1" w:styleId="afff2">
    <w:name w:val="Текст концевой сноски Знак"/>
    <w:basedOn w:val="a2"/>
    <w:link w:val="afff1"/>
    <w:semiHidden/>
    <w:rsid w:val="00FF6DB6"/>
  </w:style>
  <w:style w:type="character" w:customStyle="1" w:styleId="afff4">
    <w:name w:val="Текст макроса Знак"/>
    <w:basedOn w:val="a2"/>
    <w:link w:val="afff3"/>
    <w:semiHidden/>
    <w:rsid w:val="00FF6DB6"/>
    <w:rPr>
      <w:rFonts w:ascii="Courier New" w:hAnsi="Courier New"/>
    </w:rPr>
  </w:style>
  <w:style w:type="paragraph" w:styleId="affff7">
    <w:name w:val="Title"/>
    <w:basedOn w:val="a1"/>
    <w:next w:val="a1"/>
    <w:link w:val="affff8"/>
    <w:uiPriority w:val="10"/>
    <w:qFormat/>
    <w:rsid w:val="00FF6DB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ff8">
    <w:name w:val="Заголовок Знак"/>
    <w:basedOn w:val="a2"/>
    <w:link w:val="affff7"/>
    <w:uiPriority w:val="10"/>
    <w:rsid w:val="00FF6DB6"/>
    <w:rPr>
      <w:rFonts w:ascii="Calibri Light" w:hAnsi="Calibri Light"/>
      <w:spacing w:val="-10"/>
      <w:kern w:val="28"/>
      <w:sz w:val="56"/>
      <w:szCs w:val="56"/>
    </w:rPr>
  </w:style>
  <w:style w:type="character" w:customStyle="1" w:styleId="aff9">
    <w:name w:val="Прощание Знак"/>
    <w:basedOn w:val="a2"/>
    <w:link w:val="aff8"/>
    <w:rsid w:val="00FF6DB6"/>
    <w:rPr>
      <w:sz w:val="24"/>
    </w:rPr>
  </w:style>
  <w:style w:type="character" w:customStyle="1" w:styleId="aff3">
    <w:name w:val="Подпись Знак"/>
    <w:basedOn w:val="a2"/>
    <w:link w:val="aff2"/>
    <w:rsid w:val="00FF6DB6"/>
    <w:rPr>
      <w:sz w:val="24"/>
    </w:rPr>
  </w:style>
  <w:style w:type="character" w:customStyle="1" w:styleId="affff9">
    <w:name w:val="Основной текст Знак"/>
    <w:basedOn w:val="a2"/>
    <w:semiHidden/>
    <w:rsid w:val="00FF6DB6"/>
    <w:rPr>
      <w:sz w:val="24"/>
    </w:rPr>
  </w:style>
  <w:style w:type="character" w:customStyle="1" w:styleId="afffb">
    <w:name w:val="Шапка Знак"/>
    <w:basedOn w:val="a2"/>
    <w:link w:val="afffa"/>
    <w:rsid w:val="00FF6DB6"/>
    <w:rPr>
      <w:rFonts w:ascii="Arial" w:hAnsi="Arial"/>
      <w:sz w:val="24"/>
      <w:shd w:val="pct20" w:color="auto" w:fill="auto"/>
    </w:rPr>
  </w:style>
  <w:style w:type="character" w:customStyle="1" w:styleId="aff1">
    <w:name w:val="Подзаголовок Знак"/>
    <w:basedOn w:val="a2"/>
    <w:link w:val="aff0"/>
    <w:rsid w:val="00FF6DB6"/>
    <w:rPr>
      <w:rFonts w:ascii="Arial" w:hAnsi="Arial"/>
      <w:sz w:val="24"/>
    </w:rPr>
  </w:style>
  <w:style w:type="character" w:customStyle="1" w:styleId="aff5">
    <w:name w:val="Приветствие Знак"/>
    <w:basedOn w:val="a2"/>
    <w:link w:val="aff4"/>
    <w:rsid w:val="00FF6DB6"/>
    <w:rPr>
      <w:sz w:val="24"/>
    </w:rPr>
  </w:style>
  <w:style w:type="character" w:customStyle="1" w:styleId="af1">
    <w:name w:val="Дата Знак"/>
    <w:basedOn w:val="a2"/>
    <w:link w:val="af0"/>
    <w:rsid w:val="00FF6DB6"/>
    <w:rPr>
      <w:sz w:val="24"/>
    </w:rPr>
  </w:style>
  <w:style w:type="character" w:customStyle="1" w:styleId="af9">
    <w:name w:val="Красная строка Знак"/>
    <w:basedOn w:val="affff9"/>
    <w:link w:val="af8"/>
    <w:rsid w:val="00FF6DB6"/>
    <w:rPr>
      <w:sz w:val="24"/>
    </w:rPr>
  </w:style>
  <w:style w:type="character" w:customStyle="1" w:styleId="24">
    <w:name w:val="Красная строка 2 Знак"/>
    <w:basedOn w:val="affff1"/>
    <w:link w:val="23"/>
    <w:rsid w:val="00FF6DB6"/>
    <w:rPr>
      <w:rFonts w:cs="Times New Roman"/>
      <w:sz w:val="24"/>
      <w:szCs w:val="20"/>
    </w:rPr>
  </w:style>
  <w:style w:type="character" w:customStyle="1" w:styleId="af3">
    <w:name w:val="Заголовок записки Знак"/>
    <w:basedOn w:val="a2"/>
    <w:link w:val="af2"/>
    <w:rsid w:val="00FF6DB6"/>
    <w:rPr>
      <w:sz w:val="24"/>
    </w:rPr>
  </w:style>
  <w:style w:type="character" w:customStyle="1" w:styleId="35">
    <w:name w:val="Основной текст 3 Знак"/>
    <w:basedOn w:val="a2"/>
    <w:link w:val="34"/>
    <w:rsid w:val="00FF6DB6"/>
    <w:rPr>
      <w:sz w:val="16"/>
    </w:rPr>
  </w:style>
  <w:style w:type="character" w:customStyle="1" w:styleId="affd">
    <w:name w:val="Схема документа Знак"/>
    <w:basedOn w:val="a2"/>
    <w:link w:val="affc"/>
    <w:semiHidden/>
    <w:rsid w:val="00FF6DB6"/>
    <w:rPr>
      <w:rFonts w:ascii="Tahoma" w:hAnsi="Tahoma"/>
      <w:sz w:val="24"/>
      <w:shd w:val="clear" w:color="auto" w:fill="000080"/>
    </w:rPr>
  </w:style>
  <w:style w:type="paragraph" w:styleId="affffa">
    <w:name w:val="annotation subject"/>
    <w:basedOn w:val="afff5"/>
    <w:next w:val="afff5"/>
    <w:link w:val="affffb"/>
    <w:uiPriority w:val="99"/>
    <w:unhideWhenUsed/>
    <w:rsid w:val="00FF6DB6"/>
    <w:rPr>
      <w:b/>
      <w:bCs/>
      <w:lang w:val="x-none" w:eastAsia="x-none"/>
    </w:rPr>
  </w:style>
  <w:style w:type="character" w:customStyle="1" w:styleId="14">
    <w:name w:val="Текст примечания Знак1"/>
    <w:basedOn w:val="a2"/>
    <w:link w:val="afff5"/>
    <w:semiHidden/>
    <w:rsid w:val="00FF6DB6"/>
  </w:style>
  <w:style w:type="character" w:customStyle="1" w:styleId="affffb">
    <w:name w:val="Тема примечания Знак"/>
    <w:basedOn w:val="14"/>
    <w:link w:val="affffa"/>
    <w:uiPriority w:val="99"/>
    <w:rsid w:val="00FF6DB6"/>
    <w:rPr>
      <w:b/>
      <w:bCs/>
      <w:lang w:val="x-none" w:eastAsia="x-none"/>
    </w:rPr>
  </w:style>
  <w:style w:type="character" w:customStyle="1" w:styleId="affff">
    <w:name w:val="Без интервала Знак"/>
    <w:link w:val="afffe"/>
    <w:uiPriority w:val="1"/>
    <w:locked/>
    <w:rsid w:val="00FF6DB6"/>
    <w:rPr>
      <w:rFonts w:ascii="Calibri" w:eastAsia="Calibri" w:hAnsi="Calibri"/>
      <w:sz w:val="22"/>
      <w:szCs w:val="22"/>
      <w:lang w:eastAsia="en-US"/>
    </w:rPr>
  </w:style>
  <w:style w:type="paragraph" w:customStyle="1" w:styleId="Char1">
    <w:name w:val="Char1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c">
    <w:name w:val="Заголовок статьи"/>
    <w:basedOn w:val="a1"/>
    <w:next w:val="a1"/>
    <w:rsid w:val="00FF6DB6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fffd">
    <w:name w:val="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e">
    <w:name w:val="Таблицы (моноширинный)"/>
    <w:basedOn w:val="a1"/>
    <w:next w:val="a1"/>
    <w:rsid w:val="00FF6DB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ffff">
    <w:name w:val="Прижатый влево"/>
    <w:basedOn w:val="a1"/>
    <w:next w:val="a1"/>
    <w:rsid w:val="00FF6DB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1"/>
    <w:rsid w:val="00FF6DB6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1"/>
    <w:rsid w:val="00FF6DB6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cell1">
    <w:name w:val="conspluscel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1"/>
    <w:rsid w:val="00FF6DB6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1"/>
    <w:rsid w:val="00FF6DB6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1"/>
    <w:rsid w:val="00FF6DB6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ffff0">
    <w:name w:val="Нормальный"/>
    <w:rsid w:val="00FF6DB6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customStyle="1" w:styleId="afffff1">
    <w:name w:val="???????"/>
    <w:rsid w:val="00FF6DB6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nsPlusCell0">
    <w:name w:val="ConsPlusCell Знак"/>
    <w:link w:val="ConsPlusCell"/>
    <w:locked/>
    <w:rsid w:val="00FF6DB6"/>
    <w:rPr>
      <w:rFonts w:ascii="Arial" w:hAnsi="Arial" w:cs="Arial"/>
    </w:rPr>
  </w:style>
  <w:style w:type="paragraph" w:customStyle="1" w:styleId="ConsPlusDocList">
    <w:name w:val="ConsPlusDocList"/>
    <w:rsid w:val="00FF6DB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6DB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F6DB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Style7">
    <w:name w:val="Style7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Style3">
    <w:name w:val="Style3"/>
    <w:basedOn w:val="a1"/>
    <w:rsid w:val="00FF6DB6"/>
    <w:pPr>
      <w:widowControl w:val="0"/>
      <w:autoSpaceDE w:val="0"/>
    </w:pPr>
    <w:rPr>
      <w:kern w:val="2"/>
      <w:szCs w:val="24"/>
      <w:lang w:eastAsia="ar-SA"/>
    </w:rPr>
  </w:style>
  <w:style w:type="paragraph" w:customStyle="1" w:styleId="Default">
    <w:name w:val="Default"/>
    <w:rsid w:val="00FF6D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FF6DB6"/>
    <w:pPr>
      <w:widowControl w:val="0"/>
      <w:suppressAutoHyphens/>
      <w:autoSpaceDE w:val="0"/>
      <w:jc w:val="center"/>
    </w:pPr>
    <w:rPr>
      <w:szCs w:val="24"/>
      <w:lang w:eastAsia="ar-SA"/>
    </w:rPr>
  </w:style>
  <w:style w:type="paragraph" w:customStyle="1" w:styleId="1b">
    <w:name w:val="Название1"/>
    <w:basedOn w:val="a1"/>
    <w:qFormat/>
    <w:rsid w:val="00FF6DB6"/>
    <w:pPr>
      <w:spacing w:before="240" w:after="60"/>
      <w:jc w:val="center"/>
      <w:outlineLvl w:val="0"/>
    </w:pPr>
    <w:rPr>
      <w:rFonts w:ascii="Arial" w:hAnsi="Arial" w:cs="Arial"/>
      <w:b/>
      <w:kern w:val="28"/>
      <w:sz w:val="32"/>
    </w:rPr>
  </w:style>
  <w:style w:type="paragraph" w:customStyle="1" w:styleId="220">
    <w:name w:val="Основной текст 22"/>
    <w:basedOn w:val="a1"/>
    <w:rsid w:val="00FF6DB6"/>
    <w:pPr>
      <w:widowControl w:val="0"/>
      <w:jc w:val="both"/>
    </w:pPr>
    <w:rPr>
      <w:sz w:val="28"/>
    </w:rPr>
  </w:style>
  <w:style w:type="paragraph" w:customStyle="1" w:styleId="221">
    <w:name w:val="Основной текст с отступом 22"/>
    <w:basedOn w:val="a1"/>
    <w:autoRedefine/>
    <w:rsid w:val="00FF6DB6"/>
    <w:pPr>
      <w:ind w:firstLine="709"/>
      <w:jc w:val="both"/>
    </w:pPr>
  </w:style>
  <w:style w:type="paragraph" w:customStyle="1" w:styleId="2e">
    <w:name w:val="Обычный2"/>
    <w:rsid w:val="00FF6DB6"/>
    <w:pPr>
      <w:widowControl w:val="0"/>
    </w:pPr>
    <w:rPr>
      <w:rFonts w:ascii="Arial" w:hAnsi="Arial"/>
    </w:rPr>
  </w:style>
  <w:style w:type="paragraph" w:customStyle="1" w:styleId="2f">
    <w:name w:val="Без интервала2"/>
    <w:rsid w:val="00FF6DB6"/>
    <w:rPr>
      <w:rFonts w:ascii="Calibri" w:hAnsi="Calibri"/>
      <w:sz w:val="22"/>
      <w:szCs w:val="22"/>
    </w:rPr>
  </w:style>
  <w:style w:type="paragraph" w:customStyle="1" w:styleId="320">
    <w:name w:val="Основной текст с отступом 32"/>
    <w:basedOn w:val="a1"/>
    <w:rsid w:val="00FF6DB6"/>
    <w:pPr>
      <w:ind w:firstLine="709"/>
      <w:jc w:val="both"/>
    </w:pPr>
    <w:rPr>
      <w:sz w:val="26"/>
      <w:szCs w:val="26"/>
    </w:rPr>
  </w:style>
  <w:style w:type="paragraph" w:customStyle="1" w:styleId="230">
    <w:name w:val="Основной текст 23"/>
    <w:basedOn w:val="a1"/>
    <w:rsid w:val="00FF6DB6"/>
    <w:pPr>
      <w:widowControl w:val="0"/>
      <w:jc w:val="both"/>
    </w:pPr>
    <w:rPr>
      <w:sz w:val="28"/>
    </w:rPr>
  </w:style>
  <w:style w:type="character" w:customStyle="1" w:styleId="afffff2">
    <w:name w:val="Цветовое выделение"/>
    <w:rsid w:val="00FF6DB6"/>
    <w:rPr>
      <w:rFonts w:ascii="Times New Roman" w:hAnsi="Times New Roman" w:cs="Times New Roman" w:hint="default"/>
      <w:b/>
      <w:bCs/>
      <w:color w:val="000000"/>
    </w:rPr>
  </w:style>
  <w:style w:type="character" w:customStyle="1" w:styleId="121">
    <w:name w:val="Знак Знак12"/>
    <w:rsid w:val="00FF6DB6"/>
    <w:rPr>
      <w:sz w:val="24"/>
    </w:rPr>
  </w:style>
  <w:style w:type="character" w:customStyle="1" w:styleId="48">
    <w:name w:val="Знак Знак4"/>
    <w:rsid w:val="00FF6DB6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FontStyle47">
    <w:name w:val="Font Style47"/>
    <w:rsid w:val="00FF6DB6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140">
    <w:name w:val="Стиль 14 пт"/>
    <w:rsid w:val="00FF6DB6"/>
    <w:rPr>
      <w:rFonts w:ascii="Times New Roman" w:hAnsi="Times New Roman" w:cs="Times New Roman" w:hint="default"/>
      <w:sz w:val="28"/>
    </w:rPr>
  </w:style>
  <w:style w:type="character" w:customStyle="1" w:styleId="FontStyle40">
    <w:name w:val="Font Style40"/>
    <w:rsid w:val="00FF6DB6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 Знак1"/>
    <w:basedOn w:val="a2"/>
    <w:link w:val="ac"/>
    <w:locked/>
    <w:rsid w:val="00FF6DB6"/>
    <w:rPr>
      <w:sz w:val="24"/>
    </w:rPr>
  </w:style>
  <w:style w:type="character" w:customStyle="1" w:styleId="1c">
    <w:name w:val="Текст выноски Знак1"/>
    <w:basedOn w:val="a2"/>
    <w:uiPriority w:val="99"/>
    <w:semiHidden/>
    <w:rsid w:val="00FF6DB6"/>
    <w:rPr>
      <w:rFonts w:ascii="Segoe UI" w:hAnsi="Segoe UI" w:cs="Segoe UI" w:hint="default"/>
      <w:sz w:val="18"/>
      <w:szCs w:val="18"/>
    </w:rPr>
  </w:style>
  <w:style w:type="table" w:customStyle="1" w:styleId="1d">
    <w:name w:val="Сетка таблицы1"/>
    <w:basedOn w:val="a3"/>
    <w:next w:val="afffd"/>
    <w:rsid w:val="00FF6DB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59"/>
    <w:rsid w:val="00FF6DB6"/>
    <w:pPr>
      <w:spacing w:after="200" w:line="276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6295-C0C8-4ECC-AFA4-1A2DD7B3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7684</Words>
  <Characters>43799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2025-04-23T13:18:00Z</cp:lastPrinted>
  <dcterms:created xsi:type="dcterms:W3CDTF">2025-04-30T07:11:00Z</dcterms:created>
  <dcterms:modified xsi:type="dcterms:W3CDTF">2025-04-30T07:11:00Z</dcterms:modified>
</cp:coreProperties>
</file>