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B5A05">
        <w:rPr>
          <w:sz w:val="28"/>
          <w:szCs w:val="28"/>
          <w:u w:val="single"/>
        </w:rPr>
        <w:t>15.04.2025г.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3B5A05">
        <w:rPr>
          <w:sz w:val="28"/>
          <w:szCs w:val="28"/>
        </w:rPr>
        <w:t xml:space="preserve"> 356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B210A" w:rsidRPr="002B210A" w:rsidRDefault="002B210A" w:rsidP="002B210A">
      <w:pPr>
        <w:rPr>
          <w:snapToGrid w:val="0"/>
          <w:sz w:val="28"/>
          <w:szCs w:val="28"/>
        </w:rPr>
      </w:pPr>
      <w:r w:rsidRPr="002B210A">
        <w:rPr>
          <w:snapToGrid w:val="0"/>
          <w:sz w:val="28"/>
          <w:szCs w:val="28"/>
        </w:rPr>
        <w:t xml:space="preserve">О   присвоении адреса земельным </w:t>
      </w:r>
    </w:p>
    <w:p w:rsidR="002B210A" w:rsidRDefault="002B210A" w:rsidP="002B210A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</w:t>
      </w:r>
      <w:r w:rsidRPr="002B210A">
        <w:rPr>
          <w:snapToGrid w:val="0"/>
          <w:sz w:val="28"/>
          <w:szCs w:val="28"/>
        </w:rPr>
        <w:t>часткам</w:t>
      </w:r>
    </w:p>
    <w:p w:rsidR="002B210A" w:rsidRDefault="002B210A" w:rsidP="002B210A">
      <w:pPr>
        <w:rPr>
          <w:snapToGrid w:val="0"/>
          <w:color w:val="FF0000"/>
          <w:sz w:val="28"/>
          <w:szCs w:val="28"/>
        </w:rPr>
      </w:pPr>
    </w:p>
    <w:p w:rsidR="002B210A" w:rsidRPr="002B210A" w:rsidRDefault="002B210A" w:rsidP="002B210A">
      <w:pPr>
        <w:rPr>
          <w:snapToGrid w:val="0"/>
          <w:color w:val="FF0000"/>
          <w:sz w:val="28"/>
          <w:szCs w:val="28"/>
        </w:rPr>
      </w:pPr>
    </w:p>
    <w:p w:rsidR="002B210A" w:rsidRDefault="002B210A" w:rsidP="002B210A">
      <w:pPr>
        <w:ind w:firstLine="709"/>
        <w:jc w:val="both"/>
        <w:rPr>
          <w:sz w:val="28"/>
          <w:szCs w:val="28"/>
        </w:rPr>
      </w:pPr>
      <w:r w:rsidRPr="002B210A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</w:t>
      </w:r>
    </w:p>
    <w:p w:rsidR="002B210A" w:rsidRPr="002B210A" w:rsidRDefault="002B210A" w:rsidP="002B210A">
      <w:pPr>
        <w:ind w:firstLine="709"/>
        <w:jc w:val="both"/>
        <w:rPr>
          <w:sz w:val="28"/>
          <w:szCs w:val="28"/>
        </w:rPr>
      </w:pPr>
      <w:r w:rsidRPr="002B210A">
        <w:rPr>
          <w:sz w:val="28"/>
          <w:szCs w:val="28"/>
        </w:rPr>
        <w:t xml:space="preserve"> Администрация муниципального образования «Шумячский муниципальный округ» Смоленской области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napToGrid w:val="0"/>
          <w:szCs w:val="24"/>
        </w:rPr>
        <w:t xml:space="preserve">     </w:t>
      </w:r>
      <w:r>
        <w:rPr>
          <w:snapToGrid w:val="0"/>
          <w:szCs w:val="24"/>
        </w:rPr>
        <w:tab/>
      </w:r>
      <w:r w:rsidRPr="002B210A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Л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Я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 </w:t>
      </w:r>
      <w:r w:rsidRPr="002B210A">
        <w:rPr>
          <w:snapToGrid w:val="0"/>
          <w:sz w:val="28"/>
          <w:szCs w:val="28"/>
        </w:rPr>
        <w:t>Т: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</w:p>
    <w:p w:rsidR="002B210A" w:rsidRPr="002B210A" w:rsidRDefault="002B210A" w:rsidP="002B210A">
      <w:pPr>
        <w:ind w:firstLine="567"/>
        <w:jc w:val="both"/>
        <w:rPr>
          <w:snapToGrid w:val="0"/>
          <w:sz w:val="28"/>
          <w:szCs w:val="28"/>
        </w:rPr>
      </w:pPr>
      <w:r w:rsidRPr="002B210A">
        <w:rPr>
          <w:bCs/>
          <w:sz w:val="28"/>
          <w:szCs w:val="28"/>
        </w:rPr>
        <w:t xml:space="preserve">  </w:t>
      </w:r>
      <w:r w:rsidRPr="002B210A">
        <w:rPr>
          <w:sz w:val="28"/>
          <w:szCs w:val="24"/>
        </w:rPr>
        <w:t>1</w:t>
      </w:r>
      <w:r w:rsidRPr="002B210A">
        <w:rPr>
          <w:snapToGrid w:val="0"/>
          <w:sz w:val="28"/>
          <w:szCs w:val="28"/>
        </w:rPr>
        <w:t>.   Присвоить объектам адресации следующий адрес:</w:t>
      </w:r>
    </w:p>
    <w:p w:rsidR="002B210A" w:rsidRPr="002B210A" w:rsidRDefault="002B210A" w:rsidP="002B210A">
      <w:pPr>
        <w:jc w:val="both"/>
        <w:rPr>
          <w:color w:val="FF0000"/>
          <w:sz w:val="28"/>
          <w:szCs w:val="28"/>
        </w:rPr>
      </w:pPr>
      <w:bookmarkStart w:id="0" w:name="_Hlk193194006"/>
      <w:r w:rsidRPr="002B210A">
        <w:rPr>
          <w:bCs/>
          <w:sz w:val="28"/>
          <w:szCs w:val="28"/>
        </w:rPr>
        <w:t xml:space="preserve">          </w:t>
      </w:r>
      <w:bookmarkStart w:id="1" w:name="_Hlk193199930"/>
      <w:r w:rsidRPr="002B210A">
        <w:rPr>
          <w:sz w:val="28"/>
          <w:szCs w:val="24"/>
        </w:rPr>
        <w:t xml:space="preserve">1.1.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67:24:0740101:77,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81;</w:t>
      </w:r>
      <w:bookmarkEnd w:id="0"/>
      <w:bookmarkEnd w:id="1"/>
    </w:p>
    <w:p w:rsidR="002B210A" w:rsidRPr="002B210A" w:rsidRDefault="002B210A" w:rsidP="002B210A">
      <w:pPr>
        <w:ind w:firstLine="284"/>
        <w:jc w:val="both"/>
        <w:rPr>
          <w:sz w:val="28"/>
          <w:szCs w:val="28"/>
        </w:rPr>
      </w:pPr>
      <w:bookmarkStart w:id="2" w:name="_Hlk193200065"/>
      <w:r w:rsidRPr="002B210A"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 w:rsidRPr="002B210A">
        <w:rPr>
          <w:sz w:val="28"/>
          <w:szCs w:val="24"/>
        </w:rPr>
        <w:t xml:space="preserve">1.2.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67:24:0740101:72,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76;</w:t>
      </w:r>
    </w:p>
    <w:bookmarkEnd w:id="2"/>
    <w:p w:rsidR="002B210A" w:rsidRPr="002B210A" w:rsidRDefault="002B210A" w:rsidP="002B210A">
      <w:pPr>
        <w:ind w:firstLine="426"/>
        <w:jc w:val="both"/>
        <w:rPr>
          <w:sz w:val="28"/>
          <w:szCs w:val="28"/>
        </w:rPr>
      </w:pPr>
      <w:r w:rsidRPr="002B210A">
        <w:rPr>
          <w:color w:val="FF0000"/>
          <w:sz w:val="28"/>
          <w:szCs w:val="24"/>
        </w:rPr>
        <w:t xml:space="preserve">    </w:t>
      </w:r>
      <w:bookmarkStart w:id="3" w:name="_Hlk193200096"/>
      <w:r w:rsidRPr="002B210A">
        <w:rPr>
          <w:sz w:val="28"/>
          <w:szCs w:val="24"/>
        </w:rPr>
        <w:t xml:space="preserve">1.3.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67:24:0740101:76, категория земель – земли населенных </w:t>
      </w:r>
      <w:r w:rsidRPr="002B210A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80;</w:t>
      </w:r>
    </w:p>
    <w:bookmarkEnd w:id="3"/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 </w:t>
      </w:r>
      <w:bookmarkStart w:id="4" w:name="_Hlk193200143"/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1.4.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67:24:01:02:00:0002,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22;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</w:t>
      </w:r>
      <w:bookmarkStart w:id="5" w:name="_Hlk193200179"/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1.5.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67:24:0740101:101,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87/1;</w:t>
      </w:r>
      <w:bookmarkEnd w:id="5"/>
    </w:p>
    <w:p w:rsidR="002B210A" w:rsidRPr="002B210A" w:rsidRDefault="002B210A" w:rsidP="002B210A">
      <w:pPr>
        <w:jc w:val="both"/>
        <w:rPr>
          <w:sz w:val="28"/>
          <w:szCs w:val="28"/>
        </w:rPr>
      </w:pPr>
      <w:bookmarkStart w:id="6" w:name="_Hlk193202630"/>
      <w:bookmarkEnd w:id="4"/>
      <w:r w:rsidRPr="002B210A">
        <w:rPr>
          <w:sz w:val="28"/>
          <w:szCs w:val="24"/>
        </w:rPr>
        <w:t xml:space="preserve">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1.6.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67:24:0740101:193,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66;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bookmarkStart w:id="7" w:name="_Hlk193202680"/>
      <w:bookmarkEnd w:id="6"/>
      <w:r w:rsidRPr="002B210A">
        <w:rPr>
          <w:sz w:val="28"/>
          <w:szCs w:val="24"/>
        </w:rPr>
        <w:t xml:space="preserve">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1.7.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67:24:0740101:59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50;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bookmarkStart w:id="8" w:name="_Hlk193203028"/>
      <w:bookmarkEnd w:id="7"/>
      <w:r w:rsidRPr="002B210A">
        <w:rPr>
          <w:sz w:val="28"/>
          <w:szCs w:val="24"/>
        </w:rPr>
        <w:t xml:space="preserve">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1.8.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67:24:0740101:8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74/1;</w:t>
      </w:r>
      <w:bookmarkEnd w:id="8"/>
      <w:r w:rsidRPr="002B210A">
        <w:rPr>
          <w:sz w:val="28"/>
          <w:szCs w:val="24"/>
        </w:rPr>
        <w:t xml:space="preserve">   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bookmarkStart w:id="9" w:name="_Hlk193203819"/>
      <w:r w:rsidRPr="002B210A"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  </w:t>
      </w:r>
      <w:r w:rsidRPr="002B210A">
        <w:rPr>
          <w:sz w:val="28"/>
          <w:szCs w:val="24"/>
        </w:rPr>
        <w:t xml:space="preserve">1.9.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67:24:0740101:97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61;</w:t>
      </w:r>
    </w:p>
    <w:bookmarkEnd w:id="9"/>
    <w:p w:rsidR="002B210A" w:rsidRPr="002B210A" w:rsidRDefault="002B210A" w:rsidP="002B210A">
      <w:pPr>
        <w:ind w:firstLine="426"/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</w:t>
      </w:r>
      <w:bookmarkStart w:id="10" w:name="_Hlk193204004"/>
      <w:r w:rsidRPr="002B210A">
        <w:rPr>
          <w:sz w:val="28"/>
          <w:szCs w:val="24"/>
        </w:rPr>
        <w:t xml:space="preserve">1.10.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67:24:0740101:43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32;</w:t>
      </w:r>
    </w:p>
    <w:bookmarkEnd w:id="10"/>
    <w:p w:rsidR="002B210A" w:rsidRPr="002B210A" w:rsidRDefault="002B210A" w:rsidP="002B210A">
      <w:pPr>
        <w:ind w:firstLine="426"/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</w:t>
      </w:r>
      <w:bookmarkStart w:id="11" w:name="_Hlk193204047"/>
      <w:r w:rsidRPr="002B210A">
        <w:rPr>
          <w:sz w:val="28"/>
          <w:szCs w:val="24"/>
        </w:rPr>
        <w:t xml:space="preserve">1.11.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67:24:0740101:51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72/1;</w:t>
      </w:r>
      <w:bookmarkStart w:id="12" w:name="_Hlk193204124"/>
      <w:bookmarkEnd w:id="11"/>
      <w:r w:rsidRPr="002B210A">
        <w:rPr>
          <w:sz w:val="28"/>
          <w:szCs w:val="24"/>
        </w:rPr>
        <w:t xml:space="preserve">    </w:t>
      </w:r>
      <w:bookmarkEnd w:id="12"/>
    </w:p>
    <w:p w:rsidR="002B210A" w:rsidRPr="002B210A" w:rsidRDefault="002B210A" w:rsidP="002B210A">
      <w:pPr>
        <w:ind w:firstLine="567"/>
        <w:jc w:val="both"/>
        <w:rPr>
          <w:sz w:val="28"/>
          <w:szCs w:val="28"/>
        </w:rPr>
      </w:pPr>
      <w:r w:rsidRPr="002B210A">
        <w:rPr>
          <w:sz w:val="28"/>
          <w:szCs w:val="24"/>
        </w:rPr>
        <w:lastRenderedPageBreak/>
        <w:t xml:space="preserve">   </w:t>
      </w:r>
      <w:bookmarkStart w:id="13" w:name="_Hlk193204277"/>
      <w:r w:rsidRPr="002B210A">
        <w:rPr>
          <w:sz w:val="28"/>
          <w:szCs w:val="24"/>
        </w:rPr>
        <w:t xml:space="preserve">1.12.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67:24:0740101:36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24;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color w:val="FF0000"/>
          <w:sz w:val="28"/>
          <w:szCs w:val="24"/>
        </w:rPr>
        <w:t xml:space="preserve">   </w:t>
      </w:r>
      <w:r>
        <w:rPr>
          <w:color w:val="FF0000"/>
          <w:sz w:val="28"/>
          <w:szCs w:val="24"/>
        </w:rPr>
        <w:tab/>
      </w:r>
      <w:r w:rsidRPr="002B210A">
        <w:rPr>
          <w:color w:val="FF0000"/>
          <w:sz w:val="28"/>
          <w:szCs w:val="24"/>
        </w:rPr>
        <w:t xml:space="preserve"> </w:t>
      </w:r>
      <w:bookmarkStart w:id="14" w:name="_Hlk193205046"/>
      <w:r w:rsidRPr="002B210A">
        <w:rPr>
          <w:sz w:val="28"/>
          <w:szCs w:val="24"/>
        </w:rPr>
        <w:t xml:space="preserve">1.13.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67:24:0740101:42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29;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bookmarkStart w:id="15" w:name="_Hlk193205167"/>
      <w:bookmarkEnd w:id="13"/>
      <w:bookmarkEnd w:id="14"/>
      <w:r w:rsidRPr="002B210A">
        <w:rPr>
          <w:color w:val="FF0000"/>
          <w:sz w:val="28"/>
          <w:szCs w:val="24"/>
        </w:rPr>
        <w:t xml:space="preserve">    </w:t>
      </w:r>
      <w:r>
        <w:rPr>
          <w:color w:val="FF0000"/>
          <w:sz w:val="28"/>
          <w:szCs w:val="24"/>
        </w:rPr>
        <w:tab/>
      </w:r>
      <w:r w:rsidRPr="002B210A">
        <w:rPr>
          <w:sz w:val="28"/>
          <w:szCs w:val="24"/>
        </w:rPr>
        <w:t xml:space="preserve">1.14.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67:24:0740101:93,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98;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1.15.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67:24:0740101:47,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14;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1.16.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67:24:0740101:71,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73/2;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1.17.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25;</w:t>
      </w:r>
    </w:p>
    <w:bookmarkEnd w:id="15"/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1.18.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67:24:0740101:118,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52;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1.19.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67:24:0740101:61,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49;</w:t>
      </w:r>
    </w:p>
    <w:p w:rsidR="002B210A" w:rsidRPr="002B210A" w:rsidRDefault="002B210A" w:rsidP="002B210A">
      <w:pPr>
        <w:jc w:val="both"/>
        <w:rPr>
          <w:sz w:val="28"/>
          <w:szCs w:val="28"/>
        </w:rPr>
      </w:pPr>
      <w:r w:rsidRPr="002B210A">
        <w:rPr>
          <w:sz w:val="28"/>
          <w:szCs w:val="24"/>
        </w:rPr>
        <w:t xml:space="preserve">   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1.20.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67:24:0740101:87, категория земель – земли населенных пунктов, разрешенное использование – для ведения личного </w:t>
      </w:r>
      <w:r w:rsidRPr="002B210A">
        <w:rPr>
          <w:sz w:val="28"/>
          <w:szCs w:val="28"/>
        </w:rPr>
        <w:lastRenderedPageBreak/>
        <w:t xml:space="preserve">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110;</w:t>
      </w:r>
    </w:p>
    <w:p w:rsidR="002B210A" w:rsidRPr="002B210A" w:rsidRDefault="002B210A" w:rsidP="002B210A">
      <w:pPr>
        <w:jc w:val="both"/>
        <w:rPr>
          <w:color w:val="FF0000"/>
          <w:sz w:val="28"/>
          <w:szCs w:val="28"/>
        </w:rPr>
      </w:pPr>
      <w:r w:rsidRPr="002B210A">
        <w:rPr>
          <w:sz w:val="28"/>
          <w:szCs w:val="24"/>
        </w:rPr>
        <w:t xml:space="preserve">      </w:t>
      </w:r>
      <w:r>
        <w:rPr>
          <w:sz w:val="28"/>
          <w:szCs w:val="24"/>
        </w:rPr>
        <w:tab/>
      </w:r>
      <w:r w:rsidRPr="002B210A">
        <w:rPr>
          <w:sz w:val="28"/>
          <w:szCs w:val="24"/>
        </w:rPr>
        <w:t xml:space="preserve">1.21. Присвоить </w:t>
      </w:r>
      <w:r w:rsidRPr="002B210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67:24:0740101:7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2B210A">
        <w:rPr>
          <w:snapToGrid w:val="0"/>
          <w:sz w:val="28"/>
          <w:szCs w:val="28"/>
        </w:rPr>
        <w:t>д. Надейковичи</w:t>
      </w:r>
      <w:r w:rsidRPr="002B210A">
        <w:rPr>
          <w:sz w:val="28"/>
          <w:szCs w:val="28"/>
        </w:rPr>
        <w:t>, земельный участок № 57.</w:t>
      </w:r>
    </w:p>
    <w:p w:rsidR="002B210A" w:rsidRDefault="002B210A" w:rsidP="002B210A">
      <w:pPr>
        <w:spacing w:line="300" w:lineRule="auto"/>
        <w:ind w:hanging="142"/>
        <w:jc w:val="both"/>
        <w:rPr>
          <w:snapToGrid w:val="0"/>
          <w:sz w:val="28"/>
          <w:szCs w:val="28"/>
        </w:rPr>
      </w:pPr>
      <w:r w:rsidRPr="002B210A"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</w:rPr>
        <w:tab/>
      </w:r>
      <w:r w:rsidRPr="002B210A">
        <w:rPr>
          <w:snapToGrid w:val="0"/>
          <w:sz w:val="28"/>
          <w:szCs w:val="28"/>
        </w:rPr>
        <w:t xml:space="preserve"> 2. Настоящее постановление вступает в силу со дня его подписания.</w:t>
      </w:r>
    </w:p>
    <w:p w:rsidR="002B210A" w:rsidRDefault="002B210A" w:rsidP="002B210A">
      <w:pPr>
        <w:spacing w:line="300" w:lineRule="auto"/>
        <w:ind w:hanging="142"/>
        <w:jc w:val="both"/>
        <w:rPr>
          <w:snapToGrid w:val="0"/>
          <w:sz w:val="28"/>
          <w:szCs w:val="28"/>
        </w:rPr>
      </w:pPr>
    </w:p>
    <w:p w:rsidR="002B210A" w:rsidRPr="002B210A" w:rsidRDefault="002B210A" w:rsidP="002B210A">
      <w:pPr>
        <w:spacing w:line="300" w:lineRule="auto"/>
        <w:ind w:hanging="142"/>
        <w:jc w:val="both"/>
        <w:rPr>
          <w:snapToGrid w:val="0"/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2B210A" w:rsidRPr="002B210A" w:rsidTr="00E60144">
        <w:tc>
          <w:tcPr>
            <w:tcW w:w="5126" w:type="dxa"/>
            <w:hideMark/>
          </w:tcPr>
          <w:p w:rsidR="002B210A" w:rsidRPr="002B210A" w:rsidRDefault="002B210A" w:rsidP="002B210A">
            <w:pPr>
              <w:rPr>
                <w:color w:val="000000"/>
                <w:sz w:val="28"/>
                <w:szCs w:val="28"/>
              </w:rPr>
            </w:pPr>
            <w:r w:rsidRPr="002B210A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B210A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2B210A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</w:tcPr>
          <w:p w:rsidR="002B210A" w:rsidRPr="002B210A" w:rsidRDefault="002B210A" w:rsidP="002B210A">
            <w:pPr>
              <w:rPr>
                <w:color w:val="000000"/>
                <w:sz w:val="28"/>
                <w:szCs w:val="28"/>
              </w:rPr>
            </w:pPr>
          </w:p>
          <w:p w:rsidR="002B210A" w:rsidRPr="002B210A" w:rsidRDefault="002B210A" w:rsidP="002B210A">
            <w:pPr>
              <w:rPr>
                <w:color w:val="000000"/>
                <w:sz w:val="28"/>
                <w:szCs w:val="28"/>
              </w:rPr>
            </w:pPr>
            <w:r w:rsidRPr="002B2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2B210A">
              <w:rPr>
                <w:color w:val="000000"/>
                <w:sz w:val="28"/>
                <w:szCs w:val="28"/>
              </w:rPr>
              <w:t xml:space="preserve"> 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B210A" w:rsidRDefault="002B210A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F2603" w:rsidRPr="00712F0D" w:rsidRDefault="007F2603" w:rsidP="007F2603">
      <w:pPr>
        <w:jc w:val="both"/>
      </w:pPr>
      <w:bookmarkStart w:id="16" w:name="_GoBack"/>
      <w:bookmarkEnd w:id="16"/>
    </w:p>
    <w:sectPr w:rsidR="007F2603" w:rsidRPr="00712F0D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BCC" w:rsidRDefault="00385BCC">
      <w:r>
        <w:separator/>
      </w:r>
    </w:p>
  </w:endnote>
  <w:endnote w:type="continuationSeparator" w:id="0">
    <w:p w:rsidR="00385BCC" w:rsidRDefault="0038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BCC" w:rsidRDefault="00385BCC">
      <w:r>
        <w:separator/>
      </w:r>
    </w:p>
  </w:footnote>
  <w:footnote w:type="continuationSeparator" w:id="0">
    <w:p w:rsidR="00385BCC" w:rsidRDefault="0038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49FB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10A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41B9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5BC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5A05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E7607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3BD5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B7E06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5F15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5611-5031-4EF7-B6EE-CAEAA329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2025-04-07T12:24:00Z</cp:lastPrinted>
  <dcterms:created xsi:type="dcterms:W3CDTF">2025-04-07T12:22:00Z</dcterms:created>
  <dcterms:modified xsi:type="dcterms:W3CDTF">2025-04-16T11:26:00Z</dcterms:modified>
</cp:coreProperties>
</file>