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B31889" w:rsidRPr="00380C5D" w:rsidRDefault="00B31889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E24F3F">
        <w:rPr>
          <w:sz w:val="28"/>
          <w:szCs w:val="28"/>
          <w:u w:val="single"/>
        </w:rPr>
        <w:t>15.08.2023г.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E24F3F">
        <w:rPr>
          <w:sz w:val="28"/>
          <w:szCs w:val="28"/>
        </w:rPr>
        <w:t xml:space="preserve"> 347</w:t>
      </w:r>
    </w:p>
    <w:p w:rsidR="00B31889" w:rsidRDefault="00B31889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5103"/>
        <w:gridCol w:w="5527"/>
      </w:tblGrid>
      <w:tr w:rsidR="00A32F59" w:rsidRPr="00A32F59" w:rsidTr="00A32F59">
        <w:tc>
          <w:tcPr>
            <w:tcW w:w="5103" w:type="dxa"/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A32F5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A32F59">
              <w:rPr>
                <w:sz w:val="28"/>
                <w:szCs w:val="28"/>
              </w:rPr>
              <w:t>муниципальную</w:t>
            </w:r>
            <w:proofErr w:type="gramEnd"/>
            <w:r w:rsidRPr="00A32F59">
              <w:rPr>
                <w:sz w:val="28"/>
                <w:szCs w:val="28"/>
              </w:rPr>
              <w:t xml:space="preserve"> программу «Создание условий для </w:t>
            </w:r>
            <w:r>
              <w:rPr>
                <w:sz w:val="28"/>
                <w:szCs w:val="28"/>
              </w:rPr>
              <w:t xml:space="preserve">         </w:t>
            </w:r>
            <w:r w:rsidRPr="00A32F59">
              <w:rPr>
                <w:sz w:val="28"/>
                <w:szCs w:val="28"/>
              </w:rPr>
              <w:t xml:space="preserve">эффективного управления </w:t>
            </w:r>
            <w:r>
              <w:rPr>
                <w:sz w:val="28"/>
                <w:szCs w:val="28"/>
              </w:rPr>
              <w:t xml:space="preserve">     </w:t>
            </w:r>
            <w:r w:rsidRPr="00A32F59">
              <w:rPr>
                <w:sz w:val="28"/>
                <w:szCs w:val="28"/>
              </w:rPr>
              <w:t>муниципальным образованием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527" w:type="dxa"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Администрация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</w:t>
      </w:r>
      <w:proofErr w:type="gramStart"/>
      <w:r w:rsidRPr="00A32F59">
        <w:rPr>
          <w:sz w:val="28"/>
          <w:szCs w:val="28"/>
        </w:rPr>
        <w:t xml:space="preserve">район»   </w:t>
      </w:r>
      <w:proofErr w:type="gramEnd"/>
      <w:r w:rsidRPr="00A32F59">
        <w:rPr>
          <w:sz w:val="28"/>
          <w:szCs w:val="28"/>
        </w:rPr>
        <w:t xml:space="preserve">                      Смоленской области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П О С Т А Н О В Л Я Е Т: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32F59" w:rsidRPr="00A32F59" w:rsidRDefault="00A32F59" w:rsidP="00A32F59">
      <w:pPr>
        <w:ind w:firstLine="709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 Внести в муниципальную программу «Создание условий для эффективного управления муниципальным образованием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 от 14.11.2014г. №557 (в редакции постановлений Администрации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 от 22.05.2015г.  № 320, от 24.11.2015г. № 744, от 24.12.2015г. № 835, от 31.12.2015г. № 866, от 24.02.2016г. № 127, от 24.03.2016г. №254, от 11.05.2016г. №362, от 19.05.2016г. № 393, от 27.09.2016г. № 668, от 28.10.2016г. №742, от 22.11.2016г. №785, от 27.12.2016г. №837, от 16.02.2017г. №117, от 23.03.2017г. №248, от 18.05.2017г. №384, от 09.06.2017г. №440, от 18.07.2017г. №493, от 08.11.2017г. №695, от 27.11.2017г. №744, от 25.12.2017г. № 820, от 14.08.2018г. № 401, от 25.09.2018г. №456, от 27.09.2018г. №462, от 28.11.2018г. №567, от 25.12.2018г. № 622, от 14.03.2019г. №134, от 26.03.2019г. №161, от 29.10.2019г.№483, от 26.12.2019г №600, от 25.03.2020г. №165, от 03.06.2020г. №297, от 03.11.2020г. №536, от 09.12.2020г. №616, от 19.02.2021г №78, от 03.03.2021г. №91, от 26.05.2021г. № 203, от 20.10.2021г. № 465, от 10.12.2021г. № 563, от 23.12.2021г. №580, от 30.03.2022г. № 172, от 28.11.2022г. № 537, от 19.12.2022г. №569, от 26.12.2022г №581, от 22.02.2023г №80) (далее-муниципальная программа) следующие изменения:</w:t>
      </w:r>
    </w:p>
    <w:p w:rsidR="00A32F59" w:rsidRPr="00A32F59" w:rsidRDefault="00A32F59" w:rsidP="00A32F59">
      <w:pPr>
        <w:ind w:firstLine="709"/>
        <w:jc w:val="both"/>
        <w:rPr>
          <w:sz w:val="28"/>
          <w:szCs w:val="28"/>
        </w:rPr>
      </w:pPr>
    </w:p>
    <w:p w:rsidR="00A32F59" w:rsidRPr="00A32F59" w:rsidRDefault="00A32F59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  В паспорте муниципальной программы:</w:t>
      </w:r>
    </w:p>
    <w:p w:rsidR="00A32F59" w:rsidRPr="00A32F59" w:rsidRDefault="00A32F59" w:rsidP="00A32F59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1.1. Раздел 2 паспорта муниципальной программы изложить в новой редакции:</w:t>
      </w:r>
    </w:p>
    <w:p w:rsidR="00A32F59" w:rsidRPr="00A32F59" w:rsidRDefault="00A32F59" w:rsidP="00A32F59">
      <w:pPr>
        <w:widowControl w:val="0"/>
        <w:snapToGrid w:val="0"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«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П А С П О Р 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муниципальной программы 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>«</w:t>
      </w:r>
      <w:r w:rsidRPr="00A32F59">
        <w:rPr>
          <w:b/>
          <w:sz w:val="28"/>
          <w:szCs w:val="28"/>
        </w:rPr>
        <w:t>Создание условий для эффективного управления муниципальным образованием «</w:t>
      </w:r>
      <w:proofErr w:type="spellStart"/>
      <w:r w:rsidRPr="00A32F59">
        <w:rPr>
          <w:b/>
          <w:sz w:val="28"/>
          <w:szCs w:val="28"/>
        </w:rPr>
        <w:t>Шумячский</w:t>
      </w:r>
      <w:proofErr w:type="spellEnd"/>
      <w:r w:rsidRPr="00A32F59">
        <w:rPr>
          <w:b/>
          <w:sz w:val="28"/>
          <w:szCs w:val="28"/>
        </w:rPr>
        <w:t xml:space="preserve"> район» Смоленской области»</w:t>
      </w:r>
    </w:p>
    <w:p w:rsidR="00A32F59" w:rsidRPr="00A32F59" w:rsidRDefault="00A32F59" w:rsidP="00A32F59">
      <w:pPr>
        <w:numPr>
          <w:ilvl w:val="0"/>
          <w:numId w:val="17"/>
        </w:numPr>
        <w:contextualSpacing/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Основные положения</w:t>
      </w:r>
    </w:p>
    <w:p w:rsidR="00A32F59" w:rsidRPr="00A32F59" w:rsidRDefault="00A32F59" w:rsidP="00A32F59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6"/>
      </w:tblGrid>
      <w:tr w:rsidR="00A32F59" w:rsidRPr="00A32F59" w:rsidTr="00A32F59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Ответственный исполнитель </w:t>
            </w:r>
            <w:r w:rsidRPr="00A32F59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t xml:space="preserve"> «</w:t>
            </w:r>
            <w:proofErr w:type="spellStart"/>
            <w:r w:rsidRPr="00A32F59">
              <w:rPr>
                <w:rFonts w:eastAsia="Arial Unicode MS"/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rFonts w:eastAsia="Arial Unicode MS"/>
                <w:sz w:val="28"/>
                <w:szCs w:val="28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A32F59" w:rsidRPr="00A32F59" w:rsidTr="00A32F59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Этап I: 2014-2022 года</w:t>
            </w:r>
          </w:p>
          <w:p w:rsidR="00A32F59" w:rsidRPr="00A32F59" w:rsidRDefault="00A32F59" w:rsidP="00A32F59">
            <w:pPr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Этап </w:t>
            </w:r>
            <w:r w:rsidRPr="00A32F59">
              <w:rPr>
                <w:sz w:val="28"/>
                <w:szCs w:val="28"/>
                <w:lang w:val="en-US"/>
              </w:rPr>
              <w:t>II</w:t>
            </w:r>
            <w:r w:rsidRPr="00A32F59">
              <w:rPr>
                <w:sz w:val="28"/>
                <w:szCs w:val="28"/>
              </w:rPr>
              <w:t>:2023-2025 года</w:t>
            </w:r>
          </w:p>
        </w:tc>
      </w:tr>
      <w:tr w:rsidR="00A32F59" w:rsidRPr="00A32F59" w:rsidTr="00A32F59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bCs/>
                <w:sz w:val="28"/>
                <w:szCs w:val="28"/>
              </w:rPr>
              <w:t>Создание условий для функционирования органов местного самоуправления муниципального образования «</w:t>
            </w:r>
            <w:proofErr w:type="spellStart"/>
            <w:r w:rsidRPr="00A32F5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bCs/>
                <w:sz w:val="28"/>
                <w:szCs w:val="28"/>
              </w:rPr>
              <w:t xml:space="preserve"> район» </w:t>
            </w:r>
            <w:r w:rsidRPr="00A32F59">
              <w:rPr>
                <w:sz w:val="28"/>
                <w:szCs w:val="28"/>
              </w:rPr>
              <w:t>Смоленской области</w:t>
            </w:r>
          </w:p>
        </w:tc>
      </w:tr>
      <w:tr w:rsidR="00A32F59" w:rsidRPr="00A32F59" w:rsidTr="00A32F59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A32F59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A32F59">
              <w:rPr>
                <w:b/>
                <w:sz w:val="28"/>
                <w:szCs w:val="28"/>
              </w:rPr>
              <w:t>358 116.7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b/>
                <w:sz w:val="28"/>
                <w:szCs w:val="28"/>
              </w:rPr>
              <w:t xml:space="preserve">Этап </w:t>
            </w:r>
            <w:r w:rsidRPr="00A32F59">
              <w:rPr>
                <w:b/>
                <w:sz w:val="28"/>
                <w:szCs w:val="28"/>
                <w:lang w:val="en-US"/>
              </w:rPr>
              <w:t>I</w:t>
            </w:r>
            <w:r w:rsidRPr="00A32F59">
              <w:rPr>
                <w:b/>
                <w:sz w:val="28"/>
                <w:szCs w:val="28"/>
              </w:rPr>
              <w:t xml:space="preserve">: 2014-2022 года (всего)-276 342.7 тыс. руб., </w:t>
            </w:r>
            <w:r w:rsidRPr="00A32F59">
              <w:rPr>
                <w:sz w:val="28"/>
                <w:szCs w:val="28"/>
              </w:rPr>
              <w:t xml:space="preserve">из них: 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703.7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12 300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263 339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A32F59">
              <w:rPr>
                <w:b/>
                <w:sz w:val="28"/>
                <w:szCs w:val="28"/>
              </w:rPr>
              <w:t xml:space="preserve">Этап </w:t>
            </w:r>
            <w:r w:rsidRPr="00A32F59">
              <w:rPr>
                <w:b/>
                <w:sz w:val="28"/>
                <w:szCs w:val="28"/>
                <w:lang w:val="en-US"/>
              </w:rPr>
              <w:t>II</w:t>
            </w:r>
            <w:r w:rsidRPr="00A32F59">
              <w:rPr>
                <w:b/>
                <w:sz w:val="28"/>
                <w:szCs w:val="28"/>
              </w:rPr>
              <w:t>:2023-2025 года общий объем финансирования 81 774 тыс. руб.: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очередной финансовый год (2023г) – всего </w:t>
            </w:r>
            <w:r w:rsidRPr="00A32F59">
              <w:rPr>
                <w:b/>
                <w:sz w:val="28"/>
                <w:szCs w:val="28"/>
              </w:rPr>
              <w:t>35 600.7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840.8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34 759.9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1- й год планового периода (2024г) – всего </w:t>
            </w:r>
            <w:r w:rsidRPr="00A32F59">
              <w:rPr>
                <w:b/>
                <w:sz w:val="28"/>
                <w:szCs w:val="28"/>
              </w:rPr>
              <w:t>22 738.5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752.5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– 21 986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 xml:space="preserve">2-й год планового периода (2025г) – всего </w:t>
            </w:r>
            <w:r w:rsidRPr="00A32F59">
              <w:rPr>
                <w:b/>
                <w:sz w:val="28"/>
                <w:szCs w:val="28"/>
              </w:rPr>
              <w:t>23 434.8</w:t>
            </w:r>
            <w:r w:rsidRPr="00A32F59">
              <w:rPr>
                <w:sz w:val="28"/>
                <w:szCs w:val="28"/>
              </w:rPr>
              <w:t xml:space="preserve"> тыс. рублей, из них: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областного бюджета – 781.5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местного бюджета -22 653.3 тыс. рублей;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A32F59" w:rsidRPr="00A32F59" w:rsidTr="00A32F59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54" w:lineRule="auto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 эффективность созданных условий для органов</w:t>
            </w:r>
            <w:r w:rsidRPr="00A32F59">
              <w:rPr>
                <w:bCs/>
                <w:sz w:val="28"/>
                <w:szCs w:val="28"/>
              </w:rPr>
              <w:t xml:space="preserve"> местного самоуправления муниципального образования «</w:t>
            </w:r>
            <w:proofErr w:type="spellStart"/>
            <w:r w:rsidRPr="00A32F5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bCs/>
                <w:sz w:val="28"/>
                <w:szCs w:val="28"/>
              </w:rPr>
              <w:t xml:space="preserve"> район» </w:t>
            </w:r>
            <w:r w:rsidRPr="00A32F59">
              <w:rPr>
                <w:sz w:val="28"/>
                <w:szCs w:val="28"/>
              </w:rPr>
              <w:t>Смоленской области;</w:t>
            </w:r>
          </w:p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минимизация количества муниципальных служащих муниципального образования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области, привлеченных к ответственности за совершение коррупционных и иных правонарушений</w:t>
            </w:r>
          </w:p>
          <w:p w:rsidR="00A32F59" w:rsidRPr="00A32F59" w:rsidRDefault="00A32F59" w:rsidP="00A32F59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A32F59">
              <w:rPr>
                <w:sz w:val="28"/>
                <w:szCs w:val="28"/>
              </w:rPr>
              <w:t>-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z w:val="28"/>
                <w:szCs w:val="28"/>
              </w:rPr>
              <w:t>Шумячский</w:t>
            </w:r>
            <w:proofErr w:type="spellEnd"/>
            <w:r w:rsidRPr="00A32F59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A32F59" w:rsidRPr="00A32F59" w:rsidRDefault="00A32F59" w:rsidP="00A32F59">
      <w:pPr>
        <w:ind w:left="720"/>
        <w:contextualSpacing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1.2. Подраздел 2 «Показатели муниципальной программы» изложить в следующей редакции: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</w:p>
    <w:p w:rsidR="00A32F59" w:rsidRPr="00A32F59" w:rsidRDefault="00A32F59" w:rsidP="00A32F59">
      <w:pPr>
        <w:ind w:firstLine="708"/>
        <w:contextualSpacing/>
        <w:jc w:val="both"/>
        <w:rPr>
          <w:b/>
          <w:sz w:val="28"/>
          <w:szCs w:val="28"/>
        </w:rPr>
      </w:pPr>
      <w:r w:rsidRPr="00A32F59">
        <w:rPr>
          <w:sz w:val="28"/>
          <w:szCs w:val="28"/>
        </w:rPr>
        <w:t xml:space="preserve">                «</w:t>
      </w:r>
      <w:r w:rsidRPr="00A32F59">
        <w:rPr>
          <w:b/>
          <w:sz w:val="28"/>
          <w:szCs w:val="28"/>
        </w:rPr>
        <w:t>2. Показатели муниципальной программы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1908"/>
        <w:gridCol w:w="1388"/>
        <w:gridCol w:w="1166"/>
        <w:gridCol w:w="1166"/>
      </w:tblGrid>
      <w:tr w:rsidR="00A32F59" w:rsidRPr="00A32F59" w:rsidTr="00A32F59">
        <w:trPr>
          <w:tblHeader/>
          <w:jc w:val="center"/>
        </w:trPr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Базовое значение показателя (в году, предшествующему очередному финансовому году) </w:t>
            </w:r>
          </w:p>
        </w:tc>
        <w:tc>
          <w:tcPr>
            <w:tcW w:w="2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2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1.Расходы, направленные на эффективность созданных условий для органов</w:t>
            </w:r>
            <w:r w:rsidRPr="00A32F59">
              <w:rPr>
                <w:bCs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Pr="00A32F59">
              <w:rPr>
                <w:bCs/>
                <w:szCs w:val="24"/>
              </w:rPr>
              <w:t>Шумячский</w:t>
            </w:r>
            <w:proofErr w:type="spellEnd"/>
            <w:r w:rsidRPr="00A32F59">
              <w:rPr>
                <w:bCs/>
                <w:szCs w:val="24"/>
              </w:rPr>
              <w:t xml:space="preserve"> район» </w:t>
            </w:r>
            <w:r w:rsidRPr="00A32F59">
              <w:rPr>
                <w:szCs w:val="24"/>
              </w:rPr>
              <w:t>Смоленской области (тыс. руб.)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32 580.2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35 600.7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22 738.5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23 434.8</w:t>
            </w:r>
          </w:p>
        </w:tc>
      </w:tr>
      <w:tr w:rsidR="00A32F59" w:rsidRPr="00A32F59" w:rsidTr="00A32F59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2.Расходы, направленные на минимизацию количества муниципальных служащих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 и лиц, замещающих муниципальные должности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области, привлеченных к ответственности за совершение коррупционных и иных правонарушений   (тыс. руб.)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A32F59" w:rsidRPr="00A32F59" w:rsidTr="00A32F59">
        <w:trPr>
          <w:jc w:val="center"/>
        </w:trPr>
        <w:tc>
          <w:tcPr>
            <w:tcW w:w="2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lastRenderedPageBreak/>
              <w:t>3. Увеличение количества субъектов 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усл.ед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165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168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170</w:t>
            </w:r>
          </w:p>
        </w:tc>
      </w:tr>
    </w:tbl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  <w:r w:rsidRPr="00A32F59">
        <w:rPr>
          <w:sz w:val="28"/>
          <w:szCs w:val="28"/>
        </w:rPr>
        <w:t>1.3. Подраздел 4 муниципальной программы «Финансовое обеспечение муниципальной программы» изложить в следующей редакции:</w:t>
      </w:r>
    </w:p>
    <w:p w:rsidR="00A32F59" w:rsidRPr="00A32F59" w:rsidRDefault="00A32F59" w:rsidP="00A32F59">
      <w:pPr>
        <w:ind w:firstLine="708"/>
        <w:contextualSpacing/>
        <w:jc w:val="both"/>
        <w:rPr>
          <w:sz w:val="28"/>
          <w:szCs w:val="28"/>
        </w:rPr>
      </w:pPr>
    </w:p>
    <w:p w:rsidR="00A32F59" w:rsidRPr="00A32F59" w:rsidRDefault="00A32F59" w:rsidP="00A32F59">
      <w:pPr>
        <w:ind w:left="720"/>
        <w:contextualSpacing/>
        <w:rPr>
          <w:b/>
          <w:sz w:val="28"/>
          <w:szCs w:val="28"/>
        </w:rPr>
      </w:pPr>
      <w:r w:rsidRPr="00A32F59">
        <w:rPr>
          <w:sz w:val="28"/>
          <w:szCs w:val="28"/>
        </w:rPr>
        <w:t>«</w:t>
      </w:r>
      <w:r w:rsidRPr="00A32F59">
        <w:rPr>
          <w:b/>
          <w:sz w:val="28"/>
          <w:szCs w:val="28"/>
        </w:rPr>
        <w:t>4.  Финансовое обеспечение муниципальной программы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1868"/>
        <w:gridCol w:w="916"/>
        <w:gridCol w:w="916"/>
        <w:gridCol w:w="916"/>
      </w:tblGrid>
      <w:tr w:rsidR="00A32F59" w:rsidRPr="00A32F59" w:rsidTr="00A32F59">
        <w:trPr>
          <w:tblHeader/>
          <w:jc w:val="center"/>
        </w:trPr>
        <w:tc>
          <w:tcPr>
            <w:tcW w:w="2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A32F59" w:rsidRPr="00A32F59" w:rsidRDefault="00A32F59" w:rsidP="00A32F59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A32F59">
              <w:rPr>
                <w:spacing w:val="-2"/>
                <w:szCs w:val="24"/>
                <w:lang w:eastAsia="en-US"/>
              </w:rPr>
              <w:t>,</w:t>
            </w:r>
          </w:p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81 774.00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35 600.7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22 738.5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23 434.8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2 374.8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840.8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752.5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781.5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79 399.2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34 759.9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21 986.0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22 653.3</w:t>
            </w:r>
          </w:p>
        </w:tc>
      </w:tr>
      <w:tr w:rsidR="00A32F59" w:rsidRPr="00A32F59" w:rsidTr="00A32F59">
        <w:trPr>
          <w:jc w:val="center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A32F59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ind w:left="5954"/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</w:t>
      </w:r>
    </w:p>
    <w:p w:rsidR="00A32F59" w:rsidRPr="00A32F59" w:rsidRDefault="00A32F59" w:rsidP="00A32F59">
      <w:pPr>
        <w:jc w:val="both"/>
        <w:rPr>
          <w:rFonts w:eastAsia="Calibri"/>
          <w:lang w:eastAsia="en-US"/>
        </w:rPr>
      </w:pPr>
      <w:r w:rsidRPr="00A32F59">
        <w:rPr>
          <w:sz w:val="28"/>
          <w:szCs w:val="28"/>
        </w:rPr>
        <w:br w:type="page"/>
      </w:r>
    </w:p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 w:rsidRPr="00A32F59">
        <w:rPr>
          <w:sz w:val="28"/>
          <w:szCs w:val="28"/>
        </w:rPr>
        <w:lastRenderedPageBreak/>
        <w:t>2. Приложение № 2 к паспорту муниципальной программы «Паспорт комплекса процессных мероприятий»:</w:t>
      </w:r>
      <w:r w:rsidRPr="00A32F59">
        <w:rPr>
          <w:b/>
          <w:spacing w:val="20"/>
          <w:sz w:val="28"/>
          <w:szCs w:val="28"/>
        </w:rPr>
        <w:t xml:space="preserve">  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b/>
          <w:spacing w:val="20"/>
          <w:sz w:val="28"/>
          <w:szCs w:val="28"/>
        </w:rPr>
        <w:t xml:space="preserve">           </w:t>
      </w:r>
      <w:r w:rsidRPr="00A32F59">
        <w:rPr>
          <w:rFonts w:eastAsia="Calibri"/>
          <w:sz w:val="28"/>
          <w:szCs w:val="28"/>
          <w:lang w:eastAsia="en-US"/>
        </w:rPr>
        <w:t>-паспорт комплекса процессных мероприятий «Обеспечение организационных условий для реализации муниципальной программы» изложить в следующей редакции: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«Обеспечение организационных условий для реализации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 муниципальной программы»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2"/>
        <w:gridCol w:w="1492"/>
        <w:gridCol w:w="1627"/>
        <w:gridCol w:w="1645"/>
      </w:tblGrid>
      <w:tr w:rsidR="00A32F59" w:rsidRPr="00A32F59" w:rsidTr="00A32F59">
        <w:trPr>
          <w:tblHeader/>
          <w:jc w:val="center"/>
        </w:trPr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 Расходы на обеспечение функций органов местного самоуправления (тыс. 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     18 897.0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19 022.6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16 986.0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17 653.3</w:t>
            </w:r>
          </w:p>
        </w:tc>
      </w:tr>
    </w:tbl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» 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b/>
          <w:spacing w:val="20"/>
          <w:sz w:val="28"/>
          <w:szCs w:val="28"/>
        </w:rPr>
        <w:t xml:space="preserve">       </w:t>
      </w:r>
      <w:r w:rsidRPr="00A32F59"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A32F59">
        <w:rPr>
          <w:b/>
          <w:i/>
          <w:sz w:val="28"/>
          <w:szCs w:val="28"/>
        </w:rPr>
        <w:t>«</w:t>
      </w:r>
      <w:r w:rsidRPr="00A32F59">
        <w:rPr>
          <w:sz w:val="28"/>
          <w:szCs w:val="28"/>
        </w:rPr>
        <w:t xml:space="preserve">Расходы на комплексное развитие систем коммунальной инфраструктуры на территории </w:t>
      </w:r>
      <w:proofErr w:type="spellStart"/>
      <w:r w:rsidRPr="00A32F59">
        <w:rPr>
          <w:sz w:val="28"/>
          <w:szCs w:val="28"/>
        </w:rPr>
        <w:t>Шумячского</w:t>
      </w:r>
      <w:proofErr w:type="spellEnd"/>
      <w:r w:rsidRPr="00A32F59">
        <w:rPr>
          <w:sz w:val="28"/>
          <w:szCs w:val="28"/>
        </w:rPr>
        <w:t xml:space="preserve"> района Смоленской области» изло</w:t>
      </w:r>
      <w:r w:rsidRPr="00A32F59">
        <w:rPr>
          <w:rFonts w:eastAsia="Calibri"/>
          <w:sz w:val="28"/>
          <w:szCs w:val="28"/>
          <w:lang w:eastAsia="en-US"/>
        </w:rPr>
        <w:t>жить в следующей редакции: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«Расходы на комплексное развитие систем коммунальной инфраструктуры на территории </w:t>
      </w:r>
      <w:proofErr w:type="spellStart"/>
      <w:r w:rsidRPr="00A32F59">
        <w:rPr>
          <w:b/>
          <w:i/>
          <w:sz w:val="28"/>
          <w:szCs w:val="28"/>
        </w:rPr>
        <w:t>Шумячского</w:t>
      </w:r>
      <w:proofErr w:type="spellEnd"/>
      <w:r w:rsidRPr="00A32F59">
        <w:rPr>
          <w:b/>
          <w:i/>
          <w:sz w:val="28"/>
          <w:szCs w:val="28"/>
        </w:rPr>
        <w:t xml:space="preserve"> района Смоленской области»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lastRenderedPageBreak/>
        <w:t>1. Общие положения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373"/>
        <w:gridCol w:w="1415"/>
        <w:gridCol w:w="1616"/>
        <w:gridCol w:w="1487"/>
      </w:tblGrid>
      <w:tr w:rsidR="00A32F59" w:rsidRPr="00A32F59" w:rsidTr="00A32F59">
        <w:trPr>
          <w:tblHeader/>
          <w:jc w:val="center"/>
        </w:trPr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1.Расходы на улучшение обеспечения населения качественными услугами теплоснабжения, водоснабжения и водоотведения (тыс. руб.)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 »</w:t>
      </w:r>
    </w:p>
    <w:p w:rsidR="00A32F59" w:rsidRPr="00A32F59" w:rsidRDefault="00A32F59" w:rsidP="00A32F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 xml:space="preserve">-паспорт комплекса процессных мероприятий </w:t>
      </w:r>
      <w:r w:rsidRPr="00A32F59">
        <w:rPr>
          <w:b/>
          <w:i/>
          <w:sz w:val="28"/>
          <w:szCs w:val="28"/>
        </w:rPr>
        <w:t>«</w:t>
      </w:r>
      <w:r w:rsidRPr="00A32F59">
        <w:rPr>
          <w:sz w:val="28"/>
          <w:szCs w:val="28"/>
        </w:rPr>
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области» </w:t>
      </w:r>
      <w:r w:rsidRPr="00A32F5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sz w:val="28"/>
          <w:szCs w:val="28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комплекса процессных мероприятий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«Расходы на материально-техническое и транспортное обеспечение деятельности органов местного самоуправления муниципального образования «</w:t>
      </w:r>
      <w:proofErr w:type="spellStart"/>
      <w:r w:rsidRPr="00A32F59">
        <w:rPr>
          <w:b/>
          <w:i/>
          <w:sz w:val="28"/>
          <w:szCs w:val="28"/>
        </w:rPr>
        <w:t>Шумячский</w:t>
      </w:r>
      <w:proofErr w:type="spellEnd"/>
      <w:r w:rsidRPr="00A32F59">
        <w:rPr>
          <w:b/>
          <w:i/>
          <w:sz w:val="28"/>
          <w:szCs w:val="28"/>
        </w:rPr>
        <w:t xml:space="preserve"> район» Смоленской области»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Муниципальное казенное учреждение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723"/>
        <w:gridCol w:w="1493"/>
        <w:gridCol w:w="1628"/>
        <w:gridCol w:w="1499"/>
      </w:tblGrid>
      <w:tr w:rsidR="00A32F59" w:rsidRPr="00A32F59" w:rsidTr="00A32F59">
        <w:trPr>
          <w:tblHeader/>
          <w:jc w:val="center"/>
        </w:trPr>
        <w:tc>
          <w:tcPr>
            <w:tcW w:w="1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1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A32F59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1.Расходы на 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области» (тыс. руб.)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95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2 571.6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2 946.2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2.Расходы на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 (тыс. руб.)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4 393.5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5 000.0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3.Расходы на 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 (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тыс.руб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9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190.1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1 890.2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 xml:space="preserve">                                                                                                      »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>Создание условий для обеспечения транспортного обслуживания населения на территории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области»</w:t>
      </w:r>
      <w:r w:rsidRPr="00A32F5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proofErr w:type="gramStart"/>
      <w:r w:rsidRPr="00A32F59">
        <w:rPr>
          <w:rFonts w:eastAsia="Calibri"/>
          <w:sz w:val="28"/>
          <w:szCs w:val="28"/>
          <w:lang w:eastAsia="en-US"/>
        </w:rPr>
        <w:t xml:space="preserve">«  </w:t>
      </w:r>
      <w:proofErr w:type="gramEnd"/>
      <w:r w:rsidRPr="00A32F59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A32F59">
        <w:rPr>
          <w:rFonts w:eastAsia="Calibri"/>
          <w:b/>
          <w:sz w:val="28"/>
          <w:szCs w:val="28"/>
          <w:lang w:eastAsia="en-US"/>
        </w:rPr>
        <w:t>ПАСПОРТ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</w:p>
    <w:p w:rsid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lastRenderedPageBreak/>
        <w:t>«Создание условий для обеспечения транспортного обслуживания населения на территории муниципального образования «</w:t>
      </w:r>
      <w:proofErr w:type="spellStart"/>
      <w:r w:rsidRPr="00A32F59">
        <w:rPr>
          <w:b/>
          <w:i/>
          <w:sz w:val="28"/>
          <w:szCs w:val="28"/>
        </w:rPr>
        <w:t>Шумячский</w:t>
      </w:r>
      <w:proofErr w:type="spellEnd"/>
      <w:r w:rsidRPr="00A32F59">
        <w:rPr>
          <w:b/>
          <w:i/>
          <w:sz w:val="28"/>
          <w:szCs w:val="28"/>
        </w:rPr>
        <w:t xml:space="preserve"> район» Смоленской области» 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475"/>
        <w:gridCol w:w="1390"/>
        <w:gridCol w:w="1593"/>
        <w:gridCol w:w="1612"/>
      </w:tblGrid>
      <w:tr w:rsidR="00A32F59" w:rsidRPr="00A32F59" w:rsidTr="00A32F59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</w:t>
            </w:r>
            <w:r w:rsidRPr="00A32F59">
              <w:rPr>
                <w:szCs w:val="24"/>
              </w:rPr>
              <w:t xml:space="preserve"> 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1 800.0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1 505.0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>Поддержка некоммерческих организаций на территории муниципального образования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области»</w:t>
      </w:r>
      <w:r w:rsidRPr="00A32F5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r w:rsidRPr="00A32F59">
        <w:rPr>
          <w:rFonts w:eastAsia="Calibri"/>
          <w:sz w:val="28"/>
          <w:szCs w:val="28"/>
          <w:lang w:eastAsia="en-US"/>
        </w:rPr>
        <w:t>«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ПАСПОРТ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  <w:r w:rsidRPr="00A32F59">
        <w:rPr>
          <w:sz w:val="28"/>
          <w:szCs w:val="28"/>
        </w:rPr>
        <w:t xml:space="preserve">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A32F59">
        <w:rPr>
          <w:b/>
          <w:i/>
          <w:sz w:val="28"/>
          <w:szCs w:val="28"/>
        </w:rPr>
        <w:t>Поддержка некоммерческих организаций на территории муниципального образования «</w:t>
      </w:r>
      <w:proofErr w:type="spellStart"/>
      <w:r w:rsidRPr="00A32F59">
        <w:rPr>
          <w:b/>
          <w:i/>
          <w:sz w:val="28"/>
          <w:szCs w:val="28"/>
        </w:rPr>
        <w:t>Шумячский</w:t>
      </w:r>
      <w:proofErr w:type="spellEnd"/>
      <w:r w:rsidRPr="00A32F59">
        <w:rPr>
          <w:b/>
          <w:i/>
          <w:sz w:val="28"/>
          <w:szCs w:val="28"/>
        </w:rPr>
        <w:t xml:space="preserve"> район» Смоленской области»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lastRenderedPageBreak/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right"/>
        <w:rPr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1475"/>
        <w:gridCol w:w="1390"/>
        <w:gridCol w:w="1593"/>
        <w:gridCol w:w="1612"/>
      </w:tblGrid>
      <w:tr w:rsidR="00A32F59" w:rsidRPr="00A32F59" w:rsidTr="00A32F59">
        <w:trPr>
          <w:tblHeader/>
          <w:jc w:val="center"/>
        </w:trPr>
        <w:tc>
          <w:tcPr>
            <w:tcW w:w="1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t>1.Предоставление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Общественной организации-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110.0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140.0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2.</w:t>
            </w:r>
            <w:r w:rsidRPr="00A32F59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на финансовое обеспечение затрат в связи с оказанием услуг, в целях финансовой под</w:t>
            </w:r>
            <w:r w:rsidRPr="00A32F59">
              <w:lastRenderedPageBreak/>
              <w:t>держки социально ориентированных некоммерческих организаций, не являющихся бюджетными учреждениями (тыс. руб.)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lastRenderedPageBreak/>
              <w:t>150.0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180.0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bookmarkStart w:id="0" w:name="_Hlk98510001"/>
      <w:r w:rsidRPr="00A32F5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»</w:t>
      </w:r>
    </w:p>
    <w:p w:rsidR="00A32F59" w:rsidRPr="00A32F59" w:rsidRDefault="00A32F59" w:rsidP="00A32F59">
      <w:pPr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>Реализация мероприятий по повышению качества образования»»</w:t>
      </w:r>
      <w:r w:rsidRPr="00A32F59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</w:p>
    <w:p w:rsidR="00A32F59" w:rsidRPr="00A32F59" w:rsidRDefault="00A32F59" w:rsidP="00A32F59">
      <w:pPr>
        <w:jc w:val="both"/>
        <w:rPr>
          <w:b/>
          <w:spacing w:val="20"/>
          <w:sz w:val="28"/>
          <w:szCs w:val="28"/>
        </w:rPr>
      </w:pPr>
      <w:proofErr w:type="gramStart"/>
      <w:r w:rsidRPr="00A32F59">
        <w:rPr>
          <w:b/>
          <w:spacing w:val="20"/>
          <w:sz w:val="28"/>
          <w:szCs w:val="28"/>
        </w:rPr>
        <w:t xml:space="preserve">«  </w:t>
      </w:r>
      <w:proofErr w:type="gramEnd"/>
      <w:r w:rsidRPr="00A32F59">
        <w:rPr>
          <w:b/>
          <w:spacing w:val="20"/>
          <w:sz w:val="28"/>
          <w:szCs w:val="28"/>
        </w:rPr>
        <w:t xml:space="preserve">                                         ПАСПОРТ</w:t>
      </w:r>
    </w:p>
    <w:p w:rsidR="00A32F59" w:rsidRPr="00A32F59" w:rsidRDefault="00A32F59" w:rsidP="00A32F59">
      <w:pPr>
        <w:jc w:val="center"/>
        <w:rPr>
          <w:b/>
          <w:spacing w:val="20"/>
          <w:sz w:val="28"/>
          <w:szCs w:val="28"/>
        </w:rPr>
      </w:pPr>
      <w:r w:rsidRPr="00A32F59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</w:p>
    <w:p w:rsid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«Реализация мероприятий по повышению качества образования» 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18"/>
      </w:tblGrid>
      <w:tr w:rsidR="00A32F59" w:rsidRPr="00A32F59" w:rsidTr="00A32F59">
        <w:trPr>
          <w:trHeight w:val="51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596"/>
        <w:gridCol w:w="1493"/>
        <w:gridCol w:w="1520"/>
        <w:gridCol w:w="1391"/>
      </w:tblGrid>
      <w:tr w:rsidR="00A32F59" w:rsidRPr="00A32F59" w:rsidTr="00A32F59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rPr>
                <w:spacing w:val="-2"/>
                <w:szCs w:val="24"/>
                <w:lang w:eastAsia="en-US"/>
              </w:rPr>
              <w:t>1.</w:t>
            </w:r>
            <w:r w:rsidRPr="00A32F59">
              <w:t xml:space="preserve"> Расходы на реализацию мероприятий по повышению качества образования (</w:t>
            </w:r>
            <w:proofErr w:type="spellStart"/>
            <w:r w:rsidRPr="00A32F59">
              <w:t>тыс.руб</w:t>
            </w:r>
            <w:proofErr w:type="spellEnd"/>
            <w:r w:rsidRPr="00A32F59">
              <w:t>.)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95.1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</w:p>
    <w:p w:rsidR="00A32F59" w:rsidRPr="00A32F59" w:rsidRDefault="00A32F59" w:rsidP="00A32F59">
      <w:pPr>
        <w:tabs>
          <w:tab w:val="left" w:pos="7438"/>
        </w:tabs>
        <w:jc w:val="both"/>
        <w:rPr>
          <w:rFonts w:eastAsia="Calibri"/>
          <w:sz w:val="28"/>
          <w:szCs w:val="28"/>
          <w:lang w:eastAsia="en-US"/>
        </w:rPr>
      </w:pPr>
      <w:r w:rsidRPr="00A32F59">
        <w:rPr>
          <w:rFonts w:eastAsia="Calibri"/>
          <w:sz w:val="28"/>
          <w:szCs w:val="28"/>
          <w:lang w:eastAsia="en-US"/>
        </w:rPr>
        <w:lastRenderedPageBreak/>
        <w:t>-паспорт основного мероприятия (вне подпрограмм) комплекса процессных мероприятий «</w:t>
      </w:r>
      <w:r w:rsidRPr="00A32F59">
        <w:rPr>
          <w:sz w:val="28"/>
          <w:szCs w:val="28"/>
        </w:rPr>
        <w:t xml:space="preserve">«Проведение работ по межеванию земельных участков» </w:t>
      </w:r>
      <w:r w:rsidRPr="00A32F59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A32F59" w:rsidRPr="00A32F59" w:rsidRDefault="00A32F59" w:rsidP="00A32F59">
      <w:pPr>
        <w:tabs>
          <w:tab w:val="left" w:pos="7438"/>
        </w:tabs>
        <w:jc w:val="both"/>
        <w:rPr>
          <w:b/>
          <w:spacing w:val="20"/>
          <w:sz w:val="28"/>
          <w:szCs w:val="28"/>
        </w:rPr>
      </w:pPr>
      <w:proofErr w:type="gramStart"/>
      <w:r w:rsidRPr="00A32F59">
        <w:rPr>
          <w:sz w:val="28"/>
          <w:szCs w:val="28"/>
        </w:rPr>
        <w:t xml:space="preserve">«  </w:t>
      </w:r>
      <w:proofErr w:type="gramEnd"/>
      <w:r w:rsidRPr="00A32F59">
        <w:rPr>
          <w:sz w:val="28"/>
          <w:szCs w:val="28"/>
        </w:rPr>
        <w:t xml:space="preserve">                                                </w:t>
      </w:r>
      <w:r w:rsidRPr="00A32F59">
        <w:rPr>
          <w:b/>
          <w:sz w:val="28"/>
          <w:szCs w:val="28"/>
        </w:rPr>
        <w:t>П</w:t>
      </w:r>
      <w:r w:rsidRPr="00A32F59">
        <w:rPr>
          <w:b/>
          <w:spacing w:val="20"/>
          <w:sz w:val="28"/>
          <w:szCs w:val="28"/>
        </w:rPr>
        <w:t>АСПОРТ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>Основного мероприятия (вне подпрограмм)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Комплекс процессных мероприятий</w:t>
      </w:r>
    </w:p>
    <w:p w:rsidR="00A32F59" w:rsidRDefault="00A32F59" w:rsidP="00A32F59">
      <w:pPr>
        <w:jc w:val="center"/>
        <w:rPr>
          <w:b/>
          <w:i/>
          <w:sz w:val="28"/>
          <w:szCs w:val="28"/>
        </w:rPr>
      </w:pPr>
      <w:r w:rsidRPr="00A32F59">
        <w:rPr>
          <w:b/>
          <w:i/>
          <w:sz w:val="28"/>
          <w:szCs w:val="28"/>
        </w:rPr>
        <w:t xml:space="preserve">«Проведение работ по межеванию земельных участков» </w:t>
      </w:r>
    </w:p>
    <w:p w:rsidR="00A32F59" w:rsidRPr="00A32F59" w:rsidRDefault="00A32F59" w:rsidP="00A32F59">
      <w:pPr>
        <w:jc w:val="center"/>
        <w:rPr>
          <w:b/>
          <w:i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1. Общие положения</w:t>
      </w:r>
    </w:p>
    <w:p w:rsidR="00A32F59" w:rsidRPr="00A32F59" w:rsidRDefault="00A32F59" w:rsidP="00A32F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947"/>
      </w:tblGrid>
      <w:tr w:rsidR="00A32F59" w:rsidRPr="00A32F59" w:rsidTr="00A32F59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A32F59" w:rsidRDefault="00A32F59" w:rsidP="00A32F59">
            <w:pPr>
              <w:rPr>
                <w:szCs w:val="24"/>
              </w:rPr>
            </w:pPr>
            <w:r w:rsidRPr="00A32F59">
              <w:rPr>
                <w:szCs w:val="24"/>
              </w:rPr>
              <w:t>Ответственный за выполнение комплекса мероприятий</w:t>
            </w:r>
          </w:p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</w:t>
            </w:r>
          </w:p>
        </w:tc>
      </w:tr>
      <w:tr w:rsidR="00A32F59" w:rsidRPr="00A32F59" w:rsidTr="00A32F59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A32F59">
              <w:rPr>
                <w:rFonts w:eastAsia="Calibri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rFonts w:eastAsia="Calibri"/>
                <w:szCs w:val="24"/>
                <w:lang w:eastAsia="en-US"/>
              </w:rPr>
              <w:t xml:space="preserve"> район» Смоленской области»</w:t>
            </w:r>
          </w:p>
        </w:tc>
      </w:tr>
    </w:tbl>
    <w:p w:rsidR="00A32F59" w:rsidRDefault="00A32F59" w:rsidP="00A32F59">
      <w:pPr>
        <w:jc w:val="center"/>
        <w:rPr>
          <w:b/>
          <w:sz w:val="28"/>
          <w:szCs w:val="28"/>
        </w:rPr>
      </w:pP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476"/>
        <w:gridCol w:w="1391"/>
        <w:gridCol w:w="1594"/>
        <w:gridCol w:w="1465"/>
      </w:tblGrid>
      <w:tr w:rsidR="00A32F59" w:rsidRPr="00A32F59" w:rsidTr="00A32F59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A32F59" w:rsidRPr="00A32F59" w:rsidTr="00A32F59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A32F59" w:rsidRPr="00A32F59" w:rsidTr="00A32F59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A32F59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A32F59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A32F59" w:rsidRPr="00A32F59" w:rsidTr="00A32F59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1.</w:t>
            </w:r>
            <w:r w:rsidRPr="00A32F59">
              <w:t xml:space="preserve"> Расходы на проведение работ по межеванию земельных участков (</w:t>
            </w:r>
            <w:proofErr w:type="spellStart"/>
            <w:r w:rsidRPr="00A32F59">
              <w:t>тыс.руб</w:t>
            </w:r>
            <w:proofErr w:type="spellEnd"/>
            <w:r w:rsidRPr="00A32F59">
              <w:t>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firstLine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2F59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A32F59" w:rsidRPr="00A32F59" w:rsidRDefault="00A32F59" w:rsidP="00A32F59">
      <w:pPr>
        <w:jc w:val="center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A32F59" w:rsidRDefault="00A32F59" w:rsidP="00A32F59">
      <w:pPr>
        <w:tabs>
          <w:tab w:val="left" w:pos="7438"/>
        </w:tabs>
        <w:jc w:val="both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3. Приложение №3 к паспорту муниципальной программы «Финансирования структурных элементов муниципальной программы» изложить в новой редакции:</w:t>
      </w:r>
    </w:p>
    <w:p w:rsidR="00A32F59" w:rsidRPr="00A32F59" w:rsidRDefault="00A32F59" w:rsidP="00A32F59">
      <w:pPr>
        <w:tabs>
          <w:tab w:val="left" w:pos="7438"/>
        </w:tabs>
        <w:jc w:val="both"/>
        <w:rPr>
          <w:sz w:val="28"/>
          <w:szCs w:val="28"/>
        </w:rPr>
      </w:pPr>
    </w:p>
    <w:bookmarkEnd w:id="0"/>
    <w:p w:rsidR="00A32F59" w:rsidRPr="00A32F59" w:rsidRDefault="00A32F59" w:rsidP="00A32F59">
      <w:pPr>
        <w:jc w:val="center"/>
        <w:rPr>
          <w:b/>
          <w:sz w:val="28"/>
          <w:szCs w:val="28"/>
        </w:rPr>
      </w:pPr>
      <w:r w:rsidRPr="00A32F59">
        <w:rPr>
          <w:b/>
          <w:sz w:val="28"/>
          <w:szCs w:val="28"/>
        </w:rPr>
        <w:t>«Финансирования структурных элементов муниципальной программы</w:t>
      </w:r>
    </w:p>
    <w:p w:rsidR="00A32F59" w:rsidRPr="00A32F59" w:rsidRDefault="00A32F59" w:rsidP="00A32F59">
      <w:pPr>
        <w:rPr>
          <w:sz w:val="28"/>
          <w:szCs w:val="28"/>
        </w:rPr>
      </w:pPr>
    </w:p>
    <w:tbl>
      <w:tblPr>
        <w:tblW w:w="10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0"/>
        <w:gridCol w:w="2156"/>
        <w:gridCol w:w="1710"/>
        <w:gridCol w:w="1776"/>
        <w:gridCol w:w="988"/>
        <w:gridCol w:w="988"/>
        <w:gridCol w:w="989"/>
        <w:gridCol w:w="991"/>
      </w:tblGrid>
      <w:tr w:rsidR="00A32F59" w:rsidRPr="00A32F59" w:rsidTr="00A32F59">
        <w:trPr>
          <w:trHeight w:val="173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№ п/п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Наименование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8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8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34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32F59" w:rsidRPr="00A32F59" w:rsidTr="00A32F59">
        <w:trPr>
          <w:trHeight w:val="37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34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  <w:lang w:val="en-US"/>
              </w:rPr>
            </w:pPr>
            <w:r w:rsidRPr="00A32F59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pacing w:val="-2"/>
                <w:szCs w:val="24"/>
              </w:rPr>
            </w:pPr>
            <w:r w:rsidRPr="00A32F59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A32F59" w:rsidRPr="00A32F59" w:rsidRDefault="00A32F59" w:rsidP="00A32F59">
      <w:pPr>
        <w:jc w:val="center"/>
        <w:rPr>
          <w:b/>
          <w:sz w:val="2"/>
          <w:szCs w:val="2"/>
        </w:rPr>
      </w:pPr>
    </w:p>
    <w:tbl>
      <w:tblPr>
        <w:tblW w:w="992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0"/>
        <w:gridCol w:w="1729"/>
        <w:gridCol w:w="993"/>
        <w:gridCol w:w="992"/>
        <w:gridCol w:w="963"/>
        <w:gridCol w:w="992"/>
      </w:tblGrid>
      <w:tr w:rsidR="00A32F59" w:rsidRPr="00A32F59" w:rsidTr="00A32F59">
        <w:trPr>
          <w:trHeight w:val="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69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8</w:t>
            </w:r>
          </w:p>
        </w:tc>
      </w:tr>
      <w:tr w:rsidR="00A32F59" w:rsidRPr="00A32F59" w:rsidTr="00A32F5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 xml:space="preserve">1.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jc w:val="both"/>
              <w:rPr>
                <w:szCs w:val="24"/>
              </w:rPr>
            </w:pPr>
            <w:r w:rsidRPr="00A32F59">
              <w:rPr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both"/>
              <w:rPr>
                <w:szCs w:val="24"/>
              </w:rPr>
            </w:pPr>
            <w:r w:rsidRPr="00A32F59">
              <w:rPr>
                <w:szCs w:val="24"/>
              </w:rPr>
              <w:t xml:space="preserve">Администрация </w:t>
            </w:r>
            <w:proofErr w:type="spellStart"/>
            <w:r w:rsidRPr="00A32F59">
              <w:rPr>
                <w:szCs w:val="24"/>
              </w:rPr>
              <w:t>м.о</w:t>
            </w:r>
            <w:proofErr w:type="spellEnd"/>
            <w:r w:rsidRPr="00A32F59">
              <w:rPr>
                <w:szCs w:val="24"/>
              </w:rPr>
              <w:t>.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53 661.9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19 022.6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17 653.3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rPr>
                <w:b/>
                <w:i/>
                <w:szCs w:val="24"/>
              </w:rPr>
            </w:pPr>
            <w:r w:rsidRPr="00A32F59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b/>
                <w:i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53 661.9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19 022.6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16 986.0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17 653.3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jc w:val="both"/>
              <w:rPr>
                <w:i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Расходы на 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right="-108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A32F59">
              <w:rPr>
                <w:sz w:val="22"/>
                <w:szCs w:val="22"/>
              </w:rPr>
              <w:t>м.о.»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2 946.2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2 946.2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0"/>
              </w:rPr>
            </w:pPr>
            <w:r w:rsidRPr="00A32F59">
              <w:rPr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2.</w:t>
            </w:r>
          </w:p>
          <w:p w:rsidR="00A32F59" w:rsidRPr="00A32F59" w:rsidRDefault="00A32F59" w:rsidP="00A32F59">
            <w:pPr>
              <w:ind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 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</w:t>
            </w:r>
            <w:r w:rsidRPr="00A32F59">
              <w:rPr>
                <w:spacing w:val="-2"/>
                <w:szCs w:val="24"/>
                <w:lang w:eastAsia="en-US"/>
              </w:rPr>
              <w:lastRenderedPageBreak/>
              <w:t>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МКУ «Автотранспортное учреждение Администрации </w:t>
            </w:r>
            <w:proofErr w:type="gramStart"/>
            <w:r w:rsidRPr="00A32F59">
              <w:rPr>
                <w:sz w:val="22"/>
                <w:szCs w:val="22"/>
              </w:rPr>
              <w:t>м.о.»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15 000.0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5 000.0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3.</w:t>
            </w:r>
          </w:p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left="-113" w:right="-108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 xml:space="preserve">МКУ «Автотранспортное учреждение Администрации </w:t>
            </w:r>
            <w:proofErr w:type="gramStart"/>
            <w:r w:rsidRPr="00A32F59">
              <w:rPr>
                <w:sz w:val="22"/>
                <w:szCs w:val="22"/>
              </w:rPr>
              <w:t>м.о.»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proofErr w:type="gram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b/>
                <w:i/>
                <w:szCs w:val="24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1 890.2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1 890.2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19 836.4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9 836.4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5 000.0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5 000.0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28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A32F59" w:rsidRPr="00A32F59" w:rsidRDefault="00A32F59" w:rsidP="00A32F59">
            <w:pPr>
              <w:ind w:left="-113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F59" w:rsidRPr="00A32F59" w:rsidRDefault="00A32F59" w:rsidP="00A32F59">
            <w:pPr>
              <w:spacing w:line="228" w:lineRule="auto"/>
              <w:ind w:left="28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ind w:left="28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A32F59" w:rsidRPr="00A32F59" w:rsidRDefault="00A32F59" w:rsidP="00A32F59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A32F59" w:rsidRPr="00A32F59" w:rsidRDefault="00A32F59" w:rsidP="00A32F59">
            <w:pPr>
              <w:spacing w:line="228" w:lineRule="auto"/>
              <w:ind w:left="-113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A32F59" w:rsidRPr="00A32F59" w:rsidRDefault="00A32F59" w:rsidP="00A32F59">
            <w:pPr>
              <w:spacing w:line="228" w:lineRule="auto"/>
              <w:ind w:left="-113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и развитие инфраструктуры поддержки субъектов малого и среднего предпринимательства»</w:t>
            </w:r>
          </w:p>
          <w:p w:rsidR="00A32F59" w:rsidRPr="00A32F59" w:rsidRDefault="00A32F59" w:rsidP="00A32F59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ind w:left="2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Создание и (или) развитие инфраструктуры поддержки субъектов </w:t>
            </w:r>
            <w:r w:rsidRPr="00A32F59">
              <w:rPr>
                <w:spacing w:val="-2"/>
                <w:sz w:val="22"/>
                <w:szCs w:val="22"/>
                <w:lang w:eastAsia="en-US"/>
              </w:rPr>
              <w:lastRenderedPageBreak/>
              <w:t>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A32F59" w:rsidRPr="00A32F59" w:rsidRDefault="00A32F59" w:rsidP="00A32F59">
            <w:pPr>
              <w:ind w:left="-113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</w:t>
            </w:r>
            <w:r w:rsidRPr="00A32F59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lastRenderedPageBreak/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jc w:val="both"/>
              <w:rPr>
                <w:i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Разработка генеральных планов, правил землепользования и застройки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2.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Расход</w:t>
            </w:r>
            <w:r w:rsidRPr="00A32F59">
              <w:rPr>
                <w:spacing w:val="-2"/>
                <w:sz w:val="22"/>
                <w:szCs w:val="22"/>
              </w:rPr>
              <w:t>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Областной бюджет, 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123.5</w:t>
            </w:r>
          </w:p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123.5</w:t>
            </w:r>
          </w:p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 xml:space="preserve">    6.5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130.00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 xml:space="preserve">«Расходы на комплексное развитие систем коммунальной инфраструктуры на территории 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Шумячского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lastRenderedPageBreak/>
              <w:t>района Смоленской области»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  <w:r w:rsidRPr="00A32F59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Укрепление общественного здоровья среди населения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</w:t>
            </w:r>
          </w:p>
          <w:p w:rsidR="00A32F59" w:rsidRPr="00A32F59" w:rsidRDefault="00A32F59" w:rsidP="00A32F59">
            <w:pPr>
              <w:ind w:right="-108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 xml:space="preserve"> 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szCs w:val="24"/>
              </w:rPr>
              <w:t>Внедрение мероприятий общественного здоровья в муниципальном образовании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3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szCs w:val="24"/>
              </w:rPr>
              <w:t>Разработка и внедрение корпоративных программ укрепления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4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 xml:space="preserve">Доля граждан, ежегодно проходящих профилактический </w:t>
            </w:r>
            <w:r w:rsidRPr="00A32F59">
              <w:rPr>
                <w:szCs w:val="24"/>
              </w:rPr>
              <w:lastRenderedPageBreak/>
              <w:t>медицинский осмотр и (или) диспансеризацию, от общего числа населения (%)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</w:t>
            </w:r>
            <w:r w:rsidRPr="00A32F59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Местный бюджет муниципального обра</w:t>
            </w:r>
            <w:r w:rsidRPr="00A32F59">
              <w:rPr>
                <w:sz w:val="22"/>
                <w:szCs w:val="22"/>
              </w:rPr>
              <w:lastRenderedPageBreak/>
              <w:t>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реализации переданных государственных полномочий»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Административная комиссия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1 125.8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358.7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376.3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390.8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 xml:space="preserve"> 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Комиссия по делам несовершеннолетних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1 125.5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358.6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376.2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390.7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2 251.3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717.3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752.5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781.5</w:t>
            </w:r>
          </w:p>
        </w:tc>
      </w:tr>
      <w:tr w:rsidR="00A32F59" w:rsidRPr="00A32F59" w:rsidTr="00A32F59">
        <w:trPr>
          <w:trHeight w:val="3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35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Мероприятие 1. 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Оказание услуг, связанных с осуществлением ре</w:t>
            </w:r>
            <w:r w:rsidRPr="00A32F59">
              <w:rPr>
                <w:szCs w:val="24"/>
              </w:rPr>
              <w:lastRenderedPageBreak/>
              <w:t>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-103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sz w:val="22"/>
                <w:szCs w:val="22"/>
              </w:rPr>
              <w:lastRenderedPageBreak/>
              <w:t>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lastRenderedPageBreak/>
              <w:t>1 505.00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1 505.00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1 505.0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1 505.0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Cs w:val="24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  <w:r w:rsidRPr="00A32F59">
              <w:rPr>
                <w:szCs w:val="24"/>
              </w:rPr>
              <w:t xml:space="preserve"> 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2"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-103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3 800.0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lastRenderedPageBreak/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  <w:r w:rsidRPr="00A32F59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Общественной организации-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организации Смоленской областной организации Всероссийского общества инвалидов на 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Общественная организация-</w:t>
            </w:r>
            <w:r w:rsidRPr="00A32F59">
              <w:t xml:space="preserve"> </w:t>
            </w:r>
            <w:proofErr w:type="spellStart"/>
            <w:r w:rsidRPr="00A32F59">
              <w:t>Шумячская</w:t>
            </w:r>
            <w:proofErr w:type="spellEnd"/>
            <w:r w:rsidRPr="00A32F59">
              <w:t xml:space="preserve"> районная организация Смоленской областной организации Всероссийского общества инвалидов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140.0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2.</w:t>
            </w:r>
            <w:r w:rsidRPr="00A32F59">
              <w:t xml:space="preserve"> 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</w:t>
            </w:r>
            <w:r w:rsidRPr="00A32F59">
              <w:lastRenderedPageBreak/>
              <w:t>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spellStart"/>
            <w:r w:rsidRPr="00A32F59">
              <w:lastRenderedPageBreak/>
              <w:t>Шумячская</w:t>
            </w:r>
            <w:proofErr w:type="spellEnd"/>
            <w:r w:rsidRPr="00A32F59">
              <w:t xml:space="preserve"> районная общественная организация Смоленской областной общественной организации ветеранов (пенсионеров) </w:t>
            </w:r>
            <w:r w:rsidRPr="00A32F59">
              <w:lastRenderedPageBreak/>
              <w:t>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180.0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19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320.0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субсидии в целях возмещения затрат, связанных с изданием районной газеты «За урожай» (оплата полиграфических </w:t>
            </w:r>
            <w:r w:rsidRPr="00A32F59">
              <w:lastRenderedPageBreak/>
              <w:t>услуг и стоимости бумаги)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lastRenderedPageBreak/>
              <w:t>МУП «Редакция газеты «За урожай»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«Капитальный ремонт многоквартирных домов»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128.2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«Реализация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реализацию мероприятий по повышению качества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</w:t>
            </w:r>
            <w:r w:rsidRPr="00A32F59">
              <w:rPr>
                <w:b/>
                <w:i/>
                <w:sz w:val="22"/>
                <w:szCs w:val="22"/>
              </w:rPr>
              <w:lastRenderedPageBreak/>
              <w:t>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Проведение комплексных кадастровых работ»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-103" w:right="-108"/>
              <w:jc w:val="center"/>
              <w:rPr>
                <w:szCs w:val="24"/>
              </w:rPr>
            </w:pPr>
            <w:r w:rsidRPr="00A32F59">
              <w:rPr>
                <w:szCs w:val="24"/>
              </w:rPr>
              <w:t>10.1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ind w:left="28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Мероприятие 1.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right="-109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32F59">
              <w:rPr>
                <w:sz w:val="22"/>
                <w:szCs w:val="22"/>
              </w:rPr>
              <w:t>м.о</w:t>
            </w:r>
            <w:proofErr w:type="spellEnd"/>
            <w:r w:rsidRPr="00A32F59">
              <w:rPr>
                <w:sz w:val="22"/>
                <w:szCs w:val="22"/>
              </w:rPr>
              <w:t>.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color w:val="000000"/>
                <w:sz w:val="22"/>
                <w:szCs w:val="22"/>
              </w:rPr>
            </w:pPr>
            <w:r w:rsidRPr="00A32F59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A32F59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spacing w:line="228" w:lineRule="auto"/>
              <w:jc w:val="both"/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2F59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ind w:left="34" w:right="-108"/>
              <w:rPr>
                <w:b/>
                <w:szCs w:val="24"/>
              </w:rPr>
            </w:pPr>
            <w:r w:rsidRPr="00A32F59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A32F59" w:rsidRPr="00A32F59" w:rsidRDefault="00A32F59" w:rsidP="00A32F59">
            <w:pPr>
              <w:ind w:right="-109"/>
              <w:rPr>
                <w:szCs w:val="24"/>
              </w:rPr>
            </w:pPr>
            <w:r w:rsidRPr="00A32F59">
              <w:rPr>
                <w:szCs w:val="24"/>
              </w:rPr>
              <w:t xml:space="preserve"> федеральный бюджет</w:t>
            </w:r>
          </w:p>
          <w:p w:rsidR="00A32F59" w:rsidRPr="00A32F59" w:rsidRDefault="00A32F59" w:rsidP="00A32F59">
            <w:pPr>
              <w:ind w:left="34" w:right="-108"/>
              <w:rPr>
                <w:szCs w:val="24"/>
              </w:rPr>
            </w:pPr>
            <w:r w:rsidRPr="00A32F59">
              <w:rPr>
                <w:szCs w:val="24"/>
              </w:rPr>
              <w:t>областной бюджет</w:t>
            </w:r>
          </w:p>
          <w:p w:rsidR="00A32F59" w:rsidRPr="00A32F59" w:rsidRDefault="00A32F59" w:rsidP="00A32F59">
            <w:pPr>
              <w:ind w:left="34" w:right="-108"/>
              <w:rPr>
                <w:szCs w:val="24"/>
              </w:rPr>
            </w:pPr>
            <w:r w:rsidRPr="00A32F59">
              <w:rPr>
                <w:szCs w:val="24"/>
              </w:rPr>
              <w:t>местный бюджет</w:t>
            </w:r>
          </w:p>
          <w:p w:rsidR="00A32F59" w:rsidRPr="00A32F59" w:rsidRDefault="00A32F59" w:rsidP="00A32F59">
            <w:pPr>
              <w:ind w:left="34" w:right="-108"/>
              <w:rPr>
                <w:szCs w:val="24"/>
              </w:rPr>
            </w:pPr>
            <w:r w:rsidRPr="00A32F59">
              <w:rPr>
                <w:szCs w:val="24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2F59" w:rsidRPr="00A32F59" w:rsidRDefault="00A32F59" w:rsidP="00A32F5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81 774.0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2 374.8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79 399.20.00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35 600.7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840.8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34 759.9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22 738.5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752.5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21 986.00.00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23 434.8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781.5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22 653.3</w:t>
            </w:r>
          </w:p>
          <w:p w:rsidR="00A32F59" w:rsidRPr="00A32F59" w:rsidRDefault="00A32F59" w:rsidP="00A32F59">
            <w:pPr>
              <w:jc w:val="right"/>
              <w:rPr>
                <w:b/>
                <w:color w:val="000000"/>
                <w:sz w:val="20"/>
              </w:rPr>
            </w:pPr>
            <w:r w:rsidRPr="00A32F59">
              <w:rPr>
                <w:b/>
                <w:color w:val="000000"/>
                <w:sz w:val="20"/>
              </w:rPr>
              <w:t>0.00</w:t>
            </w:r>
          </w:p>
        </w:tc>
      </w:tr>
    </w:tbl>
    <w:p w:rsidR="00A32F59" w:rsidRPr="00A32F59" w:rsidRDefault="00A32F59" w:rsidP="00A32F59">
      <w:pPr>
        <w:widowControl w:val="0"/>
        <w:autoSpaceDE w:val="0"/>
        <w:autoSpaceDN w:val="0"/>
        <w:adjustRightInd w:val="0"/>
        <w:ind w:left="6096" w:right="-284" w:firstLine="720"/>
        <w:jc w:val="both"/>
        <w:outlineLvl w:val="1"/>
        <w:rPr>
          <w:sz w:val="28"/>
          <w:szCs w:val="28"/>
        </w:rPr>
      </w:pPr>
      <w:r w:rsidRPr="00A32F59">
        <w:rPr>
          <w:sz w:val="28"/>
          <w:szCs w:val="28"/>
        </w:rPr>
        <w:t xml:space="preserve">                                       »                                           </w:t>
      </w:r>
    </w:p>
    <w:p w:rsidR="00A32F59" w:rsidRPr="00A32F59" w:rsidRDefault="00A32F59" w:rsidP="00A32F59">
      <w:pPr>
        <w:autoSpaceDE w:val="0"/>
        <w:autoSpaceDN w:val="0"/>
        <w:adjustRightInd w:val="0"/>
        <w:spacing w:before="200"/>
        <w:ind w:firstLine="708"/>
        <w:jc w:val="both"/>
        <w:outlineLvl w:val="0"/>
        <w:rPr>
          <w:sz w:val="28"/>
          <w:szCs w:val="28"/>
        </w:rPr>
      </w:pPr>
      <w:r w:rsidRPr="00A32F59">
        <w:rPr>
          <w:sz w:val="28"/>
          <w:szCs w:val="28"/>
        </w:rPr>
        <w:t xml:space="preserve">4. Приложение №4 к паспорту муниципальной программы «План-график </w:t>
      </w:r>
      <w:r w:rsidRPr="00A32F59">
        <w:rPr>
          <w:bCs/>
          <w:sz w:val="28"/>
          <w:szCs w:val="28"/>
        </w:rPr>
        <w:t>реализации муниципальной программы «Создание условий для эффективного управления муниципальным образованием «</w:t>
      </w:r>
      <w:proofErr w:type="spellStart"/>
      <w:r w:rsidRPr="00A32F59">
        <w:rPr>
          <w:bCs/>
          <w:sz w:val="28"/>
          <w:szCs w:val="28"/>
        </w:rPr>
        <w:t>Шумячский</w:t>
      </w:r>
      <w:proofErr w:type="spellEnd"/>
      <w:r w:rsidRPr="00A32F59">
        <w:rPr>
          <w:bCs/>
          <w:sz w:val="28"/>
          <w:szCs w:val="28"/>
        </w:rPr>
        <w:t xml:space="preserve"> район» Смоленской области на 2023 год»</w:t>
      </w:r>
      <w:r w:rsidRPr="00A32F59">
        <w:rPr>
          <w:sz w:val="28"/>
          <w:szCs w:val="28"/>
        </w:rPr>
        <w:t xml:space="preserve"> изложить в новой редакции:</w:t>
      </w:r>
    </w:p>
    <w:p w:rsidR="00A32F59" w:rsidRPr="00A32F59" w:rsidRDefault="00A32F59" w:rsidP="00A32F59">
      <w:pPr>
        <w:autoSpaceDE w:val="0"/>
        <w:autoSpaceDN w:val="0"/>
        <w:adjustRightInd w:val="0"/>
        <w:spacing w:before="200"/>
        <w:outlineLvl w:val="0"/>
        <w:rPr>
          <w:b/>
          <w:bCs/>
          <w:sz w:val="28"/>
          <w:szCs w:val="28"/>
        </w:rPr>
      </w:pPr>
      <w:proofErr w:type="gramStart"/>
      <w:r w:rsidRPr="00A32F59">
        <w:rPr>
          <w:sz w:val="28"/>
          <w:szCs w:val="28"/>
        </w:rPr>
        <w:t xml:space="preserve">«  </w:t>
      </w:r>
      <w:proofErr w:type="gramEnd"/>
      <w:r w:rsidRPr="00A32F59">
        <w:rPr>
          <w:sz w:val="28"/>
          <w:szCs w:val="28"/>
        </w:rPr>
        <w:t xml:space="preserve">                                                           </w:t>
      </w:r>
      <w:r w:rsidRPr="00A32F59">
        <w:rPr>
          <w:b/>
          <w:bCs/>
          <w:sz w:val="28"/>
          <w:szCs w:val="28"/>
        </w:rPr>
        <w:t>ПЛАН-ГРАФИК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F59">
        <w:rPr>
          <w:b/>
          <w:bCs/>
          <w:sz w:val="28"/>
          <w:szCs w:val="28"/>
        </w:rPr>
        <w:t>реализации муниципальной программы</w:t>
      </w:r>
    </w:p>
    <w:p w:rsidR="00A32F59" w:rsidRPr="00A32F59" w:rsidRDefault="00A32F59" w:rsidP="00A32F5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F59">
        <w:rPr>
          <w:b/>
          <w:bCs/>
          <w:sz w:val="28"/>
          <w:szCs w:val="28"/>
        </w:rPr>
        <w:t xml:space="preserve"> «Создание условий для эффективного управления муниципальным образованием «</w:t>
      </w:r>
      <w:proofErr w:type="spellStart"/>
      <w:r w:rsidRPr="00A32F59">
        <w:rPr>
          <w:b/>
          <w:bCs/>
          <w:sz w:val="28"/>
          <w:szCs w:val="28"/>
        </w:rPr>
        <w:t>Шумячский</w:t>
      </w:r>
      <w:proofErr w:type="spellEnd"/>
      <w:r w:rsidRPr="00A32F59">
        <w:rPr>
          <w:b/>
          <w:bCs/>
          <w:sz w:val="28"/>
          <w:szCs w:val="28"/>
        </w:rPr>
        <w:t xml:space="preserve"> район» Смоленской области на 2023 год</w:t>
      </w:r>
    </w:p>
    <w:p w:rsidR="00A32F59" w:rsidRPr="00A32F59" w:rsidRDefault="00A32F59" w:rsidP="00A32F5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65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2274"/>
        <w:gridCol w:w="987"/>
        <w:gridCol w:w="1060"/>
        <w:gridCol w:w="949"/>
        <w:gridCol w:w="826"/>
        <w:gridCol w:w="993"/>
        <w:gridCol w:w="890"/>
        <w:gridCol w:w="810"/>
        <w:gridCol w:w="714"/>
      </w:tblGrid>
      <w:tr w:rsidR="00A32F59" w:rsidRPr="00A32F59" w:rsidTr="00A32F59">
        <w:trPr>
          <w:trHeight w:val="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Наименование структурного элемента/ значения результата/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Источник финансирования (расшифровать)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Объем финансирования муниципальной программы (тыс. рублей)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 xml:space="preserve">Плановое значение результата/показателя реализации 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59" w:rsidRPr="00A32F59" w:rsidRDefault="00A32F59" w:rsidP="00A32F59"/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6 месяцев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6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9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на 12 месяцев</w:t>
            </w:r>
          </w:p>
        </w:tc>
      </w:tr>
      <w:tr w:rsidR="00A32F59" w:rsidRPr="00A32F59" w:rsidTr="00A32F59">
        <w:trPr>
          <w:trHeight w:val="3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10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9 511.3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14 266.9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19 022.6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rPr>
                <w:sz w:val="22"/>
                <w:szCs w:val="22"/>
              </w:rPr>
              <w:t>1.1</w:t>
            </w:r>
            <w:r w:rsidRPr="00A32F59"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9 511.3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14 266.9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19 022.6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 xml:space="preserve">Расходы на материально-техническое и </w:t>
            </w:r>
            <w:r w:rsidRPr="00A32F59">
              <w:rPr>
                <w:i/>
                <w:sz w:val="22"/>
                <w:szCs w:val="22"/>
              </w:rPr>
              <w:lastRenderedPageBreak/>
              <w:t>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>Начальник Отдела бух</w:t>
            </w:r>
            <w:r w:rsidRPr="00A32F59">
              <w:rPr>
                <w:sz w:val="22"/>
                <w:szCs w:val="22"/>
              </w:rPr>
              <w:lastRenderedPageBreak/>
              <w:t xml:space="preserve">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 xml:space="preserve">Местный бюджет муниципального </w:t>
            </w:r>
            <w:r w:rsidRPr="00A32F59"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4 918.2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7 377.3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9 836.4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Материально-техническое и транспортное обеспечение деятельности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1 473.1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2 209.6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2 946.2</w:t>
            </w:r>
          </w:p>
        </w:tc>
      </w:tr>
      <w:tr w:rsidR="00A32F59" w:rsidRPr="00A32F59" w:rsidTr="00A32F59">
        <w:trPr>
          <w:trHeight w:val="39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2.2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Обеспечение транспортными средствами органов местного самоуправления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области, структурных подразделений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2500.0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3750.0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5000.0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2.3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Содержание здания гаражей МКУ «Автотранспортное учреждение Администрации муниципального образования «</w:t>
            </w:r>
            <w:proofErr w:type="spellStart"/>
            <w:r w:rsidRPr="00A32F59">
              <w:rPr>
                <w:spacing w:val="-2"/>
                <w:szCs w:val="24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Cs w:val="24"/>
                <w:lang w:eastAsia="en-US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945.1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1 417.6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A32F59">
              <w:rPr>
                <w:sz w:val="20"/>
              </w:rPr>
              <w:t>1 890.2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«Реализация организационно-правовых мер по противодействию коррупции»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lastRenderedPageBreak/>
              <w:t>Местный бюджет муниципального образова</w:t>
            </w:r>
            <w:r w:rsidRPr="00A32F59">
              <w:rPr>
                <w:sz w:val="22"/>
                <w:szCs w:val="22"/>
              </w:rPr>
              <w:lastRenderedPageBreak/>
              <w:t>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0.5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3.1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Реализация мероприятий по противодействию коррупции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«Создание и развитие инфраструктуры поддержки субъектов малого и среднего предпринимательства»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4.1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Создание и (или) развитие инфраструктуры поддержки субъектов малого и среднего предпринимательства на территории муниципального образования «</w:t>
            </w:r>
            <w:proofErr w:type="spellStart"/>
            <w:r w:rsidRPr="00A32F59">
              <w:rPr>
                <w:spacing w:val="-2"/>
                <w:sz w:val="22"/>
                <w:szCs w:val="22"/>
                <w:lang w:eastAsia="en-US"/>
              </w:rPr>
              <w:t>Шумячский</w:t>
            </w:r>
            <w:proofErr w:type="spellEnd"/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район» Смоленской области, оказывающей информационную поддержку субъектам малого и среднего предпринимательства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25.0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«Подготовка и актуализация документов, обеспечивающих градостроительную деятельность»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65.0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97.5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Разработка генеральных планов, правил </w:t>
            </w:r>
            <w:r w:rsidRPr="00A32F59">
              <w:rPr>
                <w:sz w:val="22"/>
                <w:szCs w:val="22"/>
              </w:rPr>
              <w:lastRenderedPageBreak/>
              <w:t>землепользования и застройки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5.2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</w:rPr>
              <w:t>Расходы, связанные с внесением изменений в генеральные планы, правила землепользования и застройки городских и (или) сельских поселений</w:t>
            </w:r>
            <w:r w:rsidRPr="00A32F59">
              <w:rPr>
                <w:spacing w:val="-2"/>
                <w:sz w:val="22"/>
                <w:szCs w:val="22"/>
                <w:lang w:eastAsia="en-US"/>
              </w:rPr>
              <w:t xml:space="preserve"> (тыс. руб.)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65.0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97.5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«</w:t>
            </w:r>
            <w:r w:rsidRPr="00A32F59">
              <w:rPr>
                <w:sz w:val="22"/>
                <w:szCs w:val="22"/>
              </w:rPr>
              <w:t xml:space="preserve">Расходы на комплексное развитие систем коммунальной инфраструктуры на территории </w:t>
            </w:r>
            <w:proofErr w:type="spellStart"/>
            <w:r w:rsidRPr="00A32F59">
              <w:rPr>
                <w:sz w:val="22"/>
                <w:szCs w:val="22"/>
              </w:rPr>
              <w:t>Шумячского</w:t>
            </w:r>
            <w:proofErr w:type="spellEnd"/>
            <w:r w:rsidRPr="00A32F59">
              <w:rPr>
                <w:sz w:val="22"/>
                <w:szCs w:val="22"/>
              </w:rPr>
              <w:t xml:space="preserve"> района Смоленской области»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6.1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pacing w:val="-2"/>
                <w:sz w:val="22"/>
                <w:szCs w:val="22"/>
                <w:lang w:eastAsia="en-US"/>
              </w:rPr>
              <w:t>Улучшение обеспечения населения качественными услугами теплоснабжения, водоснабжения и водоотведения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A32F59" w:rsidRPr="00A32F59" w:rsidRDefault="00A32F59" w:rsidP="00A32F59">
            <w:pPr>
              <w:ind w:left="58" w:hanging="5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«Укрепление общественного здоровья среди населения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Cs w:val="24"/>
              </w:rPr>
              <w:t xml:space="preserve"> </w:t>
            </w:r>
            <w:r w:rsidRPr="00A32F59">
              <w:rPr>
                <w:sz w:val="22"/>
                <w:szCs w:val="22"/>
              </w:rPr>
              <w:t>Формирование системы мотивации граждан к ЗОЖ, включая здоровое питание и отказ от вредных привычек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Внедрение мероприятий общественного </w:t>
            </w:r>
            <w:r w:rsidRPr="00A32F59">
              <w:rPr>
                <w:sz w:val="22"/>
                <w:szCs w:val="22"/>
              </w:rPr>
              <w:lastRenderedPageBreak/>
              <w:t>здоровья в муниципальном образовании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 Разработка и внедрение корпоративных программ укрепления здоровья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</w:pPr>
            <w:r w:rsidRPr="00A32F59">
              <w:t>7.4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0"/>
              </w:rPr>
            </w:pPr>
            <w:r w:rsidRPr="00A32F59">
              <w:rPr>
                <w:sz w:val="20"/>
              </w:rPr>
              <w:t>Доля граждан, ежегодно проходящих профилактический медицинский осмотр и (или) диспансеризацию, от общего числа населения (%)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«Обеспечение реализации переданных государственных полномочий»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358.7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538.0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717.3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179.4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269.0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358.7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1.1.3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A32F59">
              <w:rPr>
                <w:spacing w:val="-2"/>
                <w:szCs w:val="24"/>
                <w:lang w:eastAsia="en-US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179.3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268.9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358.6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2.1.1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«Организация и проведение торгов по продаже имущества и земельных участков, а также продажи права заключения договоров аренды имущества и земельных участков»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2.1.2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определение рыночной стоимости недвижимого имущества и земельных участков»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3.1.1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</w:t>
            </w:r>
            <w:r w:rsidRPr="00A32F59">
              <w:rPr>
                <w:i/>
                <w:sz w:val="22"/>
                <w:szCs w:val="22"/>
              </w:rPr>
              <w:t>Создание условий для обеспечения транспортного обслуживания</w:t>
            </w:r>
            <w:r w:rsidRPr="00A32F59">
              <w:rPr>
                <w:sz w:val="22"/>
                <w:szCs w:val="22"/>
              </w:rPr>
              <w:t xml:space="preserve"> </w:t>
            </w:r>
            <w:r w:rsidRPr="00A32F59">
              <w:rPr>
                <w:i/>
                <w:sz w:val="22"/>
                <w:szCs w:val="22"/>
              </w:rPr>
              <w:t>населения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752.5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1 128.7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1 505.0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3.1.2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Оказание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«</w:t>
            </w:r>
            <w:proofErr w:type="spellStart"/>
            <w:r w:rsidRPr="00A32F59">
              <w:rPr>
                <w:szCs w:val="24"/>
              </w:rPr>
              <w:t>Шумячский</w:t>
            </w:r>
            <w:proofErr w:type="spellEnd"/>
            <w:r w:rsidRPr="00A32F59">
              <w:rPr>
                <w:szCs w:val="24"/>
              </w:rPr>
              <w:t xml:space="preserve"> район»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752.5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1 128.7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1505.0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lastRenderedPageBreak/>
              <w:t>4.1.1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«Оказание мер социальной поддержки отдельным категориям граждан»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1 900.0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2 850.0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3 800.0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4.1.2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rPr>
                <w:szCs w:val="24"/>
              </w:rPr>
              <w:t>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1 900.0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2 850.0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3800.0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«Поддержка некоммерческих организаций на территории муниципального образования «</w:t>
            </w:r>
            <w:proofErr w:type="spellStart"/>
            <w:r w:rsidRPr="00A32F59">
              <w:rPr>
                <w:i/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i/>
                <w:sz w:val="22"/>
                <w:szCs w:val="22"/>
              </w:rPr>
              <w:t xml:space="preserve"> район» Смоленской области»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160.0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240.0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320.0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>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Общественной организации-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организации Смоленской областной организации Всероссийского общества инвалидов на </w:t>
            </w:r>
            <w:r w:rsidRPr="00A32F59">
              <w:lastRenderedPageBreak/>
              <w:t>финансовое обеспечение затрат в связи с оказанием услуг, в целях финансовой поддержки социально ориентированных некоммерческих организаций, не являющихся бюджетными учреждениями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105.0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140.0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5.1.3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</w:pPr>
            <w:r w:rsidRPr="00A32F59">
              <w:t>Предоставление субсидии из местного бюджета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район» Смоленской области </w:t>
            </w:r>
            <w:proofErr w:type="spellStart"/>
            <w:r w:rsidRPr="00A32F59">
              <w:t>Шумячской</w:t>
            </w:r>
            <w:proofErr w:type="spellEnd"/>
            <w:r w:rsidRPr="00A32F59">
      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90.0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135.0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180.0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6.1.1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«Поддержка районных средств массовой информации на территории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6.1.2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</w:p>
          <w:p w:rsidR="00A32F59" w:rsidRPr="00A32F59" w:rsidRDefault="00A32F59" w:rsidP="00A32F59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A32F59">
              <w:t>Предоставление муниципальному унитарному предприятию «Редакция газеты «За урожай» муниципального образования «</w:t>
            </w:r>
            <w:proofErr w:type="spellStart"/>
            <w:r w:rsidRPr="00A32F59">
              <w:t>Шумячский</w:t>
            </w:r>
            <w:proofErr w:type="spellEnd"/>
            <w:r w:rsidRPr="00A32F59">
              <w:t xml:space="preserve"> </w:t>
            </w:r>
            <w:r w:rsidRPr="00A32F59">
              <w:lastRenderedPageBreak/>
              <w:t>район» Смоленской области субсидии в целях возмещения затрат, связанных с изданием районной газеты «За урожай» (оплата полиграфических услуг и стоимости бумаги)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7.1.1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«Капитальный ремонт многоквартирных домов»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64.1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96.1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128.2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7.1.2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Обеспечение мероприятий по капитальный ремонту многоквартирных домов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64.1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96.1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128.2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8.1.1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i/>
                <w:sz w:val="22"/>
                <w:szCs w:val="22"/>
              </w:rPr>
              <w:t>«</w:t>
            </w:r>
            <w:r w:rsidRPr="00A32F59">
              <w:rPr>
                <w:sz w:val="22"/>
                <w:szCs w:val="22"/>
              </w:rPr>
              <w:t>Реализация мероприятий по повышению качества образования»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47.6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95.1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8.1.2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реализацию мероприятий по повышению качества образования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47.6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71.3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95.1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9.1.1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«Проведение комплексных кадастровых работ»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</w:t>
            </w:r>
            <w:r w:rsidRPr="00A32F59">
              <w:rPr>
                <w:sz w:val="22"/>
                <w:szCs w:val="22"/>
              </w:rPr>
              <w:lastRenderedPageBreak/>
              <w:t>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2F59">
              <w:rPr>
                <w:sz w:val="20"/>
              </w:rPr>
              <w:t>9.1.2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комплексных кадастровых работ в отношении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10.1.1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A32F59" w:rsidRPr="00A32F59" w:rsidRDefault="00A32F59" w:rsidP="00A32F59">
            <w:pPr>
              <w:ind w:left="34" w:right="-108"/>
              <w:jc w:val="both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«Проведение работ по межеванию земельных участков»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A32F59">
              <w:rPr>
                <w:sz w:val="22"/>
                <w:szCs w:val="22"/>
              </w:rPr>
              <w:t>И.М.Журкович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Местный бюджет муниципального образования «</w:t>
            </w:r>
            <w:proofErr w:type="spellStart"/>
            <w:r w:rsidRPr="00A32F59">
              <w:rPr>
                <w:sz w:val="22"/>
                <w:szCs w:val="22"/>
              </w:rPr>
              <w:t>Шумячский</w:t>
            </w:r>
            <w:proofErr w:type="spellEnd"/>
            <w:r w:rsidRPr="00A32F59">
              <w:rPr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</w:tr>
      <w:tr w:rsidR="00A32F59" w:rsidRPr="00A32F59" w:rsidTr="00A32F59">
        <w:trPr>
          <w:trHeight w:val="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32F59">
              <w:rPr>
                <w:sz w:val="18"/>
                <w:szCs w:val="18"/>
              </w:rPr>
              <w:t>10.1.2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2F59">
              <w:rPr>
                <w:b/>
                <w:sz w:val="22"/>
                <w:szCs w:val="22"/>
              </w:rPr>
              <w:t>Показатель реализации</w:t>
            </w:r>
            <w:r w:rsidRPr="00A32F59">
              <w:rPr>
                <w:sz w:val="22"/>
                <w:szCs w:val="22"/>
              </w:rPr>
              <w:t xml:space="preserve"> </w:t>
            </w:r>
          </w:p>
          <w:p w:rsidR="00A32F59" w:rsidRPr="00A32F59" w:rsidRDefault="00A32F59" w:rsidP="00A32F5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Расходы на проведение работ по межеванию земельных участков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59" w:rsidRPr="00A32F59" w:rsidRDefault="00A32F59" w:rsidP="00A32F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F59">
              <w:rPr>
                <w:sz w:val="22"/>
                <w:szCs w:val="22"/>
              </w:rPr>
              <w:t>0.00</w:t>
            </w:r>
          </w:p>
        </w:tc>
      </w:tr>
    </w:tbl>
    <w:p w:rsidR="00A32F59" w:rsidRPr="00A32F59" w:rsidRDefault="00A32F59" w:rsidP="00A32F59">
      <w:pPr>
        <w:ind w:right="-142"/>
      </w:pPr>
      <w:r w:rsidRPr="00A32F59">
        <w:t xml:space="preserve">                                                                                                                                                                ».</w:t>
      </w:r>
    </w:p>
    <w:p w:rsidR="00A32F59" w:rsidRPr="00A32F59" w:rsidRDefault="00A32F59" w:rsidP="00A32F59">
      <w:pPr>
        <w:ind w:right="-142"/>
        <w:rPr>
          <w:sz w:val="28"/>
          <w:szCs w:val="28"/>
        </w:rPr>
      </w:pPr>
      <w:r w:rsidRPr="00A32F59">
        <w:t xml:space="preserve">                                                                                                                                                </w:t>
      </w:r>
      <w:r w:rsidRPr="00A32F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A32F59" w:rsidRDefault="00A32F59" w:rsidP="00A32F59">
      <w:pPr>
        <w:spacing w:after="160" w:line="480" w:lineRule="auto"/>
        <w:ind w:firstLine="708"/>
        <w:rPr>
          <w:sz w:val="28"/>
          <w:szCs w:val="28"/>
        </w:rPr>
      </w:pPr>
      <w:r w:rsidRPr="00A32F59">
        <w:rPr>
          <w:sz w:val="28"/>
          <w:szCs w:val="28"/>
        </w:rPr>
        <w:t>5. Настоящее постановление вступает в силу со дня его подписания.</w:t>
      </w:r>
    </w:p>
    <w:p w:rsidR="00A32F59" w:rsidRPr="00A32F59" w:rsidRDefault="00A32F59" w:rsidP="00A32F59">
      <w:pPr>
        <w:spacing w:after="160" w:line="480" w:lineRule="auto"/>
        <w:ind w:firstLine="708"/>
        <w:rPr>
          <w:sz w:val="28"/>
          <w:szCs w:val="28"/>
        </w:rPr>
      </w:pPr>
    </w:p>
    <w:p w:rsidR="00A32F59" w:rsidRPr="00A32F59" w:rsidRDefault="00A32F59" w:rsidP="00A32F59">
      <w:pPr>
        <w:ind w:left="-284"/>
        <w:rPr>
          <w:sz w:val="28"/>
          <w:szCs w:val="28"/>
        </w:rPr>
      </w:pPr>
      <w:r w:rsidRPr="00A32F59">
        <w:rPr>
          <w:sz w:val="28"/>
          <w:szCs w:val="28"/>
        </w:rPr>
        <w:t xml:space="preserve">  Глава муниципального образования</w:t>
      </w:r>
    </w:p>
    <w:p w:rsidR="00A32F59" w:rsidRPr="00A32F59" w:rsidRDefault="00A32F59" w:rsidP="00A32F59">
      <w:pPr>
        <w:ind w:left="142" w:right="-426" w:hanging="426"/>
        <w:rPr>
          <w:sz w:val="28"/>
          <w:szCs w:val="28"/>
        </w:rPr>
      </w:pPr>
      <w:r w:rsidRPr="00A32F59">
        <w:rPr>
          <w:sz w:val="28"/>
          <w:szCs w:val="28"/>
        </w:rPr>
        <w:t xml:space="preserve">  «</w:t>
      </w:r>
      <w:proofErr w:type="spellStart"/>
      <w:r w:rsidRPr="00A32F59">
        <w:rPr>
          <w:sz w:val="28"/>
          <w:szCs w:val="28"/>
        </w:rPr>
        <w:t>Шумячский</w:t>
      </w:r>
      <w:proofErr w:type="spellEnd"/>
      <w:r w:rsidRPr="00A32F59">
        <w:rPr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D454B7" w:rsidRDefault="00D454B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A0CCD" w:rsidRDefault="005A0CCD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" w:name="_GoBack"/>
      <w:bookmarkEnd w:id="1"/>
    </w:p>
    <w:sectPr w:rsidR="005A0CCD" w:rsidSect="00654342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1CF" w:rsidRDefault="007261CF">
      <w:r>
        <w:separator/>
      </w:r>
    </w:p>
  </w:endnote>
  <w:endnote w:type="continuationSeparator" w:id="0">
    <w:p w:rsidR="007261CF" w:rsidRDefault="0072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1CF" w:rsidRDefault="007261CF">
      <w:r>
        <w:separator/>
      </w:r>
    </w:p>
  </w:footnote>
  <w:footnote w:type="continuationSeparator" w:id="0">
    <w:p w:rsidR="007261CF" w:rsidRDefault="0072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59" w:rsidRDefault="00A32F59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2F59" w:rsidRDefault="00A32F5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F59" w:rsidRDefault="00A32F59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A32F59" w:rsidRDefault="00A32F59">
    <w:pPr>
      <w:pStyle w:val="a6"/>
      <w:framePr w:wrap="around" w:vAnchor="text" w:hAnchor="margin" w:xAlign="center" w:y="1"/>
      <w:rPr>
        <w:rStyle w:val="aa"/>
      </w:rPr>
    </w:pPr>
  </w:p>
  <w:p w:rsidR="00A32F59" w:rsidRDefault="00A32F59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E18F8"/>
    <w:multiLevelType w:val="hybridMultilevel"/>
    <w:tmpl w:val="106EB862"/>
    <w:lvl w:ilvl="0" w:tplc="504AAB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443FD6"/>
    <w:multiLevelType w:val="hybridMultilevel"/>
    <w:tmpl w:val="AFC0DC88"/>
    <w:lvl w:ilvl="0" w:tplc="E26492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4324C"/>
    <w:multiLevelType w:val="hybridMultilevel"/>
    <w:tmpl w:val="1EE477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D0CD6"/>
    <w:multiLevelType w:val="hybridMultilevel"/>
    <w:tmpl w:val="58C60B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11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0F6E"/>
    <w:rsid w:val="00007BD1"/>
    <w:rsid w:val="00014B08"/>
    <w:rsid w:val="00025C8F"/>
    <w:rsid w:val="000529D1"/>
    <w:rsid w:val="00055BE8"/>
    <w:rsid w:val="000635D2"/>
    <w:rsid w:val="000722AA"/>
    <w:rsid w:val="00090C4C"/>
    <w:rsid w:val="000A14D1"/>
    <w:rsid w:val="000B07B9"/>
    <w:rsid w:val="000B1693"/>
    <w:rsid w:val="000B2449"/>
    <w:rsid w:val="000B3030"/>
    <w:rsid w:val="000C1A7F"/>
    <w:rsid w:val="000D2A36"/>
    <w:rsid w:val="000D40BD"/>
    <w:rsid w:val="000F2639"/>
    <w:rsid w:val="0010239F"/>
    <w:rsid w:val="00106F36"/>
    <w:rsid w:val="00107286"/>
    <w:rsid w:val="001149F7"/>
    <w:rsid w:val="0012223B"/>
    <w:rsid w:val="00136C23"/>
    <w:rsid w:val="001539F0"/>
    <w:rsid w:val="001733CA"/>
    <w:rsid w:val="00174C30"/>
    <w:rsid w:val="00177620"/>
    <w:rsid w:val="00184B62"/>
    <w:rsid w:val="001864F9"/>
    <w:rsid w:val="0019012E"/>
    <w:rsid w:val="00190893"/>
    <w:rsid w:val="00191BE2"/>
    <w:rsid w:val="001A6DB5"/>
    <w:rsid w:val="001B1422"/>
    <w:rsid w:val="001D2C87"/>
    <w:rsid w:val="001D48F3"/>
    <w:rsid w:val="001F6264"/>
    <w:rsid w:val="00236176"/>
    <w:rsid w:val="002422E7"/>
    <w:rsid w:val="00252343"/>
    <w:rsid w:val="00254269"/>
    <w:rsid w:val="00262809"/>
    <w:rsid w:val="00276D6A"/>
    <w:rsid w:val="0028108A"/>
    <w:rsid w:val="00281D49"/>
    <w:rsid w:val="00287CE7"/>
    <w:rsid w:val="002E0780"/>
    <w:rsid w:val="002E0C54"/>
    <w:rsid w:val="002E5EAA"/>
    <w:rsid w:val="002E7CFF"/>
    <w:rsid w:val="002F4EAC"/>
    <w:rsid w:val="0030133B"/>
    <w:rsid w:val="003205DA"/>
    <w:rsid w:val="00340FDA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D51CE"/>
    <w:rsid w:val="003D7B00"/>
    <w:rsid w:val="003F4A97"/>
    <w:rsid w:val="00404F43"/>
    <w:rsid w:val="00413433"/>
    <w:rsid w:val="00426B2C"/>
    <w:rsid w:val="0045156C"/>
    <w:rsid w:val="00454A29"/>
    <w:rsid w:val="004639BA"/>
    <w:rsid w:val="004841E7"/>
    <w:rsid w:val="00486599"/>
    <w:rsid w:val="004A7DFC"/>
    <w:rsid w:val="004B08A3"/>
    <w:rsid w:val="004D73A4"/>
    <w:rsid w:val="004E1736"/>
    <w:rsid w:val="004F0DC1"/>
    <w:rsid w:val="00501D10"/>
    <w:rsid w:val="00513D3C"/>
    <w:rsid w:val="00532CB7"/>
    <w:rsid w:val="005465EB"/>
    <w:rsid w:val="00562A49"/>
    <w:rsid w:val="005674E8"/>
    <w:rsid w:val="00583815"/>
    <w:rsid w:val="00586AF9"/>
    <w:rsid w:val="005874AD"/>
    <w:rsid w:val="00595D2E"/>
    <w:rsid w:val="005A0CCD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3EF8"/>
    <w:rsid w:val="00625C47"/>
    <w:rsid w:val="00634EA4"/>
    <w:rsid w:val="006458F8"/>
    <w:rsid w:val="00647754"/>
    <w:rsid w:val="00654342"/>
    <w:rsid w:val="00687785"/>
    <w:rsid w:val="0069392B"/>
    <w:rsid w:val="00695F73"/>
    <w:rsid w:val="006A4736"/>
    <w:rsid w:val="006A6243"/>
    <w:rsid w:val="006B29E8"/>
    <w:rsid w:val="006D0CEA"/>
    <w:rsid w:val="006D1C9E"/>
    <w:rsid w:val="006D503D"/>
    <w:rsid w:val="006E73E0"/>
    <w:rsid w:val="006F3F9B"/>
    <w:rsid w:val="006F499E"/>
    <w:rsid w:val="007079CA"/>
    <w:rsid w:val="00714598"/>
    <w:rsid w:val="007261CF"/>
    <w:rsid w:val="00727F24"/>
    <w:rsid w:val="0073781D"/>
    <w:rsid w:val="00744BA6"/>
    <w:rsid w:val="00757273"/>
    <w:rsid w:val="00796808"/>
    <w:rsid w:val="007A012C"/>
    <w:rsid w:val="007A135E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575F7"/>
    <w:rsid w:val="00863D25"/>
    <w:rsid w:val="00871A5A"/>
    <w:rsid w:val="00882C5F"/>
    <w:rsid w:val="008870C4"/>
    <w:rsid w:val="008B7BEB"/>
    <w:rsid w:val="008C7E46"/>
    <w:rsid w:val="008F0397"/>
    <w:rsid w:val="008F766E"/>
    <w:rsid w:val="0090135B"/>
    <w:rsid w:val="009134EC"/>
    <w:rsid w:val="0094497B"/>
    <w:rsid w:val="009525C7"/>
    <w:rsid w:val="00957FA5"/>
    <w:rsid w:val="00966541"/>
    <w:rsid w:val="00974642"/>
    <w:rsid w:val="009A7FE1"/>
    <w:rsid w:val="009B0B45"/>
    <w:rsid w:val="009D4213"/>
    <w:rsid w:val="009F4A83"/>
    <w:rsid w:val="00A01084"/>
    <w:rsid w:val="00A036A5"/>
    <w:rsid w:val="00A22FCA"/>
    <w:rsid w:val="00A307F8"/>
    <w:rsid w:val="00A32F59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2B08"/>
    <w:rsid w:val="00C04DD1"/>
    <w:rsid w:val="00C104B6"/>
    <w:rsid w:val="00C10ADD"/>
    <w:rsid w:val="00C30CCB"/>
    <w:rsid w:val="00C31F40"/>
    <w:rsid w:val="00C50B53"/>
    <w:rsid w:val="00C56EAC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B16"/>
    <w:rsid w:val="00CD216A"/>
    <w:rsid w:val="00CD3FE5"/>
    <w:rsid w:val="00CF5DEC"/>
    <w:rsid w:val="00CF74CE"/>
    <w:rsid w:val="00D00232"/>
    <w:rsid w:val="00D05A85"/>
    <w:rsid w:val="00D202C0"/>
    <w:rsid w:val="00D43098"/>
    <w:rsid w:val="00D454B7"/>
    <w:rsid w:val="00D4643F"/>
    <w:rsid w:val="00D46672"/>
    <w:rsid w:val="00D5225D"/>
    <w:rsid w:val="00D617E2"/>
    <w:rsid w:val="00D61970"/>
    <w:rsid w:val="00D631AC"/>
    <w:rsid w:val="00D67148"/>
    <w:rsid w:val="00D80BFE"/>
    <w:rsid w:val="00D90237"/>
    <w:rsid w:val="00D93F3C"/>
    <w:rsid w:val="00DA080D"/>
    <w:rsid w:val="00DA1C4C"/>
    <w:rsid w:val="00DA4F01"/>
    <w:rsid w:val="00DB1B63"/>
    <w:rsid w:val="00DC2F0C"/>
    <w:rsid w:val="00DC7CD9"/>
    <w:rsid w:val="00DD18B8"/>
    <w:rsid w:val="00DD4C12"/>
    <w:rsid w:val="00DE3A28"/>
    <w:rsid w:val="00DE4F22"/>
    <w:rsid w:val="00DE53FA"/>
    <w:rsid w:val="00E01923"/>
    <w:rsid w:val="00E04287"/>
    <w:rsid w:val="00E10F27"/>
    <w:rsid w:val="00E22DD0"/>
    <w:rsid w:val="00E24F3F"/>
    <w:rsid w:val="00E41454"/>
    <w:rsid w:val="00E451EE"/>
    <w:rsid w:val="00E52495"/>
    <w:rsid w:val="00E61C44"/>
    <w:rsid w:val="00E63D08"/>
    <w:rsid w:val="00E731E0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57E2"/>
    <w:rsid w:val="00FE1477"/>
    <w:rsid w:val="00FE183C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91AB7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2023-08-11T08:15:00Z</cp:lastPrinted>
  <dcterms:created xsi:type="dcterms:W3CDTF">2023-08-17T08:40:00Z</dcterms:created>
  <dcterms:modified xsi:type="dcterms:W3CDTF">2023-08-17T08:40:00Z</dcterms:modified>
</cp:coreProperties>
</file>