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6A6" w:rsidRPr="00DD66A6" w:rsidRDefault="00DD66A6" w:rsidP="00DD66A6">
      <w:pPr>
        <w:jc w:val="center"/>
        <w:rPr>
          <w:sz w:val="28"/>
        </w:rPr>
      </w:pPr>
      <w:r w:rsidRPr="00DD66A6">
        <w:rPr>
          <w:b/>
          <w:noProof/>
          <w:sz w:val="28"/>
        </w:rPr>
        <w:drawing>
          <wp:inline distT="0" distB="0" distL="0" distR="0" wp14:anchorId="56C79E4A" wp14:editId="4310701F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6A6" w:rsidRPr="00DD66A6" w:rsidRDefault="00DD66A6" w:rsidP="00DD66A6">
      <w:pPr>
        <w:spacing w:line="360" w:lineRule="auto"/>
        <w:jc w:val="center"/>
        <w:rPr>
          <w:b/>
          <w:sz w:val="28"/>
          <w:szCs w:val="28"/>
        </w:rPr>
      </w:pPr>
    </w:p>
    <w:p w:rsidR="00DD66A6" w:rsidRPr="00DD66A6" w:rsidRDefault="00DD66A6" w:rsidP="00DD66A6">
      <w:pPr>
        <w:jc w:val="center"/>
        <w:rPr>
          <w:b/>
          <w:sz w:val="28"/>
        </w:rPr>
      </w:pPr>
      <w:r w:rsidRPr="00DD66A6">
        <w:rPr>
          <w:b/>
          <w:sz w:val="28"/>
        </w:rPr>
        <w:t xml:space="preserve">АДМИНИСТРАЦИЯ  МУНИЦИПАЛЬНОГО  ОБРАЗОВАНИЯ </w:t>
      </w:r>
    </w:p>
    <w:p w:rsidR="00DD66A6" w:rsidRPr="00DD66A6" w:rsidRDefault="00DD66A6" w:rsidP="00DD66A6">
      <w:pPr>
        <w:jc w:val="center"/>
        <w:rPr>
          <w:b/>
          <w:sz w:val="28"/>
        </w:rPr>
      </w:pPr>
      <w:r w:rsidRPr="00DD66A6">
        <w:rPr>
          <w:b/>
          <w:sz w:val="28"/>
        </w:rPr>
        <w:t xml:space="preserve">«ШУМЯЧСКИЙ МУНИЦИПАЛЬНЫЙ ОКРУГ» </w:t>
      </w:r>
    </w:p>
    <w:p w:rsidR="00DD66A6" w:rsidRPr="00DD66A6" w:rsidRDefault="00DD66A6" w:rsidP="00DD66A6">
      <w:pPr>
        <w:jc w:val="center"/>
        <w:rPr>
          <w:b/>
          <w:sz w:val="32"/>
        </w:rPr>
      </w:pPr>
      <w:r w:rsidRPr="00DD66A6">
        <w:rPr>
          <w:b/>
          <w:sz w:val="28"/>
        </w:rPr>
        <w:t>СМОЛЕНСКОЙ  ОБЛАСТИ</w:t>
      </w:r>
    </w:p>
    <w:p w:rsidR="00DD66A6" w:rsidRPr="00DD66A6" w:rsidRDefault="00DD66A6" w:rsidP="00DD66A6">
      <w:pPr>
        <w:jc w:val="center"/>
        <w:rPr>
          <w:b/>
        </w:rPr>
      </w:pPr>
    </w:p>
    <w:p w:rsidR="00DD66A6" w:rsidRPr="00DD66A6" w:rsidRDefault="00DD66A6" w:rsidP="00DD66A6">
      <w:pPr>
        <w:tabs>
          <w:tab w:val="left" w:pos="7655"/>
        </w:tabs>
        <w:jc w:val="center"/>
        <w:rPr>
          <w:b/>
          <w:sz w:val="28"/>
        </w:rPr>
      </w:pPr>
      <w:r w:rsidRPr="00DD66A6">
        <w:rPr>
          <w:b/>
          <w:sz w:val="28"/>
        </w:rPr>
        <w:t>ПОСТАНОВЛЕНИЕ</w:t>
      </w:r>
    </w:p>
    <w:p w:rsidR="00DD66A6" w:rsidRPr="00DD66A6" w:rsidRDefault="00DD66A6" w:rsidP="00DD66A6">
      <w:pPr>
        <w:tabs>
          <w:tab w:val="left" w:pos="7655"/>
        </w:tabs>
        <w:rPr>
          <w:sz w:val="28"/>
        </w:rPr>
      </w:pPr>
    </w:p>
    <w:p w:rsidR="00DD66A6" w:rsidRPr="00DD66A6" w:rsidRDefault="00DD66A6" w:rsidP="00DD66A6">
      <w:pPr>
        <w:rPr>
          <w:sz w:val="28"/>
          <w:szCs w:val="28"/>
          <w:u w:val="single"/>
        </w:rPr>
      </w:pPr>
      <w:r w:rsidRPr="00DD66A6">
        <w:rPr>
          <w:sz w:val="28"/>
          <w:szCs w:val="28"/>
        </w:rPr>
        <w:t>от</w:t>
      </w:r>
      <w:r w:rsidRPr="00DD66A6">
        <w:rPr>
          <w:sz w:val="28"/>
          <w:szCs w:val="28"/>
          <w:u w:val="single"/>
        </w:rPr>
        <w:t xml:space="preserve"> </w:t>
      </w:r>
      <w:r w:rsidR="002828ED">
        <w:rPr>
          <w:sz w:val="28"/>
          <w:szCs w:val="28"/>
          <w:u w:val="single"/>
        </w:rPr>
        <w:t>16.01.2026г.</w:t>
      </w:r>
      <w:r w:rsidRPr="00DD66A6">
        <w:rPr>
          <w:sz w:val="28"/>
          <w:szCs w:val="28"/>
          <w:u w:val="single"/>
        </w:rPr>
        <w:t xml:space="preserve"> </w:t>
      </w:r>
      <w:r w:rsidRPr="00DD66A6">
        <w:rPr>
          <w:sz w:val="28"/>
          <w:szCs w:val="28"/>
        </w:rPr>
        <w:t>№</w:t>
      </w:r>
      <w:r w:rsidR="002828ED">
        <w:rPr>
          <w:sz w:val="28"/>
          <w:szCs w:val="28"/>
        </w:rPr>
        <w:t xml:space="preserve"> 34</w:t>
      </w:r>
    </w:p>
    <w:p w:rsidR="00DD66A6" w:rsidRPr="00DD66A6" w:rsidRDefault="00DD66A6" w:rsidP="00DD66A6">
      <w:pPr>
        <w:tabs>
          <w:tab w:val="left" w:pos="7655"/>
        </w:tabs>
        <w:rPr>
          <w:sz w:val="28"/>
          <w:szCs w:val="28"/>
        </w:rPr>
      </w:pPr>
      <w:r w:rsidRPr="00DD66A6">
        <w:t xml:space="preserve">          </w:t>
      </w:r>
      <w:r w:rsidRPr="00DD66A6">
        <w:rPr>
          <w:sz w:val="28"/>
          <w:szCs w:val="28"/>
        </w:rPr>
        <w:t>пгт. Шумячи</w:t>
      </w:r>
    </w:p>
    <w:p w:rsidR="00773856" w:rsidRPr="00773856" w:rsidRDefault="00773856" w:rsidP="0087728C">
      <w:pPr>
        <w:widowControl w:val="0"/>
        <w:tabs>
          <w:tab w:val="left" w:pos="5103"/>
        </w:tabs>
        <w:jc w:val="both"/>
        <w:rPr>
          <w:sz w:val="28"/>
          <w:szCs w:val="24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4395"/>
        <w:gridCol w:w="5205"/>
      </w:tblGrid>
      <w:tr w:rsidR="00773856" w:rsidTr="00DD66A6">
        <w:tc>
          <w:tcPr>
            <w:tcW w:w="4395" w:type="dxa"/>
            <w:hideMark/>
          </w:tcPr>
          <w:p w:rsidR="00773856" w:rsidRDefault="00773856" w:rsidP="00DD66A6">
            <w:pPr>
              <w:ind w:left="-10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 утверждении Правил использования водных объектов </w:t>
            </w:r>
            <w:r w:rsidR="007F226A">
              <w:rPr>
                <w:sz w:val="28"/>
                <w:szCs w:val="28"/>
              </w:rPr>
              <w:t xml:space="preserve">для рекреационных целей </w:t>
            </w:r>
            <w:r>
              <w:rPr>
                <w:sz w:val="28"/>
                <w:szCs w:val="28"/>
              </w:rPr>
              <w:t xml:space="preserve">на территории муниципального образования «Шумячский муниципальный округ» Смоленской области </w:t>
            </w:r>
          </w:p>
        </w:tc>
        <w:tc>
          <w:tcPr>
            <w:tcW w:w="5205" w:type="dxa"/>
          </w:tcPr>
          <w:p w:rsidR="00773856" w:rsidRDefault="00773856" w:rsidP="0087728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773856" w:rsidRDefault="00773856" w:rsidP="0087728C">
      <w:pPr>
        <w:ind w:firstLine="709"/>
        <w:jc w:val="center"/>
        <w:rPr>
          <w:sz w:val="28"/>
          <w:szCs w:val="28"/>
          <w:lang w:eastAsia="en-US"/>
        </w:rPr>
      </w:pPr>
    </w:p>
    <w:p w:rsidR="00DD66A6" w:rsidRDefault="00DD66A6" w:rsidP="0087728C">
      <w:pPr>
        <w:ind w:firstLine="709"/>
        <w:jc w:val="center"/>
        <w:rPr>
          <w:sz w:val="28"/>
          <w:szCs w:val="28"/>
          <w:lang w:eastAsia="en-US"/>
        </w:rPr>
      </w:pPr>
    </w:p>
    <w:p w:rsidR="00506E0C" w:rsidRDefault="00DD66A6" w:rsidP="008772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3856">
        <w:rPr>
          <w:sz w:val="28"/>
          <w:szCs w:val="28"/>
        </w:rPr>
        <w:t xml:space="preserve">В соответствии с </w:t>
      </w:r>
      <w:r w:rsidR="005A20F1">
        <w:rPr>
          <w:sz w:val="28"/>
          <w:szCs w:val="28"/>
        </w:rPr>
        <w:t>№</w:t>
      </w:r>
      <w:r w:rsidR="00506E0C" w:rsidRPr="00506E0C">
        <w:rPr>
          <w:sz w:val="28"/>
          <w:szCs w:val="28"/>
        </w:rPr>
        <w:t xml:space="preserve"> 74-ФЗ </w:t>
      </w:r>
      <w:r w:rsidR="00506E0C">
        <w:rPr>
          <w:sz w:val="28"/>
          <w:szCs w:val="28"/>
        </w:rPr>
        <w:t xml:space="preserve">от </w:t>
      </w:r>
      <w:r w:rsidR="00506E0C" w:rsidRPr="00506E0C">
        <w:rPr>
          <w:sz w:val="28"/>
          <w:szCs w:val="28"/>
        </w:rPr>
        <w:t>03.06.2006</w:t>
      </w:r>
      <w:r w:rsidR="00506E0C">
        <w:rPr>
          <w:sz w:val="28"/>
          <w:szCs w:val="28"/>
        </w:rPr>
        <w:t xml:space="preserve"> г.</w:t>
      </w:r>
      <w:r w:rsidR="00506E0C" w:rsidRPr="00506E0C">
        <w:rPr>
          <w:sz w:val="28"/>
          <w:szCs w:val="28"/>
        </w:rPr>
        <w:t xml:space="preserve"> </w:t>
      </w:r>
      <w:r w:rsidR="00506E0C">
        <w:rPr>
          <w:sz w:val="28"/>
          <w:szCs w:val="28"/>
        </w:rPr>
        <w:t>«</w:t>
      </w:r>
      <w:r w:rsidR="00506E0C" w:rsidRPr="00506E0C">
        <w:rPr>
          <w:sz w:val="28"/>
          <w:szCs w:val="28"/>
        </w:rPr>
        <w:t>Водны</w:t>
      </w:r>
      <w:r w:rsidR="00506E0C">
        <w:rPr>
          <w:sz w:val="28"/>
          <w:szCs w:val="28"/>
        </w:rPr>
        <w:t>й</w:t>
      </w:r>
      <w:r w:rsidR="00506E0C" w:rsidRPr="00506E0C">
        <w:rPr>
          <w:sz w:val="28"/>
          <w:szCs w:val="28"/>
        </w:rPr>
        <w:t xml:space="preserve"> кодекс Российской Федерации</w:t>
      </w:r>
      <w:r w:rsidR="00506E0C">
        <w:rPr>
          <w:sz w:val="28"/>
          <w:szCs w:val="28"/>
        </w:rPr>
        <w:t>»</w:t>
      </w:r>
      <w:r w:rsidR="00773856">
        <w:rPr>
          <w:sz w:val="28"/>
          <w:szCs w:val="28"/>
        </w:rPr>
        <w:t xml:space="preserve">, </w:t>
      </w:r>
      <w:r w:rsidR="00506E0C">
        <w:rPr>
          <w:sz w:val="28"/>
          <w:szCs w:val="28"/>
        </w:rPr>
        <w:t xml:space="preserve">№ 131-ФЗ </w:t>
      </w:r>
      <w:r w:rsidR="00773856">
        <w:rPr>
          <w:sz w:val="28"/>
          <w:szCs w:val="28"/>
        </w:rPr>
        <w:t>от 06.10.2003</w:t>
      </w:r>
      <w:r w:rsidR="00506E0C">
        <w:rPr>
          <w:sz w:val="28"/>
          <w:szCs w:val="28"/>
        </w:rPr>
        <w:t xml:space="preserve"> г.</w:t>
      </w:r>
      <w:r w:rsidR="0077385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7385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773856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="000B1953" w:rsidRPr="000B1953">
        <w:rPr>
          <w:sz w:val="28"/>
          <w:szCs w:val="28"/>
        </w:rPr>
        <w:t xml:space="preserve"> 4-ФЗ от </w:t>
      </w:r>
      <w:r w:rsidR="000B1953">
        <w:rPr>
          <w:sz w:val="28"/>
          <w:szCs w:val="28"/>
        </w:rPr>
        <w:t>03.02.2025</w:t>
      </w:r>
      <w:r w:rsidR="000B1953" w:rsidRPr="000B1953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              «</w:t>
      </w:r>
      <w:r w:rsidR="000B1953" w:rsidRPr="000B1953">
        <w:rPr>
          <w:sz w:val="28"/>
          <w:szCs w:val="28"/>
        </w:rPr>
        <w:t>О безопасности людей на водных объектах</w:t>
      </w:r>
      <w:r>
        <w:rPr>
          <w:sz w:val="28"/>
          <w:szCs w:val="28"/>
        </w:rPr>
        <w:t>»</w:t>
      </w:r>
      <w:r w:rsidR="000B1953">
        <w:rPr>
          <w:sz w:val="28"/>
          <w:szCs w:val="28"/>
        </w:rPr>
        <w:t>,</w:t>
      </w:r>
      <w:r w:rsidR="000B1953" w:rsidRPr="000B1953">
        <w:rPr>
          <w:sz w:val="28"/>
          <w:szCs w:val="28"/>
        </w:rPr>
        <w:t xml:space="preserve"> </w:t>
      </w:r>
      <w:r w:rsidR="00773856">
        <w:rPr>
          <w:sz w:val="28"/>
          <w:szCs w:val="28"/>
        </w:rPr>
        <w:t xml:space="preserve">в целях </w:t>
      </w:r>
      <w:r w:rsidR="00506E0C">
        <w:rPr>
          <w:sz w:val="28"/>
          <w:szCs w:val="28"/>
        </w:rPr>
        <w:t>установления единых условий и требований, предъявляемых к использованию водных объектов для</w:t>
      </w:r>
      <w:r w:rsidR="00506E0C" w:rsidRPr="00506E0C">
        <w:rPr>
          <w:sz w:val="28"/>
          <w:szCs w:val="28"/>
        </w:rPr>
        <w:t xml:space="preserve"> </w:t>
      </w:r>
      <w:r w:rsidR="007F226A">
        <w:rPr>
          <w:sz w:val="28"/>
          <w:szCs w:val="28"/>
        </w:rPr>
        <w:t>р</w:t>
      </w:r>
      <w:r w:rsidR="00506E0C" w:rsidRPr="00506E0C">
        <w:rPr>
          <w:sz w:val="28"/>
          <w:szCs w:val="28"/>
        </w:rPr>
        <w:t>екреационных целей</w:t>
      </w:r>
      <w:r w:rsidR="00506E0C">
        <w:rPr>
          <w:sz w:val="28"/>
          <w:szCs w:val="28"/>
        </w:rPr>
        <w:t>,</w:t>
      </w:r>
      <w:r w:rsidR="00506E0C" w:rsidRPr="00506E0C">
        <w:rPr>
          <w:sz w:val="28"/>
          <w:szCs w:val="28"/>
        </w:rPr>
        <w:t xml:space="preserve"> </w:t>
      </w:r>
      <w:r w:rsidR="00773856">
        <w:rPr>
          <w:sz w:val="28"/>
          <w:szCs w:val="28"/>
        </w:rPr>
        <w:t>обеспечени</w:t>
      </w:r>
      <w:r w:rsidR="00506E0C">
        <w:rPr>
          <w:sz w:val="28"/>
          <w:szCs w:val="28"/>
        </w:rPr>
        <w:t>ю</w:t>
      </w:r>
      <w:r w:rsidR="00773856">
        <w:rPr>
          <w:sz w:val="28"/>
          <w:szCs w:val="28"/>
        </w:rPr>
        <w:t xml:space="preserve"> безопасности людей </w:t>
      </w:r>
      <w:r w:rsidR="00506E0C">
        <w:rPr>
          <w:sz w:val="28"/>
          <w:szCs w:val="28"/>
        </w:rPr>
        <w:t xml:space="preserve">в местах массового отдыха населения </w:t>
      </w:r>
    </w:p>
    <w:p w:rsidR="00773856" w:rsidRDefault="00DD66A6" w:rsidP="008772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3856">
        <w:rPr>
          <w:sz w:val="28"/>
          <w:szCs w:val="28"/>
        </w:rPr>
        <w:t>Администрация муниципального образования «</w:t>
      </w:r>
      <w:r w:rsidR="00506E0C">
        <w:rPr>
          <w:sz w:val="28"/>
          <w:szCs w:val="28"/>
        </w:rPr>
        <w:t>Шумячский муниципальный округ</w:t>
      </w:r>
      <w:r w:rsidR="00773856">
        <w:rPr>
          <w:sz w:val="28"/>
          <w:szCs w:val="28"/>
        </w:rPr>
        <w:t>» Смоленской области</w:t>
      </w:r>
    </w:p>
    <w:p w:rsidR="00773856" w:rsidRDefault="00773856" w:rsidP="0087728C">
      <w:pPr>
        <w:ind w:firstLine="709"/>
        <w:jc w:val="both"/>
        <w:rPr>
          <w:sz w:val="28"/>
          <w:szCs w:val="28"/>
        </w:rPr>
      </w:pPr>
    </w:p>
    <w:p w:rsidR="00773856" w:rsidRDefault="00773856" w:rsidP="008772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773856" w:rsidRDefault="00773856" w:rsidP="0087728C">
      <w:pPr>
        <w:ind w:firstLine="709"/>
        <w:jc w:val="both"/>
        <w:rPr>
          <w:sz w:val="28"/>
          <w:szCs w:val="28"/>
        </w:rPr>
      </w:pPr>
    </w:p>
    <w:p w:rsidR="00773856" w:rsidRDefault="00773856" w:rsidP="00DD66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</w:t>
      </w:r>
      <w:r w:rsidRPr="00773856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773856">
        <w:rPr>
          <w:sz w:val="28"/>
          <w:szCs w:val="28"/>
        </w:rPr>
        <w:t xml:space="preserve"> использования водных объектов </w:t>
      </w:r>
      <w:r w:rsidR="007F226A" w:rsidRPr="00773856">
        <w:rPr>
          <w:sz w:val="28"/>
          <w:szCs w:val="28"/>
        </w:rPr>
        <w:t>для рекреационных целей</w:t>
      </w:r>
      <w:r w:rsidR="007F226A">
        <w:rPr>
          <w:sz w:val="28"/>
          <w:szCs w:val="28"/>
        </w:rPr>
        <w:t xml:space="preserve"> </w:t>
      </w:r>
      <w:r w:rsidRPr="00773856">
        <w:rPr>
          <w:sz w:val="28"/>
          <w:szCs w:val="28"/>
        </w:rPr>
        <w:t xml:space="preserve">на территории муниципального образования «Шумячский муниципальный округ» Смоленской области </w:t>
      </w:r>
      <w:r>
        <w:rPr>
          <w:sz w:val="28"/>
          <w:szCs w:val="28"/>
        </w:rPr>
        <w:t>(далее – Правила).</w:t>
      </w:r>
    </w:p>
    <w:p w:rsidR="00773856" w:rsidRDefault="00773856" w:rsidP="00DD66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06E0C">
        <w:rPr>
          <w:sz w:val="28"/>
          <w:szCs w:val="28"/>
        </w:rPr>
        <w:t xml:space="preserve">Начальнику </w:t>
      </w:r>
      <w:r w:rsidR="00506E0C" w:rsidRPr="00506E0C">
        <w:rPr>
          <w:sz w:val="28"/>
          <w:szCs w:val="28"/>
        </w:rPr>
        <w:t>Управлени</w:t>
      </w:r>
      <w:r w:rsidR="00506E0C">
        <w:rPr>
          <w:sz w:val="28"/>
          <w:szCs w:val="28"/>
        </w:rPr>
        <w:t>я</w:t>
      </w:r>
      <w:r w:rsidR="00506E0C" w:rsidRPr="00506E0C">
        <w:rPr>
          <w:sz w:val="28"/>
          <w:szCs w:val="28"/>
        </w:rPr>
        <w:t xml:space="preserve"> по развитию территорий</w:t>
      </w:r>
      <w:r w:rsidR="00506E0C">
        <w:rPr>
          <w:sz w:val="28"/>
          <w:szCs w:val="28"/>
        </w:rPr>
        <w:t xml:space="preserve"> </w:t>
      </w:r>
      <w:r w:rsidR="007F226A">
        <w:rPr>
          <w:sz w:val="28"/>
          <w:szCs w:val="28"/>
        </w:rPr>
        <w:t xml:space="preserve">Администрации </w:t>
      </w:r>
      <w:r w:rsidR="007F226A" w:rsidRPr="00773856">
        <w:rPr>
          <w:sz w:val="28"/>
          <w:szCs w:val="28"/>
        </w:rPr>
        <w:t>муниципального</w:t>
      </w:r>
      <w:r w:rsidR="007F226A">
        <w:rPr>
          <w:sz w:val="28"/>
          <w:szCs w:val="28"/>
        </w:rPr>
        <w:t xml:space="preserve"> </w:t>
      </w:r>
      <w:r w:rsidR="007F226A" w:rsidRPr="00773856">
        <w:rPr>
          <w:sz w:val="28"/>
          <w:szCs w:val="28"/>
        </w:rPr>
        <w:t>образования «Шумячский муниципальный округ» Смоленской области</w:t>
      </w:r>
      <w:r w:rsidR="007F226A">
        <w:rPr>
          <w:sz w:val="28"/>
          <w:szCs w:val="28"/>
        </w:rPr>
        <w:t xml:space="preserve"> </w:t>
      </w:r>
      <w:r w:rsidR="00506E0C">
        <w:rPr>
          <w:sz w:val="28"/>
          <w:szCs w:val="28"/>
        </w:rPr>
        <w:t>совместно с п</w:t>
      </w:r>
      <w:r>
        <w:rPr>
          <w:sz w:val="28"/>
          <w:szCs w:val="28"/>
        </w:rPr>
        <w:t>редседателям</w:t>
      </w:r>
      <w:r w:rsidR="00506E0C">
        <w:rPr>
          <w:sz w:val="28"/>
          <w:szCs w:val="28"/>
        </w:rPr>
        <w:t>и</w:t>
      </w:r>
      <w:r>
        <w:rPr>
          <w:sz w:val="28"/>
          <w:szCs w:val="28"/>
        </w:rPr>
        <w:t xml:space="preserve"> территориальных комитетов </w:t>
      </w:r>
      <w:r w:rsidR="008250D3">
        <w:rPr>
          <w:sz w:val="28"/>
          <w:szCs w:val="28"/>
        </w:rPr>
        <w:t xml:space="preserve">Управления по развитию территорий Администрации </w:t>
      </w:r>
      <w:r w:rsidRPr="0077385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73856">
        <w:rPr>
          <w:sz w:val="28"/>
          <w:szCs w:val="28"/>
        </w:rPr>
        <w:t>образования «Шумячский муниципальный округ» Смоленской области</w:t>
      </w:r>
      <w:r>
        <w:rPr>
          <w:sz w:val="28"/>
          <w:szCs w:val="28"/>
        </w:rPr>
        <w:t>:</w:t>
      </w:r>
    </w:p>
    <w:p w:rsidR="00773856" w:rsidRDefault="00773856" w:rsidP="008772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66A6">
        <w:rPr>
          <w:sz w:val="28"/>
          <w:szCs w:val="28"/>
        </w:rPr>
        <w:tab/>
      </w:r>
      <w:r>
        <w:rPr>
          <w:sz w:val="28"/>
          <w:szCs w:val="28"/>
        </w:rPr>
        <w:t xml:space="preserve">- установить места </w:t>
      </w:r>
      <w:r w:rsidR="004A6022">
        <w:rPr>
          <w:sz w:val="28"/>
          <w:szCs w:val="28"/>
        </w:rPr>
        <w:t xml:space="preserve">на </w:t>
      </w:r>
      <w:r w:rsidR="004A6022" w:rsidRPr="00506E0C">
        <w:rPr>
          <w:sz w:val="28"/>
          <w:szCs w:val="28"/>
        </w:rPr>
        <w:t>водных объект</w:t>
      </w:r>
      <w:r w:rsidR="004A6022">
        <w:rPr>
          <w:sz w:val="28"/>
          <w:szCs w:val="28"/>
        </w:rPr>
        <w:t>ах для</w:t>
      </w:r>
      <w:r w:rsidR="004A6022" w:rsidRPr="00506E0C">
        <w:rPr>
          <w:sz w:val="28"/>
          <w:szCs w:val="28"/>
        </w:rPr>
        <w:t xml:space="preserve"> </w:t>
      </w:r>
      <w:r w:rsidRPr="00506E0C">
        <w:rPr>
          <w:sz w:val="28"/>
          <w:szCs w:val="28"/>
        </w:rPr>
        <w:t xml:space="preserve">использования </w:t>
      </w:r>
      <w:r w:rsidR="004A6022">
        <w:rPr>
          <w:sz w:val="28"/>
          <w:szCs w:val="28"/>
        </w:rPr>
        <w:t>в</w:t>
      </w:r>
      <w:r w:rsidR="004A6022" w:rsidRPr="004A6022">
        <w:rPr>
          <w:sz w:val="28"/>
          <w:szCs w:val="28"/>
        </w:rPr>
        <w:t xml:space="preserve"> рекреационных цел</w:t>
      </w:r>
      <w:r w:rsidR="004A6022">
        <w:rPr>
          <w:sz w:val="28"/>
          <w:szCs w:val="28"/>
        </w:rPr>
        <w:t>ях</w:t>
      </w:r>
      <w:r w:rsidR="004A6022" w:rsidRPr="004A6022">
        <w:rPr>
          <w:sz w:val="28"/>
          <w:szCs w:val="28"/>
        </w:rPr>
        <w:t xml:space="preserve"> </w:t>
      </w:r>
      <w:r w:rsidR="004A6022">
        <w:rPr>
          <w:sz w:val="28"/>
          <w:szCs w:val="28"/>
        </w:rPr>
        <w:t>(</w:t>
      </w:r>
      <w:r w:rsidRPr="00506E0C">
        <w:rPr>
          <w:sz w:val="28"/>
          <w:szCs w:val="28"/>
        </w:rPr>
        <w:t>массового отдыха и туризма</w:t>
      </w:r>
      <w:r w:rsidR="004A6022">
        <w:rPr>
          <w:sz w:val="28"/>
          <w:szCs w:val="28"/>
        </w:rPr>
        <w:t>)</w:t>
      </w:r>
      <w:r w:rsidRPr="00506E0C">
        <w:rPr>
          <w:sz w:val="28"/>
          <w:szCs w:val="28"/>
        </w:rPr>
        <w:t xml:space="preserve"> на территории </w:t>
      </w:r>
      <w:r w:rsidRPr="00506E0C">
        <w:rPr>
          <w:sz w:val="28"/>
          <w:szCs w:val="28"/>
        </w:rPr>
        <w:lastRenderedPageBreak/>
        <w:t>муниципального образования «</w:t>
      </w:r>
      <w:r w:rsidR="00506E0C" w:rsidRPr="00506E0C">
        <w:rPr>
          <w:sz w:val="28"/>
          <w:szCs w:val="28"/>
        </w:rPr>
        <w:t>Шумячский муниципальный округ</w:t>
      </w:r>
      <w:r w:rsidRPr="00506E0C">
        <w:rPr>
          <w:sz w:val="28"/>
          <w:szCs w:val="28"/>
        </w:rPr>
        <w:t>» Смоленской области;</w:t>
      </w:r>
    </w:p>
    <w:p w:rsidR="00773856" w:rsidRDefault="00DD66A6" w:rsidP="008772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3856">
        <w:rPr>
          <w:sz w:val="28"/>
          <w:szCs w:val="28"/>
        </w:rPr>
        <w:t>- организовать и обеспечить выполнение правил охраны жизни людей на водных объектах в купальный сезон</w:t>
      </w:r>
      <w:r w:rsidR="004A6022">
        <w:rPr>
          <w:sz w:val="28"/>
          <w:szCs w:val="28"/>
        </w:rPr>
        <w:t xml:space="preserve"> и</w:t>
      </w:r>
      <w:r w:rsidR="00773856">
        <w:rPr>
          <w:sz w:val="28"/>
          <w:szCs w:val="28"/>
        </w:rPr>
        <w:t xml:space="preserve"> межсезонный период.</w:t>
      </w:r>
    </w:p>
    <w:p w:rsidR="00773856" w:rsidRDefault="00DD66A6" w:rsidP="008772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226A">
        <w:rPr>
          <w:sz w:val="28"/>
          <w:szCs w:val="28"/>
        </w:rPr>
        <w:t>3</w:t>
      </w:r>
      <w:r w:rsidR="00773856">
        <w:rPr>
          <w:sz w:val="28"/>
          <w:szCs w:val="28"/>
        </w:rPr>
        <w:t xml:space="preserve">. </w:t>
      </w:r>
      <w:r w:rsidR="00625864" w:rsidRPr="00625864">
        <w:rPr>
          <w:sz w:val="28"/>
          <w:szCs w:val="28"/>
        </w:rPr>
        <w:t>Разместить настоящее постановление на официальном сайте Администрации муниципального образования «Шумячский муниципальный округ» Смоленской области.</w:t>
      </w:r>
    </w:p>
    <w:p w:rsidR="00773856" w:rsidRDefault="00DD66A6" w:rsidP="008772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226A">
        <w:rPr>
          <w:sz w:val="28"/>
          <w:szCs w:val="28"/>
        </w:rPr>
        <w:t>4</w:t>
      </w:r>
      <w:r w:rsidR="00773856">
        <w:rPr>
          <w:sz w:val="28"/>
          <w:szCs w:val="28"/>
        </w:rPr>
        <w:t xml:space="preserve">. </w:t>
      </w:r>
      <w:r w:rsidR="00625864" w:rsidRPr="00625864">
        <w:rPr>
          <w:sz w:val="28"/>
          <w:szCs w:val="28"/>
        </w:rPr>
        <w:t>Контроль исполнения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  строительства, капитального ремонта, жилищно-коммунального и дорожного хозяйства.</w:t>
      </w:r>
    </w:p>
    <w:p w:rsidR="002240C2" w:rsidRDefault="00DD66A6" w:rsidP="008772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226A">
        <w:rPr>
          <w:sz w:val="28"/>
          <w:szCs w:val="28"/>
        </w:rPr>
        <w:t>5</w:t>
      </w:r>
      <w:r w:rsidR="002240C2">
        <w:rPr>
          <w:sz w:val="28"/>
          <w:szCs w:val="28"/>
        </w:rPr>
        <w:t xml:space="preserve">. </w:t>
      </w:r>
      <w:r w:rsidR="002240C2" w:rsidRPr="002240C2">
        <w:rPr>
          <w:sz w:val="28"/>
          <w:szCs w:val="28"/>
        </w:rPr>
        <w:t>Настоящее постановление вступает в силу после дня его подписания.</w:t>
      </w:r>
    </w:p>
    <w:p w:rsidR="002240C2" w:rsidRDefault="002240C2" w:rsidP="0087728C">
      <w:pPr>
        <w:jc w:val="both"/>
        <w:rPr>
          <w:sz w:val="28"/>
          <w:szCs w:val="28"/>
        </w:rPr>
      </w:pPr>
    </w:p>
    <w:p w:rsidR="00DD66A6" w:rsidRDefault="00DD66A6" w:rsidP="0087728C">
      <w:pPr>
        <w:jc w:val="both"/>
        <w:rPr>
          <w:sz w:val="28"/>
          <w:szCs w:val="28"/>
        </w:rPr>
      </w:pPr>
    </w:p>
    <w:p w:rsidR="00DD66A6" w:rsidRDefault="00DD66A6" w:rsidP="0087728C">
      <w:pPr>
        <w:jc w:val="both"/>
        <w:rPr>
          <w:sz w:val="28"/>
          <w:szCs w:val="28"/>
        </w:rPr>
      </w:pPr>
    </w:p>
    <w:p w:rsidR="00773856" w:rsidRDefault="00773856" w:rsidP="00877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625864" w:rsidRDefault="00773856" w:rsidP="0087728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25864" w:rsidRPr="00625864">
        <w:rPr>
          <w:sz w:val="28"/>
          <w:szCs w:val="28"/>
        </w:rPr>
        <w:t>Шумячский муниципальный округ</w:t>
      </w:r>
      <w:r>
        <w:rPr>
          <w:sz w:val="28"/>
          <w:szCs w:val="28"/>
        </w:rPr>
        <w:t xml:space="preserve">» </w:t>
      </w:r>
    </w:p>
    <w:p w:rsidR="00773856" w:rsidRDefault="00773856" w:rsidP="00877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</w:t>
      </w:r>
      <w:r w:rsidR="00625864">
        <w:rPr>
          <w:sz w:val="28"/>
          <w:szCs w:val="28"/>
        </w:rPr>
        <w:t xml:space="preserve">                                   </w:t>
      </w:r>
      <w:r w:rsidR="00DD66A6">
        <w:rPr>
          <w:sz w:val="28"/>
          <w:szCs w:val="28"/>
        </w:rPr>
        <w:t xml:space="preserve">       </w:t>
      </w:r>
      <w:r w:rsidR="00625864">
        <w:rPr>
          <w:sz w:val="28"/>
          <w:szCs w:val="28"/>
        </w:rPr>
        <w:t xml:space="preserve">   Д.А. Каменев</w:t>
      </w:r>
      <w:r>
        <w:rPr>
          <w:sz w:val="28"/>
          <w:szCs w:val="28"/>
        </w:rPr>
        <w:t xml:space="preserve">                                             </w:t>
      </w:r>
    </w:p>
    <w:p w:rsidR="00625864" w:rsidRDefault="00625864" w:rsidP="0087728C">
      <w:pPr>
        <w:ind w:firstLine="709"/>
        <w:jc w:val="center"/>
        <w:rPr>
          <w:sz w:val="28"/>
          <w:szCs w:val="28"/>
        </w:rPr>
      </w:pPr>
    </w:p>
    <w:p w:rsidR="00625864" w:rsidRDefault="00625864" w:rsidP="0087728C">
      <w:pPr>
        <w:ind w:firstLine="709"/>
        <w:jc w:val="center"/>
        <w:rPr>
          <w:sz w:val="28"/>
          <w:szCs w:val="28"/>
        </w:rPr>
      </w:pPr>
    </w:p>
    <w:p w:rsidR="007F226A" w:rsidRDefault="007F226A" w:rsidP="0087728C">
      <w:pPr>
        <w:ind w:firstLine="709"/>
        <w:jc w:val="center"/>
        <w:rPr>
          <w:sz w:val="28"/>
          <w:szCs w:val="28"/>
        </w:rPr>
      </w:pPr>
    </w:p>
    <w:p w:rsidR="007F226A" w:rsidRDefault="007F226A" w:rsidP="0087728C">
      <w:pPr>
        <w:ind w:firstLine="709"/>
        <w:jc w:val="center"/>
        <w:rPr>
          <w:sz w:val="28"/>
          <w:szCs w:val="28"/>
        </w:rPr>
      </w:pPr>
    </w:p>
    <w:p w:rsidR="007F226A" w:rsidRDefault="007F226A" w:rsidP="0087728C">
      <w:pPr>
        <w:ind w:firstLine="709"/>
        <w:jc w:val="center"/>
        <w:rPr>
          <w:sz w:val="28"/>
          <w:szCs w:val="28"/>
        </w:rPr>
      </w:pPr>
    </w:p>
    <w:p w:rsidR="003B1421" w:rsidRDefault="003B1421" w:rsidP="0087728C">
      <w:pPr>
        <w:ind w:firstLine="709"/>
        <w:jc w:val="center"/>
        <w:rPr>
          <w:sz w:val="28"/>
          <w:szCs w:val="28"/>
        </w:rPr>
      </w:pPr>
    </w:p>
    <w:p w:rsidR="00DD66A6" w:rsidRDefault="00DD66A6" w:rsidP="0087728C">
      <w:pPr>
        <w:ind w:firstLine="709"/>
        <w:jc w:val="center"/>
        <w:rPr>
          <w:sz w:val="28"/>
          <w:szCs w:val="28"/>
        </w:rPr>
      </w:pPr>
    </w:p>
    <w:p w:rsidR="00DD66A6" w:rsidRDefault="00DD66A6" w:rsidP="0087728C">
      <w:pPr>
        <w:ind w:firstLine="709"/>
        <w:jc w:val="center"/>
        <w:rPr>
          <w:sz w:val="28"/>
          <w:szCs w:val="28"/>
        </w:rPr>
      </w:pPr>
    </w:p>
    <w:p w:rsidR="00DD66A6" w:rsidRDefault="00DD66A6" w:rsidP="0087728C">
      <w:pPr>
        <w:ind w:firstLine="709"/>
        <w:jc w:val="center"/>
        <w:rPr>
          <w:sz w:val="28"/>
          <w:szCs w:val="28"/>
        </w:rPr>
      </w:pPr>
    </w:p>
    <w:p w:rsidR="00DD66A6" w:rsidRDefault="00DD66A6" w:rsidP="0087728C">
      <w:pPr>
        <w:ind w:firstLine="709"/>
        <w:jc w:val="center"/>
        <w:rPr>
          <w:sz w:val="28"/>
          <w:szCs w:val="28"/>
        </w:rPr>
      </w:pPr>
    </w:p>
    <w:p w:rsidR="00DD66A6" w:rsidRDefault="00DD66A6" w:rsidP="0087728C">
      <w:pPr>
        <w:ind w:firstLine="709"/>
        <w:jc w:val="center"/>
        <w:rPr>
          <w:sz w:val="28"/>
          <w:szCs w:val="28"/>
        </w:rPr>
      </w:pPr>
    </w:p>
    <w:p w:rsidR="00DD66A6" w:rsidRDefault="00DD66A6" w:rsidP="0087728C">
      <w:pPr>
        <w:ind w:firstLine="709"/>
        <w:jc w:val="center"/>
        <w:rPr>
          <w:sz w:val="28"/>
          <w:szCs w:val="28"/>
        </w:rPr>
      </w:pPr>
    </w:p>
    <w:p w:rsidR="00DD66A6" w:rsidRDefault="00DD66A6" w:rsidP="0087728C">
      <w:pPr>
        <w:ind w:firstLine="709"/>
        <w:jc w:val="center"/>
        <w:rPr>
          <w:sz w:val="28"/>
          <w:szCs w:val="28"/>
        </w:rPr>
      </w:pPr>
    </w:p>
    <w:p w:rsidR="00DD66A6" w:rsidRDefault="00DD66A6" w:rsidP="0087728C">
      <w:pPr>
        <w:ind w:firstLine="709"/>
        <w:jc w:val="center"/>
        <w:rPr>
          <w:sz w:val="28"/>
          <w:szCs w:val="28"/>
        </w:rPr>
      </w:pPr>
    </w:p>
    <w:p w:rsidR="00DD66A6" w:rsidRDefault="00DD66A6" w:rsidP="0087728C">
      <w:pPr>
        <w:ind w:firstLine="709"/>
        <w:jc w:val="center"/>
        <w:rPr>
          <w:sz w:val="28"/>
          <w:szCs w:val="28"/>
        </w:rPr>
      </w:pPr>
    </w:p>
    <w:p w:rsidR="00DD66A6" w:rsidRDefault="00DD66A6" w:rsidP="0087728C">
      <w:pPr>
        <w:ind w:firstLine="709"/>
        <w:jc w:val="center"/>
        <w:rPr>
          <w:sz w:val="28"/>
          <w:szCs w:val="28"/>
        </w:rPr>
      </w:pPr>
    </w:p>
    <w:p w:rsidR="00DD66A6" w:rsidRDefault="00DD66A6" w:rsidP="0087728C">
      <w:pPr>
        <w:ind w:firstLine="709"/>
        <w:jc w:val="center"/>
        <w:rPr>
          <w:sz w:val="28"/>
          <w:szCs w:val="28"/>
        </w:rPr>
      </w:pPr>
    </w:p>
    <w:p w:rsidR="00DD66A6" w:rsidRDefault="00DD66A6" w:rsidP="0087728C">
      <w:pPr>
        <w:ind w:firstLine="709"/>
        <w:jc w:val="center"/>
        <w:rPr>
          <w:sz w:val="28"/>
          <w:szCs w:val="28"/>
        </w:rPr>
      </w:pPr>
    </w:p>
    <w:p w:rsidR="00DD66A6" w:rsidRDefault="00DD66A6" w:rsidP="0087728C">
      <w:pPr>
        <w:ind w:firstLine="709"/>
        <w:jc w:val="center"/>
        <w:rPr>
          <w:sz w:val="28"/>
          <w:szCs w:val="28"/>
        </w:rPr>
      </w:pPr>
    </w:p>
    <w:p w:rsidR="00DD66A6" w:rsidRDefault="00DD66A6" w:rsidP="0087728C">
      <w:pPr>
        <w:ind w:firstLine="709"/>
        <w:jc w:val="center"/>
        <w:rPr>
          <w:sz w:val="28"/>
          <w:szCs w:val="28"/>
        </w:rPr>
      </w:pPr>
    </w:p>
    <w:p w:rsidR="00DD66A6" w:rsidRDefault="00DD66A6" w:rsidP="0087728C">
      <w:pPr>
        <w:ind w:firstLine="709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3"/>
      </w:tblGrid>
      <w:tr w:rsidR="003B1421" w:rsidTr="00DD66A6">
        <w:trPr>
          <w:trHeight w:val="2117"/>
        </w:trPr>
        <w:tc>
          <w:tcPr>
            <w:tcW w:w="4962" w:type="dxa"/>
          </w:tcPr>
          <w:p w:rsidR="003B1421" w:rsidRDefault="003B1421" w:rsidP="00877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3B1421" w:rsidRPr="00DD66A6" w:rsidRDefault="003B1421" w:rsidP="00DD66A6">
            <w:pPr>
              <w:ind w:left="317"/>
              <w:jc w:val="center"/>
              <w:rPr>
                <w:sz w:val="28"/>
                <w:szCs w:val="28"/>
              </w:rPr>
            </w:pPr>
            <w:r w:rsidRPr="00DD66A6">
              <w:rPr>
                <w:sz w:val="28"/>
                <w:szCs w:val="28"/>
              </w:rPr>
              <w:t>УТВЕРЖДЕНЫ</w:t>
            </w:r>
          </w:p>
          <w:p w:rsidR="003B1421" w:rsidRPr="003B1421" w:rsidRDefault="003B1421" w:rsidP="00DD66A6">
            <w:pPr>
              <w:ind w:left="317"/>
              <w:jc w:val="both"/>
              <w:rPr>
                <w:sz w:val="28"/>
                <w:szCs w:val="28"/>
              </w:rPr>
            </w:pPr>
            <w:r w:rsidRPr="003B1421">
              <w:rPr>
                <w:sz w:val="28"/>
                <w:szCs w:val="28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:rsidR="003B1421" w:rsidRDefault="00DD66A6" w:rsidP="00DD66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B1421" w:rsidRPr="003B1421">
              <w:rPr>
                <w:sz w:val="28"/>
                <w:szCs w:val="28"/>
              </w:rPr>
              <w:t xml:space="preserve">от </w:t>
            </w:r>
            <w:r w:rsidR="002828ED" w:rsidRPr="002828ED">
              <w:rPr>
                <w:sz w:val="28"/>
                <w:szCs w:val="28"/>
                <w:u w:val="single"/>
              </w:rPr>
              <w:t>16.01.2026г</w:t>
            </w:r>
            <w:r w:rsidR="002828E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№</w:t>
            </w:r>
            <w:r w:rsidR="002828ED">
              <w:rPr>
                <w:sz w:val="28"/>
                <w:szCs w:val="28"/>
              </w:rPr>
              <w:t xml:space="preserve"> 34</w:t>
            </w:r>
          </w:p>
        </w:tc>
      </w:tr>
    </w:tbl>
    <w:p w:rsidR="003B1421" w:rsidRDefault="003B1421" w:rsidP="0087728C">
      <w:pPr>
        <w:jc w:val="center"/>
        <w:rPr>
          <w:b/>
          <w:sz w:val="28"/>
          <w:szCs w:val="28"/>
        </w:rPr>
      </w:pPr>
    </w:p>
    <w:p w:rsidR="00DD66A6" w:rsidRDefault="00DD66A6" w:rsidP="0087728C">
      <w:pPr>
        <w:jc w:val="center"/>
        <w:rPr>
          <w:b/>
          <w:sz w:val="28"/>
          <w:szCs w:val="28"/>
        </w:rPr>
      </w:pPr>
    </w:p>
    <w:p w:rsidR="00773856" w:rsidRPr="00625864" w:rsidRDefault="00773856" w:rsidP="0087728C">
      <w:pPr>
        <w:jc w:val="center"/>
        <w:rPr>
          <w:b/>
          <w:sz w:val="28"/>
          <w:szCs w:val="28"/>
        </w:rPr>
      </w:pPr>
      <w:r w:rsidRPr="00625864">
        <w:rPr>
          <w:b/>
          <w:sz w:val="28"/>
          <w:szCs w:val="28"/>
        </w:rPr>
        <w:t>ПРАВИЛА</w:t>
      </w:r>
    </w:p>
    <w:p w:rsidR="007F226A" w:rsidRDefault="00773856" w:rsidP="0087728C">
      <w:pPr>
        <w:jc w:val="center"/>
        <w:rPr>
          <w:b/>
          <w:sz w:val="28"/>
          <w:szCs w:val="28"/>
        </w:rPr>
      </w:pPr>
      <w:r w:rsidRPr="00625864">
        <w:rPr>
          <w:b/>
          <w:sz w:val="28"/>
          <w:szCs w:val="28"/>
        </w:rPr>
        <w:t>использования водных объектов</w:t>
      </w:r>
      <w:r w:rsidR="007F226A" w:rsidRPr="007F226A">
        <w:rPr>
          <w:b/>
          <w:sz w:val="28"/>
          <w:szCs w:val="28"/>
        </w:rPr>
        <w:t xml:space="preserve"> </w:t>
      </w:r>
      <w:r w:rsidR="007F226A" w:rsidRPr="00625864">
        <w:rPr>
          <w:b/>
          <w:sz w:val="28"/>
          <w:szCs w:val="28"/>
        </w:rPr>
        <w:t>для рекреационных целей</w:t>
      </w:r>
      <w:r w:rsidR="007F226A">
        <w:rPr>
          <w:b/>
          <w:sz w:val="28"/>
          <w:szCs w:val="28"/>
        </w:rPr>
        <w:t xml:space="preserve"> </w:t>
      </w:r>
    </w:p>
    <w:p w:rsidR="000B1953" w:rsidRDefault="00773856" w:rsidP="0087728C">
      <w:pPr>
        <w:jc w:val="center"/>
        <w:rPr>
          <w:b/>
          <w:sz w:val="28"/>
          <w:szCs w:val="28"/>
        </w:rPr>
      </w:pPr>
      <w:r w:rsidRPr="00625864">
        <w:rPr>
          <w:b/>
          <w:sz w:val="28"/>
          <w:szCs w:val="28"/>
        </w:rPr>
        <w:t xml:space="preserve">на территории муниципального образования </w:t>
      </w:r>
    </w:p>
    <w:p w:rsidR="00625864" w:rsidRDefault="00773856" w:rsidP="0087728C">
      <w:pPr>
        <w:jc w:val="center"/>
        <w:rPr>
          <w:b/>
          <w:sz w:val="28"/>
          <w:szCs w:val="28"/>
        </w:rPr>
      </w:pPr>
      <w:r w:rsidRPr="00625864">
        <w:rPr>
          <w:b/>
          <w:sz w:val="28"/>
          <w:szCs w:val="28"/>
        </w:rPr>
        <w:t>«</w:t>
      </w:r>
      <w:r w:rsidR="00625864" w:rsidRPr="00625864">
        <w:rPr>
          <w:b/>
          <w:sz w:val="28"/>
          <w:szCs w:val="28"/>
        </w:rPr>
        <w:t xml:space="preserve">Шумячский </w:t>
      </w:r>
      <w:r w:rsidR="00625864">
        <w:rPr>
          <w:b/>
          <w:sz w:val="28"/>
          <w:szCs w:val="28"/>
        </w:rPr>
        <w:t>м</w:t>
      </w:r>
      <w:r w:rsidR="00625864" w:rsidRPr="00625864">
        <w:rPr>
          <w:b/>
          <w:sz w:val="28"/>
          <w:szCs w:val="28"/>
        </w:rPr>
        <w:t>униципальный округ</w:t>
      </w:r>
      <w:r w:rsidRPr="00625864">
        <w:rPr>
          <w:b/>
          <w:sz w:val="28"/>
          <w:szCs w:val="28"/>
        </w:rPr>
        <w:t xml:space="preserve">» Смоленской области </w:t>
      </w:r>
    </w:p>
    <w:p w:rsidR="00773856" w:rsidRDefault="00773856" w:rsidP="0087728C">
      <w:pPr>
        <w:ind w:firstLine="709"/>
        <w:jc w:val="both"/>
        <w:rPr>
          <w:sz w:val="28"/>
          <w:szCs w:val="28"/>
        </w:rPr>
      </w:pPr>
    </w:p>
    <w:p w:rsidR="00773856" w:rsidRPr="007F226A" w:rsidRDefault="00625864" w:rsidP="0087728C">
      <w:pPr>
        <w:jc w:val="center"/>
        <w:rPr>
          <w:b/>
          <w:sz w:val="28"/>
          <w:szCs w:val="28"/>
        </w:rPr>
      </w:pPr>
      <w:r w:rsidRPr="007F226A">
        <w:rPr>
          <w:b/>
          <w:sz w:val="28"/>
          <w:szCs w:val="28"/>
        </w:rPr>
        <w:t>1. Общие положения</w:t>
      </w:r>
    </w:p>
    <w:p w:rsidR="00773856" w:rsidRDefault="00773856" w:rsidP="0087728C">
      <w:pPr>
        <w:ind w:firstLine="709"/>
        <w:jc w:val="both"/>
        <w:rPr>
          <w:sz w:val="28"/>
          <w:szCs w:val="28"/>
        </w:rPr>
      </w:pPr>
    </w:p>
    <w:p w:rsidR="008C7B13" w:rsidRPr="008C7B13" w:rsidRDefault="00773856" w:rsidP="008772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7728C" w:rsidRPr="0087728C">
        <w:rPr>
          <w:sz w:val="28"/>
          <w:szCs w:val="28"/>
        </w:rPr>
        <w:t>Настоящие Правила использования водных объектов для рекреационных целей на территории муниципального образования «</w:t>
      </w:r>
      <w:r w:rsidR="0087728C">
        <w:rPr>
          <w:sz w:val="28"/>
          <w:szCs w:val="28"/>
        </w:rPr>
        <w:t>Шумячский</w:t>
      </w:r>
      <w:r w:rsidR="0087728C" w:rsidRPr="0087728C">
        <w:rPr>
          <w:sz w:val="28"/>
          <w:szCs w:val="28"/>
        </w:rPr>
        <w:t xml:space="preserve"> муниципальный округ» Смоленской области</w:t>
      </w:r>
      <w:r w:rsidR="0010107A">
        <w:rPr>
          <w:sz w:val="28"/>
          <w:szCs w:val="28"/>
        </w:rPr>
        <w:t xml:space="preserve"> </w:t>
      </w:r>
      <w:r w:rsidR="0010107A" w:rsidRPr="0087728C">
        <w:rPr>
          <w:sz w:val="28"/>
          <w:szCs w:val="28"/>
        </w:rPr>
        <w:t>(далее – Правила)</w:t>
      </w:r>
      <w:r w:rsidR="0087728C" w:rsidRPr="0087728C">
        <w:rPr>
          <w:sz w:val="28"/>
          <w:szCs w:val="28"/>
        </w:rPr>
        <w:t>, регламентируют использование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кодексом Российской Федерации, иными федеральными законами и правилами использования водных объектов для рекреационных целей</w:t>
      </w:r>
      <w:r w:rsidR="008C7B13" w:rsidRPr="008C7B13">
        <w:rPr>
          <w:sz w:val="28"/>
          <w:szCs w:val="28"/>
        </w:rPr>
        <w:t>.</w:t>
      </w:r>
    </w:p>
    <w:p w:rsidR="00773856" w:rsidRDefault="00773856" w:rsidP="008772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Поверхностные водные объекты, находящиеся в государственной или муниципальной собственности, являются водными объектами общего пользования, то есть общедоступными водными объектами, если иное не предусмотрено действующим законодательством Российской Федерации.</w:t>
      </w:r>
    </w:p>
    <w:p w:rsidR="00E41BFE" w:rsidRPr="00E41BFE" w:rsidRDefault="00E41BFE" w:rsidP="0087728C">
      <w:pPr>
        <w:ind w:firstLine="567"/>
        <w:jc w:val="both"/>
        <w:rPr>
          <w:sz w:val="28"/>
          <w:szCs w:val="28"/>
        </w:rPr>
      </w:pPr>
      <w:r w:rsidRPr="00E41BFE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E41BFE">
        <w:rPr>
          <w:sz w:val="28"/>
          <w:szCs w:val="28"/>
        </w:rPr>
        <w:t>. Основные понятия, используемые в настоящих Правилах:</w:t>
      </w:r>
    </w:p>
    <w:p w:rsidR="0087728C" w:rsidRPr="0087728C" w:rsidRDefault="0087728C" w:rsidP="0087728C">
      <w:pPr>
        <w:ind w:firstLine="567"/>
        <w:jc w:val="both"/>
        <w:rPr>
          <w:sz w:val="28"/>
          <w:szCs w:val="28"/>
        </w:rPr>
      </w:pPr>
      <w:r w:rsidRPr="0087728C">
        <w:rPr>
          <w:sz w:val="28"/>
          <w:szCs w:val="28"/>
        </w:rPr>
        <w:t>- акватория - водное пространство в пределах естественных, искусственных или условных границ;</w:t>
      </w:r>
    </w:p>
    <w:p w:rsidR="0087728C" w:rsidRPr="0087728C" w:rsidRDefault="0087728C" w:rsidP="0087728C">
      <w:pPr>
        <w:ind w:firstLine="567"/>
        <w:jc w:val="both"/>
        <w:rPr>
          <w:sz w:val="28"/>
          <w:szCs w:val="28"/>
        </w:rPr>
      </w:pPr>
      <w:r w:rsidRPr="0087728C">
        <w:rPr>
          <w:sz w:val="28"/>
          <w:szCs w:val="28"/>
        </w:rPr>
        <w:t>- 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:rsidR="0087728C" w:rsidRPr="0087728C" w:rsidRDefault="0087728C" w:rsidP="0087728C">
      <w:pPr>
        <w:ind w:firstLine="567"/>
        <w:jc w:val="both"/>
        <w:rPr>
          <w:sz w:val="28"/>
          <w:szCs w:val="28"/>
        </w:rPr>
      </w:pPr>
      <w:r w:rsidRPr="0087728C">
        <w:rPr>
          <w:sz w:val="28"/>
          <w:szCs w:val="28"/>
        </w:rPr>
        <w:t>- водные ресурсы - поверхностные и подземные воды, которые находятся в водных объектах и используются или могут быть использованы;</w:t>
      </w:r>
    </w:p>
    <w:p w:rsidR="0087728C" w:rsidRPr="0087728C" w:rsidRDefault="0087728C" w:rsidP="0087728C">
      <w:pPr>
        <w:ind w:firstLine="567"/>
        <w:jc w:val="both"/>
        <w:rPr>
          <w:sz w:val="28"/>
          <w:szCs w:val="28"/>
        </w:rPr>
      </w:pPr>
      <w:r w:rsidRPr="0087728C">
        <w:rPr>
          <w:sz w:val="28"/>
          <w:szCs w:val="28"/>
        </w:rPr>
        <w:t>-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87728C" w:rsidRPr="0087728C" w:rsidRDefault="0087728C" w:rsidP="0087728C">
      <w:pPr>
        <w:ind w:firstLine="567"/>
        <w:jc w:val="both"/>
        <w:rPr>
          <w:sz w:val="28"/>
          <w:szCs w:val="28"/>
        </w:rPr>
      </w:pPr>
      <w:r w:rsidRPr="0087728C">
        <w:rPr>
          <w:sz w:val="28"/>
          <w:szCs w:val="28"/>
        </w:rPr>
        <w:t>- водный режим - изменение во времени уровней, расхода и объема воды в водном объекте;</w:t>
      </w:r>
    </w:p>
    <w:p w:rsidR="0087728C" w:rsidRPr="0087728C" w:rsidRDefault="0087728C" w:rsidP="0087728C">
      <w:pPr>
        <w:ind w:firstLine="567"/>
        <w:jc w:val="both"/>
        <w:rPr>
          <w:sz w:val="28"/>
          <w:szCs w:val="28"/>
        </w:rPr>
      </w:pPr>
      <w:r w:rsidRPr="0087728C">
        <w:rPr>
          <w:sz w:val="28"/>
          <w:szCs w:val="28"/>
        </w:rPr>
        <w:t>- водный фонд - совокупность водных объектов в пределах территории Российской Федерации;</w:t>
      </w:r>
    </w:p>
    <w:p w:rsidR="0087728C" w:rsidRPr="0087728C" w:rsidRDefault="0087728C" w:rsidP="0087728C">
      <w:pPr>
        <w:ind w:firstLine="567"/>
        <w:jc w:val="both"/>
        <w:rPr>
          <w:sz w:val="28"/>
          <w:szCs w:val="28"/>
        </w:rPr>
      </w:pPr>
      <w:r w:rsidRPr="0087728C">
        <w:rPr>
          <w:sz w:val="28"/>
          <w:szCs w:val="28"/>
        </w:rPr>
        <w:lastRenderedPageBreak/>
        <w:t>- водопользователь - физическое лицо или юридическое лицо, которым предоставлено право пользования водным объектом;</w:t>
      </w:r>
    </w:p>
    <w:p w:rsidR="0087728C" w:rsidRPr="0087728C" w:rsidRDefault="0087728C" w:rsidP="0087728C">
      <w:pPr>
        <w:ind w:firstLine="567"/>
        <w:jc w:val="both"/>
        <w:rPr>
          <w:sz w:val="28"/>
          <w:szCs w:val="28"/>
        </w:rPr>
      </w:pPr>
      <w:r w:rsidRPr="0087728C">
        <w:rPr>
          <w:sz w:val="28"/>
          <w:szCs w:val="28"/>
        </w:rPr>
        <w:t>- водохозяйственная система - комплекс водных объектов и гидротехнических сооружений, предназначенных для обеспечения рационального использования и охраны водных ресурсов;</w:t>
      </w:r>
    </w:p>
    <w:p w:rsidR="0087728C" w:rsidRPr="0087728C" w:rsidRDefault="0087728C" w:rsidP="0087728C">
      <w:pPr>
        <w:ind w:firstLine="567"/>
        <w:jc w:val="both"/>
        <w:rPr>
          <w:sz w:val="28"/>
          <w:szCs w:val="28"/>
        </w:rPr>
      </w:pPr>
      <w:r w:rsidRPr="0087728C">
        <w:rPr>
          <w:sz w:val="28"/>
          <w:szCs w:val="28"/>
        </w:rPr>
        <w:t>- донный грунт - грунт дна водных объектов, извлеченный при 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 и в иных случаях, установленных федеральными законами;</w:t>
      </w:r>
    </w:p>
    <w:p w:rsidR="0087728C" w:rsidRPr="0087728C" w:rsidRDefault="0087728C" w:rsidP="0087728C">
      <w:pPr>
        <w:ind w:firstLine="567"/>
        <w:jc w:val="both"/>
        <w:rPr>
          <w:sz w:val="28"/>
          <w:szCs w:val="28"/>
        </w:rPr>
      </w:pPr>
      <w:r w:rsidRPr="0087728C">
        <w:rPr>
          <w:sz w:val="28"/>
          <w:szCs w:val="28"/>
        </w:rPr>
        <w:t>- дренажные воды - воды, отвод которых осуществляется дренажными сооружениями для сброса в водные объекты;</w:t>
      </w:r>
    </w:p>
    <w:p w:rsidR="0087728C" w:rsidRPr="0087728C" w:rsidRDefault="0087728C" w:rsidP="0087728C">
      <w:pPr>
        <w:ind w:firstLine="567"/>
        <w:jc w:val="both"/>
        <w:rPr>
          <w:sz w:val="28"/>
          <w:szCs w:val="28"/>
        </w:rPr>
      </w:pPr>
      <w:r w:rsidRPr="0087728C">
        <w:rPr>
          <w:sz w:val="28"/>
          <w:szCs w:val="28"/>
        </w:rPr>
        <w:t>-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87728C" w:rsidRPr="0087728C" w:rsidRDefault="0087728C" w:rsidP="0087728C">
      <w:pPr>
        <w:ind w:firstLine="567"/>
        <w:jc w:val="both"/>
        <w:rPr>
          <w:sz w:val="28"/>
          <w:szCs w:val="28"/>
        </w:rPr>
      </w:pPr>
      <w:r w:rsidRPr="0087728C">
        <w:rPr>
          <w:sz w:val="28"/>
          <w:szCs w:val="28"/>
        </w:rPr>
        <w:t>- негативное воздействие вод - затопление, подтопление или разрушение берегов водных объектов;</w:t>
      </w:r>
    </w:p>
    <w:p w:rsidR="0087728C" w:rsidRPr="0087728C" w:rsidRDefault="0087728C" w:rsidP="0087728C">
      <w:pPr>
        <w:ind w:firstLine="567"/>
        <w:jc w:val="both"/>
        <w:rPr>
          <w:sz w:val="28"/>
          <w:szCs w:val="28"/>
        </w:rPr>
      </w:pPr>
      <w:r w:rsidRPr="0087728C">
        <w:rPr>
          <w:sz w:val="28"/>
          <w:szCs w:val="28"/>
        </w:rPr>
        <w:t>- охрана водных объектов - система мероприятий, направленных на сохранение и восстановление водных объектов;</w:t>
      </w:r>
    </w:p>
    <w:p w:rsidR="0087728C" w:rsidRPr="0087728C" w:rsidRDefault="0087728C" w:rsidP="0087728C">
      <w:pPr>
        <w:ind w:firstLine="567"/>
        <w:jc w:val="both"/>
        <w:rPr>
          <w:sz w:val="28"/>
          <w:szCs w:val="28"/>
        </w:rPr>
      </w:pPr>
      <w:r w:rsidRPr="0087728C">
        <w:rPr>
          <w:sz w:val="28"/>
          <w:szCs w:val="28"/>
        </w:rPr>
        <w:t>- 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:rsidR="0087728C" w:rsidRPr="0087728C" w:rsidRDefault="0087728C" w:rsidP="0087728C">
      <w:pPr>
        <w:ind w:firstLine="567"/>
        <w:jc w:val="both"/>
        <w:rPr>
          <w:sz w:val="28"/>
          <w:szCs w:val="28"/>
        </w:rPr>
      </w:pPr>
      <w:r w:rsidRPr="0087728C">
        <w:rPr>
          <w:sz w:val="28"/>
          <w:szCs w:val="28"/>
        </w:rPr>
        <w:t>- зона рекреации водного объекта - водный объект или его участок с прилегающим к нему берегом, используемые для массового отдыха населения и купания.</w:t>
      </w:r>
    </w:p>
    <w:p w:rsidR="0087728C" w:rsidRDefault="0087728C" w:rsidP="0087728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7F226A" w:rsidRDefault="007F226A" w:rsidP="0087728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D7165">
        <w:rPr>
          <w:b/>
          <w:sz w:val="28"/>
          <w:szCs w:val="28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:rsidR="007F226A" w:rsidRPr="006D7165" w:rsidRDefault="007F226A" w:rsidP="0087728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 xml:space="preserve">2.1. Водные объекты или их части, предназначенные для использования </w:t>
      </w:r>
      <w:r>
        <w:rPr>
          <w:sz w:val="28"/>
          <w:szCs w:val="28"/>
        </w:rPr>
        <w:t xml:space="preserve">                  </w:t>
      </w:r>
      <w:r w:rsidRPr="006D7165">
        <w:rPr>
          <w:sz w:val="28"/>
          <w:szCs w:val="28"/>
        </w:rPr>
        <w:t>в рекреационных целях, определяются нормативн</w:t>
      </w:r>
      <w:r w:rsidR="00BF657C">
        <w:rPr>
          <w:sz w:val="28"/>
          <w:szCs w:val="28"/>
        </w:rPr>
        <w:t xml:space="preserve">ым </w:t>
      </w:r>
      <w:r>
        <w:rPr>
          <w:sz w:val="28"/>
          <w:szCs w:val="28"/>
        </w:rPr>
        <w:t xml:space="preserve">правовым актом Администрации муниципального образования «Шумячский муниципальный округ» Смоленской области </w:t>
      </w:r>
      <w:r w:rsidRPr="006D7165">
        <w:rPr>
          <w:sz w:val="28"/>
          <w:szCs w:val="28"/>
        </w:rPr>
        <w:t>в соответствии с действующим законодательством.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2.2. Береговая территория зоны рекреации водного объекта должна соответствовать санитарным и противопожарным нормам и правилам. Зоны рекреации водных объектов располагаются на расстоянии не менее 500 м выше по течению от мест выпуска сточных вод, не ближе 250 м выше и 1000 м ниже портовых гидротехнических сооружений, пристаней, причалов, нефтеналивных приспособлений.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 xml:space="preserve">В местах, отведенных для купания и выше их по течению до 500 м, </w:t>
      </w:r>
      <w:r w:rsidRPr="006D7165">
        <w:rPr>
          <w:sz w:val="28"/>
          <w:szCs w:val="28"/>
        </w:rPr>
        <w:lastRenderedPageBreak/>
        <w:t>запрещается стирка белья и купание животных.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Площадь водного зеркала в месте купания при проточном водоеме должна обеспечивать не менее 5 кв. м на одного купающегося, а на непроточном водоеме - 10 – 15 кв. м. На каждого человека должно приходиться не менее 2 кв. м площади пляжа.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В местах, отведенных для купания, не должно быть выхода грунтовых вод, водоворота, воронок и течения, превышающего 0,5 м в секунду. Границы плавания в местах купания обозначаются буйками оранжевого цвета, расположенными на расстоянии 25 - 30 м один от другого и до 25 м от мест</w:t>
      </w:r>
      <w:r>
        <w:rPr>
          <w:sz w:val="28"/>
          <w:szCs w:val="28"/>
        </w:rPr>
        <w:t xml:space="preserve">                      </w:t>
      </w:r>
      <w:r w:rsidRPr="006D7165">
        <w:rPr>
          <w:sz w:val="28"/>
          <w:szCs w:val="28"/>
        </w:rPr>
        <w:t xml:space="preserve"> с глубиной 1,3 м.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Пляж должен отвечать установленным санитарным требованиям.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 м, при ширине полосы от берега не менее 15 м.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2.3.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возможна установка лежаков, тентов, зонтов для защиты от солнца.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2.4.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Зоны рекреации водного объекта, как правило, должны быть радиофицированы, иметь телефонную связь и обеспечиваться городским транспортом.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Продажа спиртных напитков в местах массового отдыха у воды категорически запрещается.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2.5. Запрещается: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- купаться в местах, где выставлены щиты (аншлаги) с предупреждениями и запрещающими надписями;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- купаться в необорудованных, незнакомых местах;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- заплывать за буйки, обозначающие границы плавания;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- подплывать к моторным, парусным судам, весельным лодкам и другим плавсредствам;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- прыгать в воду с катеров, лодок, причалов, а также сооружений, не приспособленных для этих целей;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- загрязнять и засорять водоемы;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- распивать спиртные напитки, купаться в состоянии алкогольного опьянения;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- приводить с собой собак и других животных;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 xml:space="preserve">- оставлять на берегу, в гардеробах и раздевальнях бумагу, стекло и другой </w:t>
      </w:r>
      <w:r w:rsidRPr="006D7165">
        <w:rPr>
          <w:sz w:val="28"/>
          <w:szCs w:val="28"/>
        </w:rPr>
        <w:lastRenderedPageBreak/>
        <w:t>мусор;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- 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- подавать крики ложной тревоги;</w:t>
      </w:r>
    </w:p>
    <w:p w:rsidR="007F226A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 xml:space="preserve">- плавать на досках, бревнах, лежаках, автомобильных камерах, надувных матрацах; 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- при обучении плаванию ответственность за безопасность несет преподаватель (инструктор, тренер, воспитатель), проводящий обучение или тренировки;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- обучение плаванию должно проводиться в специально отведенных местах;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- каждый гражданин обязан оказать посильную помощь терпящему бедствие на воде.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 xml:space="preserve">Должна систематически проводиться разъяснительная работа </w:t>
      </w:r>
      <w:r>
        <w:rPr>
          <w:sz w:val="28"/>
          <w:szCs w:val="28"/>
        </w:rPr>
        <w:t xml:space="preserve">                                 </w:t>
      </w:r>
      <w:r w:rsidRPr="006D7165">
        <w:rPr>
          <w:sz w:val="28"/>
          <w:szCs w:val="28"/>
        </w:rPr>
        <w:t>по предупреждению несчастных случаев на воде с использованием радио, трансляционных установок, стендов, фотовитрин с профилактическим материалом.</w:t>
      </w: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165">
        <w:rPr>
          <w:sz w:val="28"/>
          <w:szCs w:val="28"/>
        </w:rPr>
        <w:t>2.6. Указания представителей Государственной инспекции по маломерным судам в части принятия мер безопасности на воде для администрации зон рекреации водных объектов являются обязательными.</w:t>
      </w:r>
    </w:p>
    <w:p w:rsidR="007F226A" w:rsidRDefault="007F226A" w:rsidP="0087728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7F226A" w:rsidRDefault="007F226A" w:rsidP="0087728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D7165">
        <w:rPr>
          <w:b/>
          <w:sz w:val="28"/>
          <w:szCs w:val="28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7F226A" w:rsidRPr="006D7165" w:rsidRDefault="007F226A" w:rsidP="0087728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3.1. Места отдыха включают в себя зоны отдыха,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3.2. Территория места отдыха должна располагаться на сухих участках, без выхода грунтовых вод, с отсутствием заболоченных поверхностей, влияющих на его санитарно-гигиеническое состояние, также территория должна быть защищена от неблагоприятных и опасных процессов - оползней, обвалов, селей.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 xml:space="preserve">3.3. Береговая территория пляжа должна иметь ограждение и стоки для дождевых вод, а дно водного объекта в пределах участка акватории, отведенной для купания, - постепенный скат без уступов до глубины 2 метров при расстоянии от береговой линии (границы водного объекта) не менее 15 метров. 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3.4. Места отдыха на водных объектах разделяются на следующие зоны: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а) зону обслуживания (вход, раздевалка, гардеробы, пункты проката, медпункт, спасательная станция);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б) зону отдыха (парковая часть пляжа с площадками и лужайками для принятия солнечных ванн, прибрежная часть пляжа с соляриями, аэрариями, теневыми навесами);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в) спортивную зону с площадками для игр в бадминтон, волейбол, пляжный футбол, настольный теннис и т.п.;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lastRenderedPageBreak/>
        <w:t>г) детский сектор;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д) зону купания.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3.5. Территории, включая пляжи, связанные с использованием водных объектов или их частей для рекреационных целей должны отвечать следующим требованиям: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 xml:space="preserve">а) качество воды водного объекта должно соответствовать гигиеническим нормативам, изложенным в </w:t>
      </w:r>
      <w:r w:rsidRPr="001041CD">
        <w:rPr>
          <w:sz w:val="28"/>
          <w:szCs w:val="28"/>
          <w:lang w:val="en-US"/>
        </w:rPr>
        <w:t>III</w:t>
      </w:r>
      <w:r w:rsidRPr="001041CD">
        <w:rPr>
          <w:sz w:val="28"/>
          <w:szCs w:val="28"/>
        </w:rPr>
        <w:t xml:space="preserve"> разделе СанПиН 1.2.1.3685-21 «Гигиенические нормативы и требования к обеспечению безопасности и (или) безвредности для человека факторов среды обитания», а также ГОСТ 17.1.5.02-80. Охрана природы. Гидросфера. Гигиенические требования к зонам рекреации водных объектов,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б) Место, периодичность отбора проб воды поверхностного водного объекта при осуществлении производственного контроля водопользователями устанавливаются в зависимости от функционального назначения контролируемой зоны: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на водных объектах в местах массового отдыха населения и рекреационных зонах в период использования водного объекта для купания - по микробиологическим показателям - один раз в 10 календарных дней; по органолептическим, санитарно-химическим и паразитологическим показателям - один раз в месяц.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в) наличие или возможность устройства удобных и безопасных подходов к воде;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г) наличие подъездных путей к месту отдыха;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д) безопасный рельеф дна (отсутствие ям, острых камней, зарослей, водных растений и пр.);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е) зона купания детей на пляжах должна иметь песчано-гравийное или галечное дно с уклоном не более 0,02 метра;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ж) благоприятный гидрологический режим (отсутствие водоворотов, течений более 0,5 м/сек, резких колебаний уровня воды).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3.6.</w:t>
      </w:r>
      <w:r w:rsidRPr="001041CD">
        <w:rPr>
          <w:sz w:val="28"/>
          <w:szCs w:val="28"/>
        </w:rPr>
        <w:tab/>
        <w:t>При обеспечении зоны рекреации питьевой водой, необходимо обеспечить её соответствие требованиям ГОСТ Р 51232-98. Государственный стандарт Российской Федерации. Вода питьевая. Общие требования к организации и методам контроля качества».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При установке душевых установок – в них должна подаваться питьевая вода в соответствии с п. 2.7 ГОСТ 17.1.5.02-80 Охрана природы. Гидросфера. Гигиенические требования к зонам рекреации водных объектов.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При устройстве туалетов должно быть предусмотрено канализование с отводом сточных вод на очистные сооружения. При отсутствии канализации необходимо устройство водонепроницаемых выгребов. Туалеты должны размещаться на расстоянии не менее 50 метров и не более 200 метров от места купания, зоны отдыха, спортивной зоны.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Расстояние между туалетами и душевыми должно составлять не более 100 метров.</w:t>
      </w:r>
    </w:p>
    <w:p w:rsidR="00573595" w:rsidRPr="001041CD" w:rsidRDefault="00573595" w:rsidP="0087728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1041CD">
        <w:rPr>
          <w:rFonts w:eastAsiaTheme="minorHAnsi"/>
          <w:sz w:val="28"/>
          <w:szCs w:val="28"/>
        </w:rPr>
        <w:lastRenderedPageBreak/>
        <w:t xml:space="preserve">Право пользования поверхностными водными объектами, находящимися в федеральной собственности, собственности субъектов Российской Федерации, собственности муниципальных образований в целях сброса сточных вод в водные объекты осуществляется только </w:t>
      </w:r>
      <w:r w:rsidRPr="00FA50B0">
        <w:rPr>
          <w:rFonts w:eastAsiaTheme="minorHAnsi"/>
          <w:sz w:val="28"/>
          <w:szCs w:val="28"/>
        </w:rPr>
        <w:t xml:space="preserve">на основании </w:t>
      </w:r>
      <w:r w:rsidRPr="00FA50B0">
        <w:rPr>
          <w:rFonts w:eastAsiaTheme="minorHAnsi"/>
          <w:iCs/>
          <w:sz w:val="28"/>
          <w:szCs w:val="28"/>
        </w:rPr>
        <w:t>решений</w:t>
      </w:r>
      <w:r w:rsidRPr="00FA50B0">
        <w:rPr>
          <w:rFonts w:eastAsiaTheme="minorHAnsi"/>
          <w:sz w:val="28"/>
          <w:szCs w:val="28"/>
        </w:rPr>
        <w:t xml:space="preserve"> о предоставлении</w:t>
      </w:r>
      <w:r w:rsidRPr="001041CD">
        <w:rPr>
          <w:rFonts w:eastAsiaTheme="minorHAnsi"/>
          <w:sz w:val="28"/>
          <w:szCs w:val="28"/>
        </w:rPr>
        <w:t xml:space="preserve"> водных объектов в пользование. 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При устройстве пляжей - на пляже должно быть предусмотрено помещение медицинского пункта и спасательной станции с наблюдательной вышкой.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3.7.</w:t>
      </w:r>
      <w:r w:rsidRPr="001041CD">
        <w:rPr>
          <w:sz w:val="28"/>
          <w:szCs w:val="28"/>
        </w:rPr>
        <w:tab/>
        <w:t>Накопление ТКО на пляже должно осуществляться хозяйствующими субъектами, владеющими пляжами, в контейнерах на контейнерных площадках, расположенных в хозяйственной зоне и оборудованных в соответствии с пунктом 3 Санитарных правил. На каждые 4000 квадратных метров площади пляжа должен устанавливаться 1 контейнер. Расстояние от контейнерной площадки до уреза воды должно составлять не менее 50 метров.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Контейнеры для мусора должны располагаться на бетонированных или других площадках с твердым покрытием и удобными подъездными путями, а также ограждение, обеспечивающее предупреждение распространения отходов за пределы контейнерной площадки.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На пляже хозяйствующими субъектами, владеющими пляжами, должны проводиться дератизационные и дезинсекционные мероприятия в соответствии с требованиями Санитарных правил и санитарно-эпидемиологическими требованиями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:rsidR="00573595" w:rsidRPr="001041CD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3.8.</w:t>
      </w:r>
      <w:r w:rsidRPr="001041CD">
        <w:rPr>
          <w:sz w:val="28"/>
          <w:szCs w:val="28"/>
        </w:rPr>
        <w:tab/>
        <w:t>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метров, вместимостью свыше 100 автомашин - не менее 200 метров.</w:t>
      </w:r>
    </w:p>
    <w:p w:rsidR="00573595" w:rsidRPr="001041CD" w:rsidRDefault="00573595" w:rsidP="0087728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1041CD">
        <w:rPr>
          <w:rFonts w:eastAsiaTheme="minorHAnsi"/>
          <w:sz w:val="28"/>
          <w:szCs w:val="28"/>
        </w:rPr>
        <w:t>В границах водоохранных зон запрещаются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</w:t>
      </w:r>
      <w:r>
        <w:rPr>
          <w:rFonts w:eastAsiaTheme="minorHAnsi"/>
          <w:sz w:val="28"/>
          <w:szCs w:val="28"/>
        </w:rPr>
        <w:t>.</w:t>
      </w:r>
    </w:p>
    <w:p w:rsidR="00573595" w:rsidRDefault="00573595" w:rsidP="0087728C">
      <w:pPr>
        <w:ind w:firstLine="567"/>
        <w:jc w:val="both"/>
        <w:rPr>
          <w:sz w:val="28"/>
          <w:szCs w:val="28"/>
        </w:rPr>
      </w:pPr>
      <w:r w:rsidRPr="001041CD">
        <w:rPr>
          <w:sz w:val="28"/>
          <w:szCs w:val="28"/>
        </w:rPr>
        <w:t>Санитарно-защитные разрывы от зоны рекреации до открытых автостоянок должны быть озеленены.</w:t>
      </w:r>
    </w:p>
    <w:p w:rsidR="00573595" w:rsidRPr="001041CD" w:rsidRDefault="00573595" w:rsidP="0087728C">
      <w:pPr>
        <w:ind w:firstLine="709"/>
        <w:jc w:val="both"/>
        <w:rPr>
          <w:sz w:val="28"/>
          <w:szCs w:val="28"/>
        </w:rPr>
      </w:pPr>
    </w:p>
    <w:p w:rsidR="007F226A" w:rsidRDefault="007F226A" w:rsidP="0087728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D3D8F">
        <w:rPr>
          <w:b/>
          <w:sz w:val="28"/>
          <w:szCs w:val="28"/>
        </w:rPr>
        <w:t>4.</w:t>
      </w:r>
      <w:r w:rsidR="00BB7E60">
        <w:rPr>
          <w:b/>
          <w:sz w:val="28"/>
          <w:szCs w:val="28"/>
        </w:rPr>
        <w:t xml:space="preserve"> </w:t>
      </w:r>
      <w:r w:rsidRPr="00FD3D8F">
        <w:rPr>
          <w:b/>
          <w:sz w:val="28"/>
          <w:szCs w:val="28"/>
        </w:rPr>
        <w:t>Требования к срокам открытия и закрытия купального сезона</w:t>
      </w:r>
    </w:p>
    <w:p w:rsidR="007F226A" w:rsidRPr="00FD3D8F" w:rsidRDefault="007F226A" w:rsidP="0087728C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7F226A" w:rsidRPr="006D7165" w:rsidRDefault="007F226A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7E60">
        <w:rPr>
          <w:sz w:val="28"/>
          <w:szCs w:val="28"/>
        </w:rPr>
        <w:t>4.1</w:t>
      </w:r>
      <w:r w:rsidR="00BB7E60" w:rsidRPr="00BB7E60">
        <w:rPr>
          <w:sz w:val="28"/>
          <w:szCs w:val="28"/>
        </w:rPr>
        <w:t>. С наступлением летнего периода, при повышении температуры воздуха в дневное время выше 18 °C и ночной температуры выше +10 °C, а также установлении комфортной температуры воды в зоне рекреации водных объектов, нормативн</w:t>
      </w:r>
      <w:r w:rsidR="00BF657C">
        <w:rPr>
          <w:sz w:val="28"/>
          <w:szCs w:val="28"/>
        </w:rPr>
        <w:t>ым</w:t>
      </w:r>
      <w:r w:rsidR="00BB7E60" w:rsidRPr="00BB7E60">
        <w:rPr>
          <w:sz w:val="28"/>
          <w:szCs w:val="28"/>
        </w:rPr>
        <w:t xml:space="preserve"> правовым актом Администрации муниципального образования «Шумячский муниципальный округ» Смоленской области </w:t>
      </w:r>
      <w:r w:rsidR="00A91FE2" w:rsidRPr="00A91FE2">
        <w:rPr>
          <w:sz w:val="28"/>
          <w:szCs w:val="28"/>
        </w:rPr>
        <w:t>не менее чем за 10 ка</w:t>
      </w:r>
      <w:r w:rsidR="00A91FE2">
        <w:rPr>
          <w:sz w:val="28"/>
          <w:szCs w:val="28"/>
        </w:rPr>
        <w:t xml:space="preserve">лендарных дней до начала сезона </w:t>
      </w:r>
      <w:r w:rsidR="00BB7E60" w:rsidRPr="00BB7E60">
        <w:rPr>
          <w:sz w:val="28"/>
          <w:szCs w:val="28"/>
        </w:rPr>
        <w:t>определяются сроки открытия</w:t>
      </w:r>
      <w:r w:rsidR="00A91FE2" w:rsidRPr="00A91FE2">
        <w:t xml:space="preserve"> </w:t>
      </w:r>
      <w:r w:rsidR="00A91FE2" w:rsidRPr="00A91FE2">
        <w:rPr>
          <w:sz w:val="28"/>
          <w:szCs w:val="28"/>
        </w:rPr>
        <w:t>купального сезона</w:t>
      </w:r>
      <w:r w:rsidR="00BB7E60" w:rsidRPr="00BB7E60">
        <w:rPr>
          <w:sz w:val="28"/>
          <w:szCs w:val="28"/>
        </w:rPr>
        <w:t xml:space="preserve">, а также с окончанием летнего периода и понижением дневных и ночных </w:t>
      </w:r>
      <w:r w:rsidR="00BB7E60" w:rsidRPr="00BB7E60">
        <w:rPr>
          <w:sz w:val="28"/>
          <w:szCs w:val="28"/>
        </w:rPr>
        <w:lastRenderedPageBreak/>
        <w:t xml:space="preserve">температур </w:t>
      </w:r>
      <w:r w:rsidR="00BB7E60">
        <w:rPr>
          <w:sz w:val="28"/>
          <w:szCs w:val="28"/>
        </w:rPr>
        <w:t xml:space="preserve">- </w:t>
      </w:r>
      <w:r w:rsidR="00BB7E60" w:rsidRPr="00BB7E60">
        <w:rPr>
          <w:sz w:val="28"/>
          <w:szCs w:val="28"/>
        </w:rPr>
        <w:t>закрытия купального сезона.</w:t>
      </w:r>
    </w:p>
    <w:p w:rsidR="007F226A" w:rsidRDefault="007F226A" w:rsidP="0087728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4A6022" w:rsidRPr="004A6022" w:rsidRDefault="004A6022" w:rsidP="0087728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6022">
        <w:rPr>
          <w:b/>
          <w:bCs/>
          <w:sz w:val="28"/>
          <w:szCs w:val="28"/>
        </w:rPr>
        <w:t xml:space="preserve">5. </w:t>
      </w:r>
      <w:r w:rsidRPr="004A6022">
        <w:rPr>
          <w:b/>
          <w:sz w:val="28"/>
          <w:szCs w:val="28"/>
        </w:rPr>
        <w:t xml:space="preserve">Порядок проведения мероприятий, связанных с использованием </w:t>
      </w:r>
    </w:p>
    <w:p w:rsidR="004A6022" w:rsidRPr="004A6022" w:rsidRDefault="004A6022" w:rsidP="0087728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6022">
        <w:rPr>
          <w:b/>
          <w:sz w:val="28"/>
          <w:szCs w:val="28"/>
        </w:rPr>
        <w:t>водных объектов или их частей для рекреационных целей</w:t>
      </w:r>
    </w:p>
    <w:p w:rsidR="004A6022" w:rsidRPr="004A6022" w:rsidRDefault="004A6022" w:rsidP="0087728C">
      <w:pPr>
        <w:autoSpaceDE w:val="0"/>
        <w:autoSpaceDN w:val="0"/>
        <w:adjustRightInd w:val="0"/>
        <w:rPr>
          <w:sz w:val="28"/>
          <w:szCs w:val="28"/>
        </w:rPr>
      </w:pP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>5.1. В соответствии с требованиями статьи 18 (п.п. 1, 3) Федерального закона от 30 марта 1999 г. № 52-ФЗ «О санитарно-эпидемиологическом благополучии населения»: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>-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человека;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>5.2.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>5.3.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>5.4.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>5.5. В соответствии с п. 1.1 ст. 50 Водного кодекса Российской Федерации использование акватории водных объектов для рекреационных целей, в том числе для эксплуатации пляжа, могут осуществлять водопользователи и правообладатели земельных участков, расположенных в пределах береговой полосы водного объекта.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 xml:space="preserve">5.6. 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 о соответствии водного объекта санитарным правилам и нормативам. Срок </w:t>
      </w:r>
      <w:r w:rsidRPr="004A6022">
        <w:rPr>
          <w:sz w:val="28"/>
          <w:szCs w:val="28"/>
        </w:rPr>
        <w:lastRenderedPageBreak/>
        <w:t>действия санитарно-эпидемиологического заключения устанавливается на летний сезон.</w:t>
      </w:r>
    </w:p>
    <w:p w:rsidR="004A6022" w:rsidRPr="004A6022" w:rsidRDefault="004A6022" w:rsidP="0087728C">
      <w:pPr>
        <w:widowControl w:val="0"/>
        <w:ind w:firstLine="567"/>
        <w:jc w:val="both"/>
        <w:rPr>
          <w:b/>
          <w:bCs/>
          <w:sz w:val="28"/>
          <w:szCs w:val="28"/>
        </w:rPr>
      </w:pPr>
    </w:p>
    <w:p w:rsidR="004A6022" w:rsidRPr="004A6022" w:rsidRDefault="004A6022" w:rsidP="008772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6022">
        <w:rPr>
          <w:b/>
          <w:bCs/>
          <w:sz w:val="28"/>
          <w:szCs w:val="28"/>
        </w:rPr>
        <w:t xml:space="preserve">6. </w:t>
      </w:r>
      <w:r w:rsidRPr="004A6022">
        <w:rPr>
          <w:b/>
          <w:sz w:val="28"/>
          <w:szCs w:val="28"/>
        </w:rPr>
        <w:t>Требования к определению зон купания и иных зон, необходимых для осуществления рекреационной деятельности</w:t>
      </w:r>
      <w:r w:rsidRPr="004A6022">
        <w:rPr>
          <w:sz w:val="28"/>
          <w:szCs w:val="28"/>
        </w:rPr>
        <w:t xml:space="preserve"> </w:t>
      </w:r>
    </w:p>
    <w:p w:rsidR="004A6022" w:rsidRPr="004A6022" w:rsidRDefault="004A6022" w:rsidP="0087728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>6.1. Места отдыха создаются в рекреационных зонах в соответствии с Земельным, Водным, Лесным и Градостроительным кодексами Российской Федерации.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>6.2. Места отдыха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>6.3. Объекты инфраструктуры мест отдыха, используемые на территории                           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 Места отдыха должны обслуживаться квалифицированным персоналом. Для каждого места отдыха устанавливают ответственного эксплуатанта. 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 В местах отдыха проводят мониторинг их состояния на соответствие требованиям стандарта.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и другими федеральными законами.</w:t>
      </w:r>
    </w:p>
    <w:p w:rsidR="004A6022" w:rsidRPr="004A6022" w:rsidRDefault="004A6022" w:rsidP="0087728C">
      <w:pPr>
        <w:widowControl w:val="0"/>
        <w:ind w:firstLine="567"/>
        <w:jc w:val="both"/>
        <w:rPr>
          <w:b/>
          <w:bCs/>
          <w:sz w:val="28"/>
          <w:szCs w:val="28"/>
        </w:rPr>
      </w:pPr>
    </w:p>
    <w:p w:rsidR="004A6022" w:rsidRPr="004A6022" w:rsidRDefault="004A6022" w:rsidP="0087728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6022">
        <w:rPr>
          <w:b/>
          <w:bCs/>
          <w:sz w:val="28"/>
          <w:szCs w:val="28"/>
        </w:rPr>
        <w:t xml:space="preserve">7. </w:t>
      </w:r>
      <w:r w:rsidRPr="004A6022">
        <w:rPr>
          <w:b/>
          <w:sz w:val="28"/>
          <w:szCs w:val="28"/>
        </w:rPr>
        <w:t>Требования к охране водных объектов</w:t>
      </w:r>
    </w:p>
    <w:p w:rsidR="004A6022" w:rsidRPr="004A6022" w:rsidRDefault="004A6022" w:rsidP="0087728C">
      <w:pPr>
        <w:widowControl w:val="0"/>
        <w:ind w:left="1069"/>
        <w:jc w:val="both"/>
        <w:rPr>
          <w:b/>
          <w:bCs/>
          <w:sz w:val="28"/>
          <w:szCs w:val="28"/>
        </w:rPr>
      </w:pP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 xml:space="preserve">7.1. Использование водных объектов для рекреационных целей осуществляется на основании и условиях договора водопользования, заключаемого в установленном законодательством Российской Федерации порядке. 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>Границы акватории водного объекта, предоставленного в пользование для указанных целей, определяются в соответствии с Порядком, установленным Правительством Российской Федерации.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 xml:space="preserve">7.2. Юридическое лицо, физическое лицо или индивидуальный предприниматель при использовании водных объектов для рекреационных целей: 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lastRenderedPageBreak/>
        <w:t xml:space="preserve">а) осуществляют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законодательством Российской Федерации, и ограничений их прав, а также помех и опасности для судоходства и людей; 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 xml:space="preserve">б) обязаны знать и соблюдать требования правил охраны жизни людей на водных объектах и установленные органами местного самоуправления правила 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органов исполнительной власти субъектов Российской Федерации, осуществляющих государственный контроль и надзор за использованием и охраной водных объектов, действующих в пределах предоставленных им полномочий; 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 xml:space="preserve">в) руководствуются законодательством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 </w:t>
      </w:r>
    </w:p>
    <w:p w:rsid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6022">
        <w:rPr>
          <w:sz w:val="28"/>
          <w:szCs w:val="28"/>
        </w:rPr>
        <w:t xml:space="preserve">отнесенных к особо охраняемым водным объектам; 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6022">
        <w:rPr>
          <w:sz w:val="28"/>
          <w:szCs w:val="28"/>
        </w:rPr>
        <w:t xml:space="preserve">входящих в состав особо охраняемых природных территорий; 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6022">
        <w:rPr>
          <w:sz w:val="28"/>
          <w:szCs w:val="28"/>
        </w:rPr>
        <w:t xml:space="preserve">расположенных в границах зон, округов санитарной охраны водных объектов - источников питьевого водоснабжения; 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6022">
        <w:rPr>
          <w:sz w:val="28"/>
          <w:szCs w:val="28"/>
        </w:rPr>
        <w:t xml:space="preserve">расположенных в границах рыбохозяйственных заповедных зон; 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6022">
        <w:rPr>
          <w:sz w:val="28"/>
          <w:szCs w:val="28"/>
        </w:rPr>
        <w:t xml:space="preserve">содержащих природные лечебные ресурсы; 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6022">
        <w:rPr>
          <w:sz w:val="28"/>
          <w:szCs w:val="28"/>
        </w:rPr>
        <w:t xml:space="preserve">расположенных на территории лечебно-оздоровительной местности или курорта в границах зон округа их санитарной охраны; 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>г) принимают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 xml:space="preserve">д) соблюдают иные требования, установленные водным законодательством и законодательством в области охраны окружающей среды. 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 xml:space="preserve">7.3. При использовании водных объектов для рекреационных целей запрещается: 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>а) сброс в водные объекты и захоронение в них отходов производства и потребления, в том числе выведенных из эксплуатации судов и иных плавучих средств (их частей и механизмов);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>б) захоронение в водных объектах ядерных материалов, радиоактивных веществ;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 xml:space="preserve">в) сброс в водные объекты сточных вод, содержание в которых радиоактивных веществ, пестицидов, агрохимикатов и других опасных для здоровья человека веществ и соединений превышает нормативы допустимого воздействия на водные объекты; 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lastRenderedPageBreak/>
        <w:t>г) нарушение специального режима осуществления хозяйственной и иной деятельности на прибрежной защитной полосе водного объекта, водоохранной зоне водного объекта.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>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24-27 Водного кодекса Российской Федерации.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>7.4. К полномочиям органов местного самоуправления в отношении водных объектов, находящихся в собственности муниципальных образований, относятся: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>владение, пользование, распоряжение такими водными объектами;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>осуществление мер по предотвращению негативного воздействия вод и ликвидации его последствий;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>осуществление мер по охране таких водных объектов;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A6022">
        <w:rPr>
          <w:sz w:val="28"/>
          <w:szCs w:val="28"/>
        </w:rPr>
        <w:t>установление ставок платы за пользование такими водными объектами, порядка расчета и взимания этой платы.</w:t>
      </w:r>
    </w:p>
    <w:p w:rsidR="004A6022" w:rsidRDefault="004A6022" w:rsidP="0087728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4A6022" w:rsidRDefault="004A6022" w:rsidP="0087728C">
      <w:pPr>
        <w:pStyle w:val="a4"/>
        <w:tabs>
          <w:tab w:val="left" w:pos="993"/>
        </w:tabs>
        <w:jc w:val="center"/>
        <w:rPr>
          <w:b/>
          <w:color w:val="000000"/>
          <w:szCs w:val="28"/>
        </w:rPr>
      </w:pPr>
      <w:r w:rsidRPr="004A6022">
        <w:rPr>
          <w:rFonts w:ascii="Times New Roman CYR" w:hAnsi="Times New Roman CYR" w:cs="Times New Roman CYR"/>
          <w:b/>
          <w:color w:val="000000"/>
          <w:szCs w:val="28"/>
        </w:rPr>
        <w:t xml:space="preserve">8. </w:t>
      </w:r>
      <w:r w:rsidRPr="004A6022">
        <w:rPr>
          <w:b/>
          <w:color w:val="000000"/>
          <w:szCs w:val="28"/>
        </w:rPr>
        <w:t>Особо охраняемые водные объекты</w:t>
      </w:r>
    </w:p>
    <w:p w:rsidR="004A6022" w:rsidRPr="004A6022" w:rsidRDefault="004A6022" w:rsidP="0087728C">
      <w:pPr>
        <w:pStyle w:val="a4"/>
        <w:tabs>
          <w:tab w:val="left" w:pos="993"/>
        </w:tabs>
        <w:ind w:left="705"/>
        <w:jc w:val="center"/>
        <w:rPr>
          <w:b/>
        </w:rPr>
      </w:pPr>
    </w:p>
    <w:p w:rsidR="004A6022" w:rsidRPr="00E4397D" w:rsidRDefault="004A6022" w:rsidP="0087728C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4397D">
        <w:rPr>
          <w:color w:val="000000"/>
          <w:sz w:val="28"/>
          <w:szCs w:val="28"/>
        </w:rPr>
        <w:t>8.1 Водные объекты или их части, имеющие особое природоохранное, научное, культурное, эстетическое, рекреационное и оздоровительное значение, могут быть признаны особо охраняемыми водными объектами.</w:t>
      </w:r>
    </w:p>
    <w:p w:rsidR="004A6022" w:rsidRPr="00E4397D" w:rsidRDefault="004A6022" w:rsidP="0087728C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4397D">
        <w:rPr>
          <w:color w:val="000000"/>
          <w:sz w:val="28"/>
          <w:szCs w:val="28"/>
        </w:rPr>
        <w:t>8.2 Статус, режим особой охраны и границы территорий, в пределах которых расположены такие водные объекты, устанавливаются в соответствии с законодательством об особо охраняемых природных территориях</w:t>
      </w:r>
      <w:r>
        <w:rPr>
          <w:color w:val="000000"/>
          <w:sz w:val="28"/>
          <w:szCs w:val="28"/>
        </w:rPr>
        <w:t>.</w:t>
      </w:r>
    </w:p>
    <w:p w:rsidR="004A6022" w:rsidRPr="004A6022" w:rsidRDefault="004A6022" w:rsidP="0087728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4A6022" w:rsidRPr="004A6022" w:rsidRDefault="004A6022" w:rsidP="0087728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4A6022">
        <w:rPr>
          <w:b/>
          <w:sz w:val="28"/>
          <w:szCs w:val="28"/>
        </w:rPr>
        <w:t>. Иные требования, необходимые для использования и охраны водных объектов или их частей для рекреационных целей</w:t>
      </w:r>
    </w:p>
    <w:p w:rsidR="004A6022" w:rsidRPr="004A6022" w:rsidRDefault="004A6022" w:rsidP="0087728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A6022">
        <w:rPr>
          <w:sz w:val="28"/>
          <w:szCs w:val="28"/>
        </w:rPr>
        <w:t>.1. 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A6022">
        <w:rPr>
          <w:sz w:val="28"/>
          <w:szCs w:val="28"/>
        </w:rPr>
        <w:t xml:space="preserve">.2. Архитектурно-строительное проектирование, строительство, </w:t>
      </w:r>
      <w:r w:rsidRPr="004A6022">
        <w:rPr>
          <w:sz w:val="28"/>
          <w:szCs w:val="28"/>
        </w:rPr>
        <w:lastRenderedPageBreak/>
        <w:t>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                                                 и законодательством о градостроительной деятельности.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A6022">
        <w:rPr>
          <w:sz w:val="28"/>
          <w:szCs w:val="28"/>
        </w:rPr>
        <w:t>.3. Установление границ водоохранных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</w:p>
    <w:p w:rsidR="004A6022" w:rsidRPr="004A6022" w:rsidRDefault="004A6022" w:rsidP="0087728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A6022">
        <w:rPr>
          <w:sz w:val="28"/>
          <w:szCs w:val="28"/>
        </w:rPr>
        <w:t>.4. 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p w:rsidR="004A6022" w:rsidRPr="004A6022" w:rsidRDefault="004A6022" w:rsidP="0087728C">
      <w:pPr>
        <w:widowControl w:val="0"/>
        <w:ind w:firstLine="567"/>
        <w:jc w:val="both"/>
        <w:rPr>
          <w:b/>
          <w:bCs/>
          <w:sz w:val="28"/>
          <w:szCs w:val="28"/>
        </w:rPr>
      </w:pPr>
    </w:p>
    <w:p w:rsidR="004A6022" w:rsidRPr="004A6022" w:rsidRDefault="004A6022" w:rsidP="0087728C">
      <w:pPr>
        <w:widowControl w:val="0"/>
        <w:ind w:firstLine="567"/>
        <w:jc w:val="both"/>
        <w:rPr>
          <w:b/>
          <w:bCs/>
          <w:sz w:val="28"/>
          <w:szCs w:val="28"/>
        </w:rPr>
      </w:pPr>
    </w:p>
    <w:p w:rsidR="004A6022" w:rsidRPr="004A6022" w:rsidRDefault="004A6022" w:rsidP="0087728C">
      <w:pPr>
        <w:widowControl w:val="0"/>
        <w:ind w:firstLine="567"/>
        <w:jc w:val="both"/>
        <w:rPr>
          <w:b/>
          <w:bCs/>
          <w:sz w:val="28"/>
          <w:szCs w:val="28"/>
        </w:rPr>
      </w:pPr>
    </w:p>
    <w:p w:rsidR="004A6022" w:rsidRPr="004A6022" w:rsidRDefault="004A6022" w:rsidP="0087728C">
      <w:pPr>
        <w:widowControl w:val="0"/>
        <w:ind w:left="1069"/>
        <w:jc w:val="both"/>
        <w:rPr>
          <w:b/>
          <w:bCs/>
          <w:sz w:val="28"/>
          <w:szCs w:val="28"/>
        </w:rPr>
      </w:pPr>
    </w:p>
    <w:p w:rsidR="004A6022" w:rsidRDefault="004A6022" w:rsidP="0087728C">
      <w:pPr>
        <w:ind w:firstLine="709"/>
        <w:jc w:val="center"/>
        <w:rPr>
          <w:snapToGrid w:val="0"/>
          <w:sz w:val="28"/>
          <w:szCs w:val="28"/>
        </w:rPr>
      </w:pPr>
    </w:p>
    <w:p w:rsidR="00894EFC" w:rsidRDefault="00894EFC" w:rsidP="0087728C">
      <w:pPr>
        <w:ind w:firstLine="709"/>
        <w:jc w:val="center"/>
        <w:rPr>
          <w:snapToGrid w:val="0"/>
          <w:sz w:val="28"/>
          <w:szCs w:val="28"/>
        </w:rPr>
      </w:pPr>
    </w:p>
    <w:p w:rsidR="00894EFC" w:rsidRDefault="00894EFC" w:rsidP="0087728C">
      <w:pPr>
        <w:ind w:firstLine="709"/>
        <w:jc w:val="center"/>
        <w:rPr>
          <w:snapToGrid w:val="0"/>
          <w:sz w:val="28"/>
          <w:szCs w:val="28"/>
        </w:rPr>
      </w:pPr>
    </w:p>
    <w:p w:rsidR="00894EFC" w:rsidRDefault="00894EFC" w:rsidP="0087728C">
      <w:pPr>
        <w:ind w:firstLine="709"/>
        <w:jc w:val="center"/>
        <w:rPr>
          <w:snapToGrid w:val="0"/>
          <w:sz w:val="28"/>
          <w:szCs w:val="28"/>
        </w:rPr>
      </w:pPr>
    </w:p>
    <w:p w:rsidR="00894EFC" w:rsidRDefault="00894EFC" w:rsidP="0087728C">
      <w:pPr>
        <w:ind w:firstLine="709"/>
        <w:jc w:val="center"/>
        <w:rPr>
          <w:snapToGrid w:val="0"/>
          <w:sz w:val="28"/>
          <w:szCs w:val="28"/>
        </w:rPr>
      </w:pPr>
    </w:p>
    <w:p w:rsidR="00894EFC" w:rsidRDefault="00894EFC" w:rsidP="0087728C">
      <w:pPr>
        <w:ind w:firstLine="709"/>
        <w:jc w:val="center"/>
        <w:rPr>
          <w:snapToGrid w:val="0"/>
          <w:sz w:val="28"/>
          <w:szCs w:val="28"/>
        </w:rPr>
      </w:pPr>
    </w:p>
    <w:p w:rsidR="00894EFC" w:rsidRDefault="00894EFC" w:rsidP="0087728C">
      <w:pPr>
        <w:ind w:firstLine="709"/>
        <w:jc w:val="center"/>
        <w:rPr>
          <w:snapToGrid w:val="0"/>
          <w:sz w:val="28"/>
          <w:szCs w:val="28"/>
        </w:rPr>
      </w:pPr>
    </w:p>
    <w:p w:rsidR="00894EFC" w:rsidRDefault="00894EFC" w:rsidP="0087728C">
      <w:pPr>
        <w:ind w:firstLine="709"/>
        <w:jc w:val="center"/>
        <w:rPr>
          <w:snapToGrid w:val="0"/>
          <w:sz w:val="28"/>
          <w:szCs w:val="28"/>
        </w:rPr>
      </w:pPr>
    </w:p>
    <w:p w:rsidR="00894EFC" w:rsidRDefault="00894EFC" w:rsidP="0087728C">
      <w:pPr>
        <w:ind w:firstLine="709"/>
        <w:jc w:val="center"/>
        <w:rPr>
          <w:snapToGrid w:val="0"/>
          <w:sz w:val="28"/>
          <w:szCs w:val="28"/>
        </w:rPr>
      </w:pPr>
    </w:p>
    <w:p w:rsidR="00894EFC" w:rsidRDefault="00894EFC" w:rsidP="0087728C">
      <w:pPr>
        <w:ind w:firstLine="709"/>
        <w:jc w:val="center"/>
        <w:rPr>
          <w:snapToGrid w:val="0"/>
          <w:sz w:val="28"/>
          <w:szCs w:val="28"/>
        </w:rPr>
      </w:pPr>
    </w:p>
    <w:p w:rsidR="00894EFC" w:rsidRDefault="00894EFC" w:rsidP="0087728C">
      <w:pPr>
        <w:ind w:firstLine="709"/>
        <w:jc w:val="center"/>
        <w:rPr>
          <w:snapToGrid w:val="0"/>
          <w:sz w:val="28"/>
          <w:szCs w:val="28"/>
        </w:rPr>
      </w:pPr>
    </w:p>
    <w:p w:rsidR="00894EFC" w:rsidRDefault="00894EFC" w:rsidP="0087728C">
      <w:pPr>
        <w:ind w:firstLine="709"/>
        <w:jc w:val="center"/>
        <w:rPr>
          <w:snapToGrid w:val="0"/>
          <w:sz w:val="28"/>
          <w:szCs w:val="28"/>
        </w:rPr>
      </w:pPr>
    </w:p>
    <w:p w:rsidR="00894EFC" w:rsidRDefault="00894EFC" w:rsidP="0087728C">
      <w:pPr>
        <w:ind w:firstLine="709"/>
        <w:jc w:val="center"/>
        <w:rPr>
          <w:snapToGrid w:val="0"/>
          <w:sz w:val="28"/>
          <w:szCs w:val="28"/>
        </w:rPr>
      </w:pPr>
    </w:p>
    <w:p w:rsidR="00894EFC" w:rsidRDefault="00894EFC" w:rsidP="0087728C">
      <w:pPr>
        <w:ind w:firstLine="709"/>
        <w:jc w:val="center"/>
        <w:rPr>
          <w:snapToGrid w:val="0"/>
          <w:sz w:val="28"/>
          <w:szCs w:val="28"/>
        </w:rPr>
      </w:pPr>
    </w:p>
    <w:p w:rsidR="00894EFC" w:rsidRDefault="00894EFC" w:rsidP="0087728C">
      <w:pPr>
        <w:ind w:firstLine="709"/>
        <w:jc w:val="center"/>
        <w:rPr>
          <w:snapToGrid w:val="0"/>
          <w:sz w:val="28"/>
          <w:szCs w:val="28"/>
        </w:rPr>
      </w:pPr>
    </w:p>
    <w:p w:rsidR="00894EFC" w:rsidRDefault="00894EFC" w:rsidP="0087728C">
      <w:pPr>
        <w:ind w:firstLine="709"/>
        <w:jc w:val="center"/>
        <w:rPr>
          <w:snapToGrid w:val="0"/>
          <w:sz w:val="28"/>
          <w:szCs w:val="28"/>
        </w:rPr>
      </w:pPr>
    </w:p>
    <w:p w:rsidR="00894EFC" w:rsidRDefault="00894EFC" w:rsidP="0087728C">
      <w:pPr>
        <w:ind w:firstLine="709"/>
        <w:jc w:val="center"/>
        <w:rPr>
          <w:snapToGrid w:val="0"/>
          <w:sz w:val="28"/>
          <w:szCs w:val="28"/>
        </w:rPr>
      </w:pPr>
    </w:p>
    <w:p w:rsidR="00894EFC" w:rsidRDefault="00894EFC" w:rsidP="0087728C">
      <w:pPr>
        <w:ind w:firstLine="709"/>
        <w:jc w:val="center"/>
        <w:rPr>
          <w:snapToGrid w:val="0"/>
          <w:sz w:val="28"/>
          <w:szCs w:val="28"/>
        </w:rPr>
      </w:pPr>
    </w:p>
    <w:p w:rsidR="00894EFC" w:rsidRDefault="00894EFC" w:rsidP="0087728C">
      <w:pPr>
        <w:ind w:firstLine="709"/>
        <w:jc w:val="center"/>
        <w:rPr>
          <w:snapToGrid w:val="0"/>
          <w:sz w:val="28"/>
          <w:szCs w:val="28"/>
        </w:rPr>
      </w:pPr>
    </w:p>
    <w:p w:rsidR="00894EFC" w:rsidRDefault="00894EFC" w:rsidP="0087728C">
      <w:pPr>
        <w:ind w:firstLine="709"/>
        <w:jc w:val="center"/>
        <w:rPr>
          <w:snapToGrid w:val="0"/>
          <w:sz w:val="28"/>
          <w:szCs w:val="28"/>
        </w:rPr>
      </w:pPr>
    </w:p>
    <w:p w:rsidR="00894EFC" w:rsidRDefault="00894EFC" w:rsidP="0087728C">
      <w:pPr>
        <w:ind w:firstLine="709"/>
        <w:jc w:val="center"/>
        <w:rPr>
          <w:snapToGrid w:val="0"/>
          <w:sz w:val="28"/>
          <w:szCs w:val="28"/>
        </w:rPr>
      </w:pPr>
    </w:p>
    <w:p w:rsidR="00894EFC" w:rsidRDefault="00894EFC" w:rsidP="0087728C">
      <w:pPr>
        <w:ind w:firstLine="709"/>
        <w:jc w:val="center"/>
        <w:rPr>
          <w:snapToGrid w:val="0"/>
          <w:sz w:val="28"/>
          <w:szCs w:val="28"/>
        </w:rPr>
      </w:pPr>
      <w:bookmarkStart w:id="0" w:name="_GoBack"/>
      <w:bookmarkEnd w:id="0"/>
    </w:p>
    <w:sectPr w:rsidR="00894EFC" w:rsidSect="00DD66A6">
      <w:headerReference w:type="default" r:id="rId8"/>
      <w:footerReference w:type="default" r:id="rId9"/>
      <w:pgSz w:w="11906" w:h="16838"/>
      <w:pgMar w:top="993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DCA" w:rsidRDefault="00561DCA" w:rsidP="0010107A">
      <w:r>
        <w:separator/>
      </w:r>
    </w:p>
  </w:endnote>
  <w:endnote w:type="continuationSeparator" w:id="0">
    <w:p w:rsidR="00561DCA" w:rsidRDefault="00561DCA" w:rsidP="0010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07A" w:rsidRDefault="0010107A">
    <w:pPr>
      <w:pStyle w:val="aa"/>
      <w:jc w:val="right"/>
    </w:pPr>
  </w:p>
  <w:p w:rsidR="0010107A" w:rsidRDefault="0010107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DCA" w:rsidRDefault="00561DCA" w:rsidP="0010107A">
      <w:r>
        <w:separator/>
      </w:r>
    </w:p>
  </w:footnote>
  <w:footnote w:type="continuationSeparator" w:id="0">
    <w:p w:rsidR="00561DCA" w:rsidRDefault="00561DCA" w:rsidP="0010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96107"/>
      <w:docPartObj>
        <w:docPartGallery w:val="Page Numbers (Top of Page)"/>
        <w:docPartUnique/>
      </w:docPartObj>
    </w:sdtPr>
    <w:sdtEndPr/>
    <w:sdtContent>
      <w:p w:rsidR="00DD66A6" w:rsidRDefault="00DD66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D66A6" w:rsidRDefault="00DD66A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856"/>
    <w:rsid w:val="0008228C"/>
    <w:rsid w:val="000B1953"/>
    <w:rsid w:val="0010107A"/>
    <w:rsid w:val="001B73C4"/>
    <w:rsid w:val="002240C2"/>
    <w:rsid w:val="002828ED"/>
    <w:rsid w:val="002870EE"/>
    <w:rsid w:val="002E2E41"/>
    <w:rsid w:val="003B1421"/>
    <w:rsid w:val="003C213B"/>
    <w:rsid w:val="004A6022"/>
    <w:rsid w:val="00506E0C"/>
    <w:rsid w:val="00561DCA"/>
    <w:rsid w:val="00573595"/>
    <w:rsid w:val="005A20F1"/>
    <w:rsid w:val="005F2983"/>
    <w:rsid w:val="00625864"/>
    <w:rsid w:val="0065245B"/>
    <w:rsid w:val="00685E86"/>
    <w:rsid w:val="00773856"/>
    <w:rsid w:val="007F226A"/>
    <w:rsid w:val="008250D3"/>
    <w:rsid w:val="0087728C"/>
    <w:rsid w:val="00894EFC"/>
    <w:rsid w:val="008C7B13"/>
    <w:rsid w:val="00A82D7E"/>
    <w:rsid w:val="00A91FE2"/>
    <w:rsid w:val="00B03A6F"/>
    <w:rsid w:val="00BB7E60"/>
    <w:rsid w:val="00BF657C"/>
    <w:rsid w:val="00DD66A6"/>
    <w:rsid w:val="00E41BFE"/>
    <w:rsid w:val="00EB7A78"/>
    <w:rsid w:val="00F405CE"/>
    <w:rsid w:val="00F9578A"/>
    <w:rsid w:val="00FA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8DF4"/>
  <w15:chartTrackingRefBased/>
  <w15:docId w15:val="{B1BED15D-593C-4E8D-9645-6D3E7DC9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38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2870EE"/>
    <w:pPr>
      <w:spacing w:before="100" w:beforeAutospacing="1" w:after="100" w:afterAutospacing="1"/>
    </w:pPr>
    <w:rPr>
      <w:szCs w:val="24"/>
    </w:rPr>
  </w:style>
  <w:style w:type="paragraph" w:styleId="a4">
    <w:name w:val="Body Text"/>
    <w:basedOn w:val="a"/>
    <w:link w:val="a5"/>
    <w:rsid w:val="004A602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4A60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basedOn w:val="a"/>
    <w:next w:val="a7"/>
    <w:uiPriority w:val="99"/>
    <w:unhideWhenUsed/>
    <w:rsid w:val="004A6022"/>
    <w:pPr>
      <w:spacing w:before="100" w:beforeAutospacing="1" w:after="100" w:afterAutospacing="1"/>
    </w:pPr>
    <w:rPr>
      <w:szCs w:val="24"/>
    </w:rPr>
  </w:style>
  <w:style w:type="paragraph" w:styleId="a7">
    <w:name w:val="Normal (Web)"/>
    <w:basedOn w:val="a"/>
    <w:uiPriority w:val="99"/>
    <w:semiHidden/>
    <w:unhideWhenUsed/>
    <w:rsid w:val="004A6022"/>
    <w:rPr>
      <w:szCs w:val="24"/>
    </w:rPr>
  </w:style>
  <w:style w:type="paragraph" w:styleId="a8">
    <w:name w:val="header"/>
    <w:basedOn w:val="a"/>
    <w:link w:val="a9"/>
    <w:uiPriority w:val="99"/>
    <w:unhideWhenUsed/>
    <w:rsid w:val="001010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10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010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10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0107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10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5795F-DB2E-433A-BA31-09379D26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4167</Words>
  <Characters>23752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User</cp:lastModifiedBy>
  <cp:revision>2</cp:revision>
  <cp:lastPrinted>2026-01-16T09:10:00Z</cp:lastPrinted>
  <dcterms:created xsi:type="dcterms:W3CDTF">2026-01-19T14:10:00Z</dcterms:created>
  <dcterms:modified xsi:type="dcterms:W3CDTF">2026-01-19T14:10:00Z</dcterms:modified>
</cp:coreProperties>
</file>