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1530B8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2364F79" wp14:editId="5893B6E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430EC">
        <w:rPr>
          <w:sz w:val="28"/>
          <w:szCs w:val="28"/>
          <w:u w:val="single"/>
        </w:rPr>
        <w:t>08.04.2025г.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430EC">
        <w:rPr>
          <w:sz w:val="28"/>
          <w:szCs w:val="28"/>
        </w:rPr>
        <w:t xml:space="preserve"> 337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678"/>
        <w:gridCol w:w="5636"/>
      </w:tblGrid>
      <w:tr w:rsidR="006C14C5" w:rsidRPr="00652AFF" w:rsidTr="0076050E">
        <w:tc>
          <w:tcPr>
            <w:tcW w:w="4678" w:type="dxa"/>
          </w:tcPr>
          <w:p w:rsidR="006C14C5" w:rsidRPr="00652AFF" w:rsidRDefault="006C14C5" w:rsidP="006C14C5">
            <w:pPr>
              <w:overflowPunct w:val="0"/>
              <w:autoSpaceDE w:val="0"/>
              <w:autoSpaceDN w:val="0"/>
              <w:adjustRightInd w:val="0"/>
              <w:ind w:left="-105" w:right="180"/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постановление Администрации муниципального образования «Шумячский муниципальный округ» Смоленской области от 05.03.2025г. № 231 «</w:t>
            </w:r>
            <w:r w:rsidRPr="00652AFF">
              <w:rPr>
                <w:sz w:val="28"/>
              </w:rPr>
              <w:t>О разрешении на организацию ярмарки на территории п. Шумячи Смоленской области</w:t>
            </w:r>
            <w:r>
              <w:rPr>
                <w:sz w:val="28"/>
              </w:rPr>
              <w:t>»</w:t>
            </w:r>
          </w:p>
          <w:p w:rsidR="006C14C5" w:rsidRDefault="006C14C5" w:rsidP="006C14C5">
            <w:pPr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sz w:val="28"/>
              </w:rPr>
            </w:pPr>
          </w:p>
          <w:p w:rsidR="006C14C5" w:rsidRPr="00652AFF" w:rsidRDefault="006C14C5" w:rsidP="006C14C5">
            <w:pPr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sz w:val="28"/>
              </w:rPr>
            </w:pPr>
          </w:p>
        </w:tc>
        <w:tc>
          <w:tcPr>
            <w:tcW w:w="5636" w:type="dxa"/>
          </w:tcPr>
          <w:p w:rsidR="006C14C5" w:rsidRPr="00652AFF" w:rsidRDefault="006C14C5" w:rsidP="0076050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6C14C5" w:rsidRDefault="006C14C5" w:rsidP="006C14C5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  <w:szCs w:val="28"/>
        </w:rPr>
        <w:t>В целях реализации Федерального закона от 28.12.2009 № 381-ФЗ «Об основах государственного регулирования торговой деятельности в Российской Федерации», постановления Администрации Смоленской области от 25.08.2010 № 498 «Об утверждении Порядка организации на территории Смоленской области ярмарок и продажи товаров на них», руководствуясь Федеральным законом от 06.10.2003 № 131-ФЗ «Об общих принципах организации местного самоуправ</w:t>
      </w:r>
      <w:r>
        <w:rPr>
          <w:sz w:val="28"/>
          <w:szCs w:val="28"/>
        </w:rPr>
        <w:t>ления в Российской Федерации»</w:t>
      </w:r>
    </w:p>
    <w:p w:rsidR="006C14C5" w:rsidRPr="00652AFF" w:rsidRDefault="006C14C5" w:rsidP="006C14C5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14C5" w:rsidRPr="00652AFF" w:rsidRDefault="006C14C5" w:rsidP="006C14C5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«Шумячский муниципальный округ</w:t>
      </w:r>
      <w:r w:rsidRPr="00652AFF">
        <w:rPr>
          <w:sz w:val="28"/>
          <w:szCs w:val="28"/>
        </w:rPr>
        <w:t>» Смоленской области</w:t>
      </w:r>
    </w:p>
    <w:p w:rsidR="006C14C5" w:rsidRPr="00652AFF" w:rsidRDefault="006C14C5" w:rsidP="006C14C5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14C5" w:rsidRPr="00652AFF" w:rsidRDefault="006C14C5" w:rsidP="006C14C5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52AFF">
        <w:rPr>
          <w:sz w:val="28"/>
          <w:szCs w:val="28"/>
        </w:rPr>
        <w:t>П О С Т А Н О В Л Я Е Т:</w:t>
      </w:r>
    </w:p>
    <w:p w:rsidR="006C14C5" w:rsidRPr="00652AFF" w:rsidRDefault="006C14C5" w:rsidP="006C14C5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6C14C5" w:rsidRPr="00652AFF" w:rsidRDefault="006C14C5" w:rsidP="006C14C5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</w:rPr>
        <w:t xml:space="preserve">1. </w:t>
      </w:r>
      <w:r>
        <w:rPr>
          <w:sz w:val="28"/>
        </w:rPr>
        <w:t>Внести в постановление Администрации муни</w:t>
      </w:r>
      <w:r w:rsidRPr="008514B0">
        <w:rPr>
          <w:sz w:val="28"/>
        </w:rPr>
        <w:t>ципального образования «Шумячский муниципальный округ» Смоленской области от 05.03.2025г. № 231 «О разрешении на организацию ярмарки на территории п. Шумячи Смоленской области»</w:t>
      </w:r>
      <w:r>
        <w:rPr>
          <w:sz w:val="28"/>
        </w:rPr>
        <w:t xml:space="preserve"> следующие изменения:</w:t>
      </w:r>
    </w:p>
    <w:p w:rsidR="006C14C5" w:rsidRDefault="006C14C5" w:rsidP="006C14C5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  <w:szCs w:val="28"/>
        </w:rPr>
        <w:t xml:space="preserve">- </w:t>
      </w:r>
      <w:r>
        <w:rPr>
          <w:sz w:val="28"/>
          <w:szCs w:val="28"/>
        </w:rPr>
        <w:t>абзац 2 пункта 2 изложить в новой редакции:</w:t>
      </w:r>
    </w:p>
    <w:p w:rsidR="006C14C5" w:rsidRPr="00652AFF" w:rsidRDefault="006C14C5" w:rsidP="006C14C5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«- </w:t>
      </w:r>
      <w:r w:rsidRPr="00652AFF">
        <w:rPr>
          <w:sz w:val="28"/>
          <w:szCs w:val="28"/>
        </w:rPr>
        <w:t>разработать и утвердить план мероприяти</w:t>
      </w:r>
      <w:r>
        <w:rPr>
          <w:sz w:val="28"/>
          <w:szCs w:val="28"/>
        </w:rPr>
        <w:t xml:space="preserve">й по организации </w:t>
      </w:r>
      <w:r w:rsidRPr="00652AFF">
        <w:rPr>
          <w:sz w:val="28"/>
          <w:szCs w:val="28"/>
        </w:rPr>
        <w:t xml:space="preserve">ярмарки </w:t>
      </w:r>
      <w:r>
        <w:rPr>
          <w:sz w:val="28"/>
          <w:szCs w:val="28"/>
        </w:rPr>
        <w:t xml:space="preserve">выходного дня </w:t>
      </w:r>
      <w:r w:rsidRPr="00652AFF">
        <w:rPr>
          <w:sz w:val="28"/>
          <w:szCs w:val="28"/>
        </w:rPr>
        <w:t>и продаже товаров, схему размещения торговых мест, порядок предоста</w:t>
      </w:r>
      <w:r>
        <w:rPr>
          <w:sz w:val="28"/>
          <w:szCs w:val="28"/>
        </w:rPr>
        <w:t>вления торговых мест на ярмарке».</w:t>
      </w:r>
    </w:p>
    <w:p w:rsidR="006C14C5" w:rsidRDefault="006C14C5" w:rsidP="006C14C5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52AFF">
        <w:rPr>
          <w:sz w:val="28"/>
          <w:szCs w:val="28"/>
        </w:rPr>
        <w:t>. Настоящее по</w:t>
      </w:r>
      <w:r>
        <w:rPr>
          <w:sz w:val="28"/>
          <w:szCs w:val="28"/>
        </w:rPr>
        <w:t xml:space="preserve">становление вступает в силу с дня его подписания. </w:t>
      </w:r>
    </w:p>
    <w:p w:rsidR="006C14C5" w:rsidRDefault="006C14C5" w:rsidP="006C14C5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14C5" w:rsidRPr="006C14C5" w:rsidRDefault="006C14C5" w:rsidP="006C14C5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14C5" w:rsidRPr="00652AFF" w:rsidRDefault="00702A79" w:rsidP="006C14C5">
      <w:pPr>
        <w:jc w:val="both"/>
        <w:rPr>
          <w:rFonts w:eastAsia="Calibri" w:cs="Calibri"/>
          <w:sz w:val="28"/>
          <w:szCs w:val="28"/>
          <w:lang w:eastAsia="en-US"/>
        </w:rPr>
      </w:pPr>
      <w:proofErr w:type="spellStart"/>
      <w:r>
        <w:rPr>
          <w:rFonts w:eastAsia="Calibri" w:cs="Calibri"/>
          <w:sz w:val="28"/>
          <w:szCs w:val="28"/>
          <w:lang w:eastAsia="en-US"/>
        </w:rPr>
        <w:t>И.п</w:t>
      </w:r>
      <w:proofErr w:type="spellEnd"/>
      <w:r>
        <w:rPr>
          <w:rFonts w:eastAsia="Calibri" w:cs="Calibri"/>
          <w:sz w:val="28"/>
          <w:szCs w:val="28"/>
          <w:lang w:eastAsia="en-US"/>
        </w:rPr>
        <w:t xml:space="preserve">. </w:t>
      </w:r>
      <w:r w:rsidR="006C14C5" w:rsidRPr="00652AFF">
        <w:rPr>
          <w:rFonts w:eastAsia="Calibri" w:cs="Calibri"/>
          <w:sz w:val="28"/>
          <w:szCs w:val="28"/>
          <w:lang w:eastAsia="en-US"/>
        </w:rPr>
        <w:t>Глав</w:t>
      </w:r>
      <w:r>
        <w:rPr>
          <w:rFonts w:eastAsia="Calibri" w:cs="Calibri"/>
          <w:sz w:val="28"/>
          <w:szCs w:val="28"/>
          <w:lang w:eastAsia="en-US"/>
        </w:rPr>
        <w:t>ы</w:t>
      </w:r>
      <w:r w:rsidR="006C14C5" w:rsidRPr="00652AFF">
        <w:rPr>
          <w:rFonts w:eastAsia="Calibri" w:cs="Calibri"/>
          <w:sz w:val="28"/>
          <w:szCs w:val="28"/>
          <w:lang w:eastAsia="en-US"/>
        </w:rPr>
        <w:t xml:space="preserve"> муниципального образования</w:t>
      </w:r>
    </w:p>
    <w:p w:rsidR="006C14C5" w:rsidRPr="00652AFF" w:rsidRDefault="006C14C5" w:rsidP="006C14C5">
      <w:pPr>
        <w:jc w:val="both"/>
        <w:rPr>
          <w:rFonts w:eastAsia="Calibri" w:cs="Calibri"/>
          <w:sz w:val="28"/>
          <w:szCs w:val="28"/>
          <w:lang w:eastAsia="en-US"/>
        </w:rPr>
      </w:pPr>
      <w:r w:rsidRPr="00652AFF">
        <w:rPr>
          <w:rFonts w:eastAsia="Calibri" w:cs="Calibri"/>
          <w:sz w:val="28"/>
          <w:szCs w:val="28"/>
          <w:lang w:eastAsia="en-US"/>
        </w:rPr>
        <w:t>«Шумячский муниципальный округ»</w:t>
      </w:r>
    </w:p>
    <w:p w:rsidR="00080ABF" w:rsidRDefault="006C14C5" w:rsidP="00247AD0">
      <w:pPr>
        <w:tabs>
          <w:tab w:val="left" w:pos="7655"/>
          <w:tab w:val="right" w:pos="9072"/>
        </w:tabs>
        <w:rPr>
          <w:sz w:val="28"/>
          <w:szCs w:val="28"/>
        </w:rPr>
      </w:pPr>
      <w:r w:rsidRPr="00652AFF">
        <w:rPr>
          <w:rFonts w:eastAsia="Calibri" w:cs="Calibri"/>
          <w:sz w:val="28"/>
          <w:szCs w:val="28"/>
          <w:lang w:eastAsia="en-US"/>
        </w:rPr>
        <w:t xml:space="preserve">Смоленской области                                                                        </w:t>
      </w:r>
      <w:r>
        <w:rPr>
          <w:rFonts w:eastAsia="Calibri" w:cs="Calibri"/>
          <w:sz w:val="28"/>
          <w:szCs w:val="28"/>
          <w:lang w:eastAsia="en-US"/>
        </w:rPr>
        <w:t xml:space="preserve">  </w:t>
      </w:r>
      <w:r w:rsidR="00702A79">
        <w:rPr>
          <w:rFonts w:eastAsia="Calibri" w:cs="Calibri"/>
          <w:sz w:val="28"/>
          <w:szCs w:val="28"/>
          <w:lang w:eastAsia="en-US"/>
        </w:rPr>
        <w:t>Н.М. Дмитриева</w:t>
      </w: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1635D1" w:rsidSect="00854241">
      <w:headerReference w:type="even" r:id="rId9"/>
      <w:headerReference w:type="default" r:id="rId10"/>
      <w:pgSz w:w="11907" w:h="16840" w:code="9"/>
      <w:pgMar w:top="1249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E17" w:rsidRDefault="00EF7E17">
      <w:r>
        <w:separator/>
      </w:r>
    </w:p>
  </w:endnote>
  <w:endnote w:type="continuationSeparator" w:id="0">
    <w:p w:rsidR="00EF7E17" w:rsidRDefault="00EF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E17" w:rsidRDefault="00EF7E17">
      <w:r>
        <w:separator/>
      </w:r>
    </w:p>
  </w:footnote>
  <w:footnote w:type="continuationSeparator" w:id="0">
    <w:p w:rsidR="00EF7E17" w:rsidRDefault="00EF7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9810183"/>
      <w:docPartObj>
        <w:docPartGallery w:val="Page Numbers (Top of Page)"/>
        <w:docPartUnique/>
      </w:docPartObj>
    </w:sdtPr>
    <w:sdtEndPr/>
    <w:sdtContent>
      <w:p w:rsidR="006C14C5" w:rsidRDefault="006C14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430EC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0ABF"/>
    <w:rsid w:val="00082B4D"/>
    <w:rsid w:val="00082F1D"/>
    <w:rsid w:val="00086B90"/>
    <w:rsid w:val="00087431"/>
    <w:rsid w:val="000972F4"/>
    <w:rsid w:val="000A2BF4"/>
    <w:rsid w:val="000A3E12"/>
    <w:rsid w:val="000A5B4E"/>
    <w:rsid w:val="000A5CC8"/>
    <w:rsid w:val="000A677D"/>
    <w:rsid w:val="000B1CFD"/>
    <w:rsid w:val="000B38BD"/>
    <w:rsid w:val="000B4441"/>
    <w:rsid w:val="000B499F"/>
    <w:rsid w:val="000B4A3D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3E29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30B8"/>
    <w:rsid w:val="00153563"/>
    <w:rsid w:val="001547A9"/>
    <w:rsid w:val="001559B7"/>
    <w:rsid w:val="001616C9"/>
    <w:rsid w:val="001623B6"/>
    <w:rsid w:val="001635D1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2C94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1AA7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4B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1D04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4C0"/>
    <w:rsid w:val="00554CEB"/>
    <w:rsid w:val="00555C79"/>
    <w:rsid w:val="005605E3"/>
    <w:rsid w:val="00574EDE"/>
    <w:rsid w:val="00576BB0"/>
    <w:rsid w:val="00582B97"/>
    <w:rsid w:val="00587389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7F8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6777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4C5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2A79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6B57"/>
    <w:rsid w:val="00813106"/>
    <w:rsid w:val="00814691"/>
    <w:rsid w:val="008147AF"/>
    <w:rsid w:val="00817D80"/>
    <w:rsid w:val="008201B8"/>
    <w:rsid w:val="008221AF"/>
    <w:rsid w:val="00822F18"/>
    <w:rsid w:val="00824F38"/>
    <w:rsid w:val="008251E0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241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5A11"/>
    <w:rsid w:val="0090629E"/>
    <w:rsid w:val="00910D4F"/>
    <w:rsid w:val="009140F4"/>
    <w:rsid w:val="00920489"/>
    <w:rsid w:val="00920D68"/>
    <w:rsid w:val="00921978"/>
    <w:rsid w:val="009222C5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6344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3FA8"/>
    <w:rsid w:val="00D5400A"/>
    <w:rsid w:val="00D60F7A"/>
    <w:rsid w:val="00D62985"/>
    <w:rsid w:val="00D64162"/>
    <w:rsid w:val="00D6648A"/>
    <w:rsid w:val="00D678A4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4489"/>
    <w:rsid w:val="00D8582A"/>
    <w:rsid w:val="00D86C0C"/>
    <w:rsid w:val="00D87542"/>
    <w:rsid w:val="00D915E6"/>
    <w:rsid w:val="00D94264"/>
    <w:rsid w:val="00D97D4A"/>
    <w:rsid w:val="00DA1741"/>
    <w:rsid w:val="00DA2BF2"/>
    <w:rsid w:val="00DA2CC5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E36A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21C7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7F1"/>
    <w:rsid w:val="00ED67E5"/>
    <w:rsid w:val="00ED78B4"/>
    <w:rsid w:val="00EE040C"/>
    <w:rsid w:val="00EE47D5"/>
    <w:rsid w:val="00EE510D"/>
    <w:rsid w:val="00EF4287"/>
    <w:rsid w:val="00EF5AC7"/>
    <w:rsid w:val="00EF7A97"/>
    <w:rsid w:val="00EF7E1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2ACB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CDDEF8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0FBE8-6F4C-4D03-9780-26622458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2025-04-08T08:02:00Z</cp:lastPrinted>
  <dcterms:created xsi:type="dcterms:W3CDTF">2025-04-21T06:39:00Z</dcterms:created>
  <dcterms:modified xsi:type="dcterms:W3CDTF">2025-04-21T06:39:00Z</dcterms:modified>
</cp:coreProperties>
</file>