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86F38">
        <w:rPr>
          <w:sz w:val="28"/>
          <w:szCs w:val="28"/>
          <w:u w:val="single"/>
        </w:rPr>
        <w:t>06.06.2024г.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86F38">
        <w:rPr>
          <w:sz w:val="28"/>
          <w:szCs w:val="28"/>
        </w:rPr>
        <w:t xml:space="preserve"> 282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0E0E4A" w:rsidRPr="000E0E4A" w:rsidTr="000E0E4A">
        <w:tc>
          <w:tcPr>
            <w:tcW w:w="4786" w:type="dxa"/>
          </w:tcPr>
          <w:p w:rsidR="000E0E4A" w:rsidRPr="000E0E4A" w:rsidRDefault="000E0E4A" w:rsidP="000E0E4A">
            <w:pPr>
              <w:jc w:val="both"/>
              <w:rPr>
                <w:sz w:val="28"/>
                <w:szCs w:val="28"/>
              </w:rPr>
            </w:pPr>
          </w:p>
          <w:p w:rsidR="000E0E4A" w:rsidRPr="000E0E4A" w:rsidRDefault="000E0E4A" w:rsidP="000E0E4A">
            <w:pPr>
              <w:jc w:val="both"/>
              <w:rPr>
                <w:sz w:val="28"/>
                <w:szCs w:val="28"/>
              </w:rPr>
            </w:pPr>
            <w:r w:rsidRPr="000E0E4A">
              <w:rPr>
                <w:sz w:val="28"/>
                <w:szCs w:val="28"/>
              </w:rPr>
              <w:t>О предоставлении разрешения на</w:t>
            </w:r>
          </w:p>
          <w:p w:rsidR="000E0E4A" w:rsidRPr="000E0E4A" w:rsidRDefault="000E0E4A" w:rsidP="000E0E4A">
            <w:pPr>
              <w:jc w:val="both"/>
              <w:rPr>
                <w:sz w:val="28"/>
                <w:szCs w:val="28"/>
              </w:rPr>
            </w:pPr>
            <w:r w:rsidRPr="000E0E4A">
              <w:rPr>
                <w:sz w:val="28"/>
                <w:szCs w:val="28"/>
              </w:rPr>
              <w:t>использование земельного участка,</w:t>
            </w:r>
          </w:p>
          <w:p w:rsidR="000E0E4A" w:rsidRPr="000E0E4A" w:rsidRDefault="000E0E4A" w:rsidP="000E0E4A">
            <w:pPr>
              <w:jc w:val="both"/>
              <w:rPr>
                <w:sz w:val="28"/>
                <w:szCs w:val="28"/>
              </w:rPr>
            </w:pPr>
            <w:r w:rsidRPr="000E0E4A">
              <w:rPr>
                <w:sz w:val="28"/>
                <w:szCs w:val="28"/>
              </w:rPr>
              <w:t xml:space="preserve">находящегося в государственной </w:t>
            </w:r>
          </w:p>
          <w:p w:rsidR="000E0E4A" w:rsidRPr="000E0E4A" w:rsidRDefault="000E0E4A" w:rsidP="000E0E4A">
            <w:pPr>
              <w:jc w:val="both"/>
              <w:rPr>
                <w:sz w:val="28"/>
                <w:szCs w:val="28"/>
              </w:rPr>
            </w:pPr>
            <w:r w:rsidRPr="000E0E4A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0E0E4A" w:rsidRPr="000E0E4A" w:rsidRDefault="000E0E4A" w:rsidP="000E0E4A">
            <w:pPr>
              <w:jc w:val="both"/>
              <w:rPr>
                <w:sz w:val="28"/>
                <w:szCs w:val="28"/>
              </w:rPr>
            </w:pPr>
          </w:p>
        </w:tc>
      </w:tr>
    </w:tbl>
    <w:p w:rsidR="000E0E4A" w:rsidRPr="000E0E4A" w:rsidRDefault="000E0E4A" w:rsidP="000E0E4A">
      <w:pPr>
        <w:ind w:firstLine="709"/>
        <w:jc w:val="both"/>
        <w:rPr>
          <w:sz w:val="28"/>
          <w:szCs w:val="28"/>
        </w:rPr>
      </w:pPr>
    </w:p>
    <w:p w:rsidR="000E0E4A" w:rsidRPr="000E0E4A" w:rsidRDefault="000E0E4A" w:rsidP="000E0E4A">
      <w:pPr>
        <w:ind w:firstLine="709"/>
        <w:jc w:val="both"/>
        <w:rPr>
          <w:sz w:val="28"/>
          <w:szCs w:val="28"/>
        </w:rPr>
      </w:pPr>
      <w:r w:rsidRPr="000E0E4A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 w:rsidR="00A86F38">
        <w:rPr>
          <w:sz w:val="28"/>
          <w:szCs w:val="28"/>
        </w:rPr>
        <w:t>щ</w:t>
      </w:r>
      <w:bookmarkStart w:id="0" w:name="_GoBack"/>
      <w:bookmarkEnd w:id="0"/>
      <w:r w:rsidRPr="000E0E4A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0E0E4A">
        <w:rPr>
          <w:sz w:val="28"/>
          <w:szCs w:val="28"/>
        </w:rPr>
        <w:t>Шумячского</w:t>
      </w:r>
      <w:proofErr w:type="spellEnd"/>
      <w:r w:rsidRPr="000E0E4A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0E0E4A">
        <w:rPr>
          <w:sz w:val="28"/>
          <w:szCs w:val="28"/>
        </w:rPr>
        <w:t>Шумячский</w:t>
      </w:r>
      <w:proofErr w:type="spellEnd"/>
      <w:r w:rsidRPr="000E0E4A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4208512618 от 28.05.2024г.,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0E0E4A" w:rsidRPr="000E0E4A" w:rsidRDefault="000E0E4A" w:rsidP="000E0E4A">
      <w:pPr>
        <w:ind w:firstLine="709"/>
        <w:jc w:val="both"/>
        <w:rPr>
          <w:sz w:val="28"/>
          <w:szCs w:val="28"/>
        </w:rPr>
      </w:pPr>
      <w:r w:rsidRPr="000E0E4A">
        <w:rPr>
          <w:sz w:val="28"/>
          <w:szCs w:val="28"/>
        </w:rPr>
        <w:t xml:space="preserve">  Администрация муниципального образования «</w:t>
      </w:r>
      <w:proofErr w:type="spellStart"/>
      <w:r w:rsidRPr="000E0E4A">
        <w:rPr>
          <w:sz w:val="28"/>
          <w:szCs w:val="28"/>
        </w:rPr>
        <w:t>Шумячский</w:t>
      </w:r>
      <w:proofErr w:type="spellEnd"/>
      <w:r w:rsidRPr="000E0E4A">
        <w:rPr>
          <w:sz w:val="28"/>
          <w:szCs w:val="28"/>
        </w:rPr>
        <w:t xml:space="preserve"> район» Смоленской области</w:t>
      </w:r>
    </w:p>
    <w:p w:rsidR="000E0E4A" w:rsidRPr="000E0E4A" w:rsidRDefault="000E0E4A" w:rsidP="000E0E4A">
      <w:pPr>
        <w:ind w:firstLine="709"/>
        <w:jc w:val="both"/>
        <w:rPr>
          <w:sz w:val="16"/>
          <w:szCs w:val="16"/>
        </w:rPr>
      </w:pPr>
    </w:p>
    <w:p w:rsidR="000E0E4A" w:rsidRPr="000E0E4A" w:rsidRDefault="000E0E4A" w:rsidP="000E0E4A">
      <w:pPr>
        <w:ind w:firstLine="709"/>
        <w:jc w:val="both"/>
        <w:rPr>
          <w:sz w:val="28"/>
          <w:szCs w:val="28"/>
        </w:rPr>
      </w:pPr>
      <w:r w:rsidRPr="000E0E4A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0E0E4A">
        <w:rPr>
          <w:sz w:val="28"/>
          <w:szCs w:val="28"/>
        </w:rPr>
        <w:t xml:space="preserve">Т:                 </w:t>
      </w:r>
    </w:p>
    <w:p w:rsidR="000E0E4A" w:rsidRPr="000E0E4A" w:rsidRDefault="000E0E4A" w:rsidP="000E0E4A">
      <w:pPr>
        <w:ind w:firstLine="709"/>
        <w:jc w:val="both"/>
        <w:rPr>
          <w:sz w:val="16"/>
          <w:szCs w:val="16"/>
        </w:rPr>
      </w:pPr>
    </w:p>
    <w:p w:rsidR="000E0E4A" w:rsidRPr="000E0E4A" w:rsidRDefault="000E0E4A" w:rsidP="000E0E4A">
      <w:pPr>
        <w:ind w:firstLine="709"/>
        <w:jc w:val="both"/>
        <w:rPr>
          <w:sz w:val="28"/>
          <w:szCs w:val="28"/>
        </w:rPr>
      </w:pPr>
      <w:r w:rsidRPr="000E0E4A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8 кв. м., местоположение объекта: Российская Федерация, Смоленская область,  </w:t>
      </w:r>
      <w:proofErr w:type="spellStart"/>
      <w:r w:rsidRPr="000E0E4A">
        <w:rPr>
          <w:sz w:val="28"/>
          <w:szCs w:val="28"/>
        </w:rPr>
        <w:t>Шумячский</w:t>
      </w:r>
      <w:proofErr w:type="spellEnd"/>
      <w:r w:rsidRPr="000E0E4A">
        <w:rPr>
          <w:sz w:val="28"/>
          <w:szCs w:val="28"/>
        </w:rPr>
        <w:t xml:space="preserve"> район, ст. Понятовка, ул. Первомайская, кадастровый номер земельного участка 67:24:1260101:596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0E0E4A">
        <w:rPr>
          <w:sz w:val="28"/>
          <w:szCs w:val="28"/>
        </w:rPr>
        <w:t>Шумячский</w:t>
      </w:r>
      <w:proofErr w:type="spellEnd"/>
      <w:r w:rsidRPr="000E0E4A">
        <w:rPr>
          <w:sz w:val="28"/>
          <w:szCs w:val="28"/>
        </w:rPr>
        <w:t xml:space="preserve"> район, ст. Понятовка, ул. Первомайская, д. 33 (кадастровый номер земельного участка № </w:t>
      </w:r>
      <w:r w:rsidRPr="000E0E4A">
        <w:rPr>
          <w:sz w:val="28"/>
          <w:szCs w:val="28"/>
        </w:rPr>
        <w:lastRenderedPageBreak/>
        <w:t>67:24:1260101:392),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 пунктов.</w:t>
      </w:r>
    </w:p>
    <w:p w:rsidR="000E0E4A" w:rsidRPr="000E0E4A" w:rsidRDefault="000E0E4A" w:rsidP="000E0E4A">
      <w:pPr>
        <w:ind w:firstLine="709"/>
        <w:jc w:val="both"/>
        <w:rPr>
          <w:sz w:val="28"/>
          <w:szCs w:val="28"/>
        </w:rPr>
      </w:pPr>
      <w:r w:rsidRPr="000E0E4A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0E0E4A" w:rsidRPr="000E0E4A" w:rsidRDefault="000E0E4A" w:rsidP="000E0E4A">
      <w:pPr>
        <w:ind w:firstLine="709"/>
        <w:jc w:val="both"/>
        <w:rPr>
          <w:sz w:val="28"/>
          <w:szCs w:val="28"/>
        </w:rPr>
      </w:pPr>
      <w:r w:rsidRPr="000E0E4A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0E0E4A" w:rsidRPr="000E0E4A" w:rsidRDefault="000E0E4A" w:rsidP="000E0E4A">
      <w:pPr>
        <w:ind w:firstLine="709"/>
        <w:jc w:val="both"/>
        <w:rPr>
          <w:sz w:val="28"/>
          <w:szCs w:val="28"/>
        </w:rPr>
      </w:pPr>
      <w:r w:rsidRPr="000E0E4A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0E0E4A" w:rsidRPr="000E0E4A" w:rsidRDefault="000E0E4A" w:rsidP="000E0E4A">
      <w:pPr>
        <w:ind w:firstLine="709"/>
        <w:jc w:val="both"/>
        <w:rPr>
          <w:sz w:val="28"/>
          <w:szCs w:val="28"/>
        </w:rPr>
      </w:pPr>
      <w:r w:rsidRPr="000E0E4A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0E0E4A" w:rsidRPr="000E0E4A" w:rsidRDefault="000E0E4A" w:rsidP="000E0E4A">
      <w:pPr>
        <w:ind w:firstLine="709"/>
        <w:jc w:val="both"/>
        <w:rPr>
          <w:sz w:val="28"/>
          <w:szCs w:val="28"/>
        </w:rPr>
      </w:pPr>
      <w:r w:rsidRPr="000E0E4A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0E0E4A" w:rsidRPr="000E0E4A" w:rsidRDefault="000E0E4A" w:rsidP="000E0E4A">
      <w:pPr>
        <w:ind w:firstLine="709"/>
        <w:jc w:val="both"/>
        <w:rPr>
          <w:sz w:val="28"/>
          <w:szCs w:val="28"/>
        </w:rPr>
      </w:pPr>
      <w:r w:rsidRPr="000E0E4A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0E0E4A" w:rsidRPr="000E0E4A" w:rsidRDefault="000E0E4A" w:rsidP="000E0E4A">
      <w:pPr>
        <w:ind w:firstLine="709"/>
        <w:jc w:val="both"/>
        <w:rPr>
          <w:bCs/>
          <w:color w:val="000000"/>
          <w:shd w:val="clear" w:color="auto" w:fill="FFFFFF"/>
        </w:rPr>
      </w:pPr>
      <w:r w:rsidRPr="000E0E4A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0E0E4A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0E0E4A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E0E4A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0E0E4A" w:rsidRPr="000E0E4A" w:rsidRDefault="000E0E4A" w:rsidP="000E0E4A">
      <w:pPr>
        <w:ind w:firstLine="709"/>
        <w:jc w:val="both"/>
      </w:pPr>
      <w:r w:rsidRPr="000E0E4A">
        <w:rPr>
          <w:sz w:val="28"/>
          <w:szCs w:val="28"/>
        </w:rPr>
        <w:t>6. Настоящее постановление вступает в силу со дня его подписания.</w:t>
      </w:r>
    </w:p>
    <w:p w:rsidR="000E0E4A" w:rsidRPr="000E0E4A" w:rsidRDefault="000E0E4A" w:rsidP="000E0E4A">
      <w:pPr>
        <w:ind w:firstLine="709"/>
        <w:jc w:val="both"/>
        <w:rPr>
          <w:sz w:val="28"/>
          <w:szCs w:val="28"/>
        </w:rPr>
      </w:pPr>
    </w:p>
    <w:p w:rsidR="000E0E4A" w:rsidRPr="000E0E4A" w:rsidRDefault="000E0E4A" w:rsidP="000E0E4A">
      <w:pPr>
        <w:ind w:firstLine="709"/>
        <w:jc w:val="both"/>
        <w:rPr>
          <w:sz w:val="26"/>
          <w:szCs w:val="26"/>
        </w:rPr>
      </w:pPr>
    </w:p>
    <w:p w:rsidR="000E0E4A" w:rsidRPr="000E0E4A" w:rsidRDefault="000E0E4A" w:rsidP="000E0E4A">
      <w:pPr>
        <w:jc w:val="both"/>
        <w:rPr>
          <w:sz w:val="28"/>
          <w:szCs w:val="28"/>
        </w:rPr>
      </w:pPr>
      <w:r w:rsidRPr="000E0E4A">
        <w:rPr>
          <w:sz w:val="28"/>
          <w:szCs w:val="28"/>
        </w:rPr>
        <w:t xml:space="preserve">Глава муниципального  образования </w:t>
      </w:r>
    </w:p>
    <w:p w:rsidR="000E0E4A" w:rsidRPr="000E0E4A" w:rsidRDefault="000E0E4A" w:rsidP="000E0E4A">
      <w:pPr>
        <w:jc w:val="both"/>
        <w:rPr>
          <w:szCs w:val="24"/>
        </w:rPr>
      </w:pPr>
      <w:r w:rsidRPr="000E0E4A">
        <w:rPr>
          <w:sz w:val="28"/>
          <w:szCs w:val="28"/>
        </w:rPr>
        <w:t>«</w:t>
      </w:r>
      <w:proofErr w:type="spellStart"/>
      <w:r w:rsidRPr="000E0E4A">
        <w:rPr>
          <w:sz w:val="28"/>
          <w:szCs w:val="28"/>
        </w:rPr>
        <w:t>Шумячский</w:t>
      </w:r>
      <w:proofErr w:type="spellEnd"/>
      <w:r w:rsidRPr="000E0E4A">
        <w:rPr>
          <w:sz w:val="28"/>
          <w:szCs w:val="28"/>
        </w:rPr>
        <w:t xml:space="preserve"> район»  Смоленской области </w:t>
      </w:r>
      <w:r w:rsidRPr="000E0E4A">
        <w:rPr>
          <w:sz w:val="26"/>
          <w:szCs w:val="26"/>
        </w:rPr>
        <w:t xml:space="preserve">                                               </w:t>
      </w:r>
      <w:r w:rsidRPr="000E0E4A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F77E0C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289" w:rsidRDefault="00552289">
      <w:r>
        <w:separator/>
      </w:r>
    </w:p>
  </w:endnote>
  <w:endnote w:type="continuationSeparator" w:id="0">
    <w:p w:rsidR="00552289" w:rsidRDefault="0055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289" w:rsidRDefault="00552289">
      <w:r>
        <w:separator/>
      </w:r>
    </w:p>
  </w:footnote>
  <w:footnote w:type="continuationSeparator" w:id="0">
    <w:p w:rsidR="00552289" w:rsidRDefault="0055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669345"/>
      <w:docPartObj>
        <w:docPartGallery w:val="Page Numbers (Top of Page)"/>
        <w:docPartUnique/>
      </w:docPartObj>
    </w:sdtPr>
    <w:sdtEndPr/>
    <w:sdtContent>
      <w:p w:rsidR="000E0E4A" w:rsidRDefault="000E0E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E0E4A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2289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172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170C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6F38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76EE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B4AC-F9AD-4FF7-B4B2-3374E4E5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2024-06-04T11:04:00Z</cp:lastPrinted>
  <dcterms:created xsi:type="dcterms:W3CDTF">2024-06-06T14:23:00Z</dcterms:created>
  <dcterms:modified xsi:type="dcterms:W3CDTF">2024-06-06T14:23:00Z</dcterms:modified>
</cp:coreProperties>
</file>