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174C6">
        <w:rPr>
          <w:sz w:val="28"/>
          <w:szCs w:val="28"/>
          <w:u w:val="single"/>
        </w:rPr>
        <w:t>21.06.2023г.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174C6">
        <w:rPr>
          <w:sz w:val="28"/>
          <w:szCs w:val="28"/>
        </w:rPr>
        <w:t xml:space="preserve"> 272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597" w:type="dxa"/>
        <w:tblInd w:w="-142" w:type="dxa"/>
        <w:tblLook w:val="01E0" w:firstRow="1" w:lastRow="1" w:firstColumn="1" w:lastColumn="1" w:noHBand="0" w:noVBand="0"/>
      </w:tblPr>
      <w:tblGrid>
        <w:gridCol w:w="5104"/>
        <w:gridCol w:w="5493"/>
      </w:tblGrid>
      <w:tr w:rsidR="00396CE3" w:rsidRPr="00396CE3" w:rsidTr="00396CE3">
        <w:tc>
          <w:tcPr>
            <w:tcW w:w="5104" w:type="dxa"/>
            <w:hideMark/>
          </w:tcPr>
          <w:p w:rsidR="00396CE3" w:rsidRDefault="00396CE3" w:rsidP="00962FDD">
            <w:pPr>
              <w:jc w:val="both"/>
              <w:rPr>
                <w:sz w:val="28"/>
                <w:szCs w:val="28"/>
              </w:rPr>
            </w:pPr>
            <w:r w:rsidRPr="00396CE3">
              <w:rPr>
                <w:sz w:val="28"/>
                <w:szCs w:val="28"/>
              </w:rPr>
              <w:t>Об утверждении проектов межевания территории земельных участков улично-дорожной сети</w:t>
            </w:r>
          </w:p>
          <w:p w:rsidR="00962FDD" w:rsidRDefault="00962FDD" w:rsidP="00962FDD">
            <w:pPr>
              <w:jc w:val="both"/>
              <w:rPr>
                <w:sz w:val="28"/>
                <w:szCs w:val="28"/>
              </w:rPr>
            </w:pPr>
          </w:p>
          <w:p w:rsidR="00962FDD" w:rsidRPr="00396CE3" w:rsidRDefault="00962FDD" w:rsidP="00962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396CE3" w:rsidRPr="00396CE3" w:rsidRDefault="00396CE3" w:rsidP="00396C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6CE3" w:rsidRPr="00396CE3" w:rsidRDefault="00396CE3" w:rsidP="00396CE3">
      <w:pPr>
        <w:jc w:val="both"/>
        <w:rPr>
          <w:sz w:val="28"/>
          <w:szCs w:val="28"/>
        </w:rPr>
      </w:pPr>
      <w:r w:rsidRPr="00396CE3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396CE3">
        <w:rPr>
          <w:sz w:val="28"/>
          <w:szCs w:val="28"/>
        </w:rPr>
        <w:t>Шумячского</w:t>
      </w:r>
      <w:proofErr w:type="spellEnd"/>
      <w:r w:rsidRPr="00396CE3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15.06.2023 г. по вопросу утверждения проектов межевания территории земельных участков улично-дорожной сети, расположенных по адресу: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Гагарина,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Заречная,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переулок Комсомольский,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переулок Коммунальный,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Льнозавод,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 ул. Мира 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</w:t>
      </w:r>
      <w:proofErr w:type="spellStart"/>
      <w:r w:rsidRPr="00396CE3">
        <w:rPr>
          <w:sz w:val="28"/>
          <w:szCs w:val="28"/>
        </w:rPr>
        <w:t>Мюдовская</w:t>
      </w:r>
      <w:proofErr w:type="spellEnd"/>
      <w:r w:rsidRPr="00396CE3">
        <w:rPr>
          <w:sz w:val="28"/>
          <w:szCs w:val="28"/>
        </w:rPr>
        <w:t xml:space="preserve">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Окружная,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</w:t>
      </w:r>
      <w:r w:rsidRPr="00396CE3">
        <w:rPr>
          <w:sz w:val="28"/>
          <w:szCs w:val="28"/>
        </w:rPr>
        <w:lastRenderedPageBreak/>
        <w:t xml:space="preserve">п. Шумячи, ул. Парковая,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Полевая,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Почтовая,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</w:t>
      </w:r>
      <w:r w:rsidRPr="00396CE3">
        <w:rPr>
          <w:sz w:val="28"/>
          <w:szCs w:val="28"/>
        </w:rPr>
        <w:t xml:space="preserve">п. Шумячи, ул. Санаторная школа,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переулок Советский,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переулок 1-й Советской Армии,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переулок 2-й Советской Армии,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Спортивная,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</w:t>
      </w:r>
      <w:r w:rsidRPr="00396CE3">
        <w:rPr>
          <w:sz w:val="28"/>
          <w:szCs w:val="28"/>
        </w:rPr>
        <w:t xml:space="preserve">ул. Форпост,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переулок Школьный,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ул. Шумовская, Российская Федерация, Смоленская область, 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район, </w:t>
      </w:r>
      <w:proofErr w:type="spellStart"/>
      <w:r w:rsidRPr="00396CE3">
        <w:rPr>
          <w:sz w:val="28"/>
          <w:szCs w:val="28"/>
        </w:rPr>
        <w:t>Шумячское</w:t>
      </w:r>
      <w:proofErr w:type="spellEnd"/>
      <w:r w:rsidRPr="00396CE3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  </w:t>
      </w:r>
      <w:r w:rsidRPr="00396CE3">
        <w:rPr>
          <w:sz w:val="28"/>
          <w:szCs w:val="28"/>
        </w:rPr>
        <w:t>ул. Энергетиков, с разрешенным использованием –земельные участки (территории) общего пользования.</w:t>
      </w:r>
    </w:p>
    <w:p w:rsidR="00396CE3" w:rsidRPr="00396CE3" w:rsidRDefault="00396CE3" w:rsidP="00396CE3">
      <w:pPr>
        <w:jc w:val="both"/>
        <w:rPr>
          <w:sz w:val="28"/>
          <w:szCs w:val="28"/>
        </w:rPr>
      </w:pPr>
    </w:p>
    <w:p w:rsidR="00396CE3" w:rsidRPr="00396CE3" w:rsidRDefault="00396CE3" w:rsidP="00396CE3">
      <w:pPr>
        <w:ind w:firstLine="708"/>
        <w:jc w:val="both"/>
        <w:rPr>
          <w:sz w:val="28"/>
          <w:szCs w:val="28"/>
        </w:rPr>
      </w:pPr>
      <w:r w:rsidRPr="00396CE3">
        <w:rPr>
          <w:sz w:val="28"/>
          <w:szCs w:val="28"/>
        </w:rPr>
        <w:t>Администрация муниципального образования «</w:t>
      </w:r>
      <w:proofErr w:type="spellStart"/>
      <w:r w:rsidRPr="00396CE3">
        <w:rPr>
          <w:sz w:val="28"/>
          <w:szCs w:val="28"/>
        </w:rPr>
        <w:t>Шумячский</w:t>
      </w:r>
      <w:proofErr w:type="spellEnd"/>
      <w:r w:rsidRPr="00396CE3">
        <w:rPr>
          <w:sz w:val="28"/>
          <w:szCs w:val="28"/>
        </w:rPr>
        <w:t xml:space="preserve"> район» Смоленской области</w:t>
      </w:r>
    </w:p>
    <w:p w:rsidR="00396CE3" w:rsidRPr="00396CE3" w:rsidRDefault="00396CE3" w:rsidP="00396CE3">
      <w:pPr>
        <w:jc w:val="both"/>
        <w:rPr>
          <w:sz w:val="28"/>
          <w:szCs w:val="28"/>
        </w:rPr>
      </w:pPr>
    </w:p>
    <w:p w:rsidR="00396CE3" w:rsidRPr="00396CE3" w:rsidRDefault="00396CE3" w:rsidP="00396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CE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96CE3">
        <w:rPr>
          <w:sz w:val="28"/>
          <w:szCs w:val="28"/>
        </w:rPr>
        <w:t>Т:</w:t>
      </w:r>
    </w:p>
    <w:p w:rsidR="00396CE3" w:rsidRPr="00396CE3" w:rsidRDefault="00396CE3" w:rsidP="00396CE3">
      <w:pPr>
        <w:rPr>
          <w:iCs/>
          <w:szCs w:val="24"/>
        </w:rPr>
      </w:pPr>
    </w:p>
    <w:p w:rsidR="00396CE3" w:rsidRPr="00396CE3" w:rsidRDefault="00396CE3" w:rsidP="00A42A77">
      <w:pPr>
        <w:numPr>
          <w:ilvl w:val="0"/>
          <w:numId w:val="24"/>
        </w:numPr>
        <w:ind w:left="0" w:firstLine="709"/>
        <w:jc w:val="both"/>
        <w:rPr>
          <w:iCs/>
          <w:sz w:val="28"/>
          <w:szCs w:val="28"/>
        </w:rPr>
      </w:pPr>
      <w:r w:rsidRPr="00396CE3">
        <w:rPr>
          <w:iCs/>
          <w:sz w:val="28"/>
          <w:szCs w:val="28"/>
        </w:rPr>
        <w:t xml:space="preserve">Утвердить проекты межевания территории земельных участков улично-дорожной сети, расположенных по адресу: 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</w:t>
      </w:r>
      <w:r w:rsidR="00A42A77">
        <w:rPr>
          <w:iCs/>
          <w:sz w:val="28"/>
          <w:szCs w:val="28"/>
        </w:rPr>
        <w:t xml:space="preserve">                    </w:t>
      </w:r>
      <w:r w:rsidRPr="00396CE3">
        <w:rPr>
          <w:iCs/>
          <w:sz w:val="28"/>
          <w:szCs w:val="28"/>
        </w:rPr>
        <w:t xml:space="preserve">п. Шумячи, ул. Гагарина,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ул. Заречная,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переулок Комсомольский,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переулок Коммунальный,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</w:t>
      </w:r>
      <w:r w:rsidR="00A42A77">
        <w:rPr>
          <w:iCs/>
          <w:sz w:val="28"/>
          <w:szCs w:val="28"/>
        </w:rPr>
        <w:t xml:space="preserve">                      </w:t>
      </w:r>
      <w:r w:rsidRPr="00396CE3">
        <w:rPr>
          <w:iCs/>
          <w:sz w:val="28"/>
          <w:szCs w:val="28"/>
        </w:rPr>
        <w:t xml:space="preserve">п. Шумячи, ул. Льнозавод,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 ул. Мира,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ул. </w:t>
      </w:r>
      <w:proofErr w:type="spellStart"/>
      <w:r w:rsidRPr="00396CE3">
        <w:rPr>
          <w:iCs/>
          <w:sz w:val="28"/>
          <w:szCs w:val="28"/>
        </w:rPr>
        <w:t>Мюдовская</w:t>
      </w:r>
      <w:proofErr w:type="spellEnd"/>
      <w:r w:rsidRPr="00396CE3">
        <w:rPr>
          <w:iCs/>
          <w:sz w:val="28"/>
          <w:szCs w:val="28"/>
        </w:rPr>
        <w:t xml:space="preserve">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</w:t>
      </w:r>
      <w:r w:rsidR="00A42A77">
        <w:rPr>
          <w:iCs/>
          <w:sz w:val="28"/>
          <w:szCs w:val="28"/>
        </w:rPr>
        <w:t xml:space="preserve">                     </w:t>
      </w:r>
      <w:r w:rsidRPr="00396CE3">
        <w:rPr>
          <w:iCs/>
          <w:sz w:val="28"/>
          <w:szCs w:val="28"/>
        </w:rPr>
        <w:t xml:space="preserve">п. Шумячи, ул. Окружная,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ул. Парковая,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</w:t>
      </w:r>
      <w:r w:rsidRPr="00396CE3">
        <w:rPr>
          <w:iCs/>
          <w:sz w:val="28"/>
          <w:szCs w:val="28"/>
        </w:rPr>
        <w:lastRenderedPageBreak/>
        <w:t xml:space="preserve">городское поселение, п. Шумячи, ул. Полевая,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</w:t>
      </w:r>
      <w:r w:rsidR="00A42A77">
        <w:rPr>
          <w:iCs/>
          <w:sz w:val="28"/>
          <w:szCs w:val="28"/>
        </w:rPr>
        <w:t xml:space="preserve">                     </w:t>
      </w:r>
      <w:r w:rsidRPr="00396CE3">
        <w:rPr>
          <w:iCs/>
          <w:sz w:val="28"/>
          <w:szCs w:val="28"/>
        </w:rPr>
        <w:t xml:space="preserve">п. Шумячи, ул. Почтовая,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ул. Санаторная школа,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переулок Советский,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переулок 1-й Советской Армии,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</w:t>
      </w:r>
      <w:r w:rsidR="00A42A77">
        <w:rPr>
          <w:iCs/>
          <w:sz w:val="28"/>
          <w:szCs w:val="28"/>
        </w:rPr>
        <w:t xml:space="preserve">                      </w:t>
      </w:r>
      <w:r w:rsidRPr="00396CE3">
        <w:rPr>
          <w:iCs/>
          <w:sz w:val="28"/>
          <w:szCs w:val="28"/>
        </w:rPr>
        <w:t xml:space="preserve">п. Шумячи, переулок 2-й Советской Армии,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</w:t>
      </w:r>
      <w:r w:rsidR="00A42A77">
        <w:rPr>
          <w:iCs/>
          <w:sz w:val="28"/>
          <w:szCs w:val="28"/>
        </w:rPr>
        <w:t xml:space="preserve">                      </w:t>
      </w:r>
      <w:r w:rsidRPr="00396CE3">
        <w:rPr>
          <w:iCs/>
          <w:sz w:val="28"/>
          <w:szCs w:val="28"/>
        </w:rPr>
        <w:t xml:space="preserve">ул. Спортивная,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ул. Форпост,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переулок Школьный,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</w:t>
      </w:r>
      <w:r w:rsidR="00A42A77">
        <w:rPr>
          <w:iCs/>
          <w:sz w:val="28"/>
          <w:szCs w:val="28"/>
        </w:rPr>
        <w:t xml:space="preserve">                      </w:t>
      </w:r>
      <w:r w:rsidRPr="00396CE3">
        <w:rPr>
          <w:iCs/>
          <w:sz w:val="28"/>
          <w:szCs w:val="28"/>
        </w:rPr>
        <w:t xml:space="preserve">ул. Шумовская, Российская Федерация, Смоленская область, 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район, </w:t>
      </w:r>
      <w:proofErr w:type="spellStart"/>
      <w:r w:rsidRPr="00396CE3">
        <w:rPr>
          <w:iCs/>
          <w:sz w:val="28"/>
          <w:szCs w:val="28"/>
        </w:rPr>
        <w:t>Шумячское</w:t>
      </w:r>
      <w:proofErr w:type="spellEnd"/>
      <w:r w:rsidRPr="00396CE3">
        <w:rPr>
          <w:iCs/>
          <w:sz w:val="28"/>
          <w:szCs w:val="28"/>
        </w:rPr>
        <w:t xml:space="preserve"> городское поселение, п. Шумячи, ул. Энергетиков, с разрешенным использованием –земельные участки (территории) общего пользования. </w:t>
      </w:r>
    </w:p>
    <w:p w:rsidR="00396CE3" w:rsidRPr="00396CE3" w:rsidRDefault="00396CE3" w:rsidP="00396CE3">
      <w:pPr>
        <w:jc w:val="both"/>
        <w:rPr>
          <w:iCs/>
          <w:sz w:val="28"/>
          <w:szCs w:val="28"/>
        </w:rPr>
      </w:pPr>
    </w:p>
    <w:p w:rsidR="00396CE3" w:rsidRPr="00396CE3" w:rsidRDefault="00396CE3" w:rsidP="00A42A77">
      <w:pPr>
        <w:numPr>
          <w:ilvl w:val="0"/>
          <w:numId w:val="24"/>
        </w:numPr>
        <w:ind w:left="0" w:firstLine="709"/>
        <w:jc w:val="both"/>
        <w:rPr>
          <w:szCs w:val="24"/>
        </w:rPr>
      </w:pPr>
      <w:r w:rsidRPr="00396CE3">
        <w:rPr>
          <w:iCs/>
          <w:sz w:val="28"/>
          <w:szCs w:val="28"/>
        </w:rPr>
        <w:t>Контроль за исполнением настоящего постановления возложить на                 заместителя Главы муниципального образования «</w:t>
      </w:r>
      <w:proofErr w:type="spellStart"/>
      <w:r w:rsidRPr="00396CE3">
        <w:rPr>
          <w:iCs/>
          <w:sz w:val="28"/>
          <w:szCs w:val="28"/>
        </w:rPr>
        <w:t>Шумячский</w:t>
      </w:r>
      <w:proofErr w:type="spellEnd"/>
      <w:r w:rsidRPr="00396CE3">
        <w:rPr>
          <w:iCs/>
          <w:sz w:val="28"/>
          <w:szCs w:val="28"/>
        </w:rPr>
        <w:t xml:space="preserve"> район» Смоленской области Н.М. </w:t>
      </w:r>
      <w:proofErr w:type="spellStart"/>
      <w:r w:rsidRPr="00396CE3">
        <w:rPr>
          <w:iCs/>
          <w:sz w:val="28"/>
          <w:szCs w:val="28"/>
        </w:rPr>
        <w:t>Елисеенко</w:t>
      </w:r>
      <w:proofErr w:type="spellEnd"/>
      <w:r w:rsidRPr="00396CE3">
        <w:rPr>
          <w:iCs/>
          <w:sz w:val="28"/>
          <w:szCs w:val="28"/>
        </w:rPr>
        <w:t>.</w:t>
      </w:r>
    </w:p>
    <w:p w:rsidR="00396CE3" w:rsidRPr="00396CE3" w:rsidRDefault="00396CE3" w:rsidP="00396CE3">
      <w:pPr>
        <w:rPr>
          <w:szCs w:val="24"/>
        </w:rPr>
      </w:pPr>
    </w:p>
    <w:p w:rsidR="00396CE3" w:rsidRPr="00396CE3" w:rsidRDefault="00396CE3" w:rsidP="00396CE3">
      <w:pPr>
        <w:rPr>
          <w:szCs w:val="24"/>
        </w:rPr>
      </w:pPr>
    </w:p>
    <w:p w:rsidR="00396CE3" w:rsidRPr="00396CE3" w:rsidRDefault="00396CE3" w:rsidP="00396CE3">
      <w:pPr>
        <w:rPr>
          <w:szCs w:val="24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5245"/>
        <w:gridCol w:w="4517"/>
      </w:tblGrid>
      <w:tr w:rsidR="00396CE3" w:rsidRPr="00396CE3" w:rsidTr="00A42A77">
        <w:tc>
          <w:tcPr>
            <w:tcW w:w="5245" w:type="dxa"/>
            <w:hideMark/>
          </w:tcPr>
          <w:p w:rsidR="00396CE3" w:rsidRPr="00396CE3" w:rsidRDefault="00396CE3" w:rsidP="00A42A77">
            <w:pPr>
              <w:ind w:left="-107"/>
              <w:jc w:val="both"/>
              <w:rPr>
                <w:sz w:val="28"/>
                <w:szCs w:val="28"/>
              </w:rPr>
            </w:pPr>
            <w:r w:rsidRPr="00396CE3">
              <w:rPr>
                <w:sz w:val="28"/>
                <w:szCs w:val="28"/>
              </w:rPr>
              <w:t>Глава муниципального образования</w:t>
            </w:r>
          </w:p>
          <w:p w:rsidR="00396CE3" w:rsidRPr="00396CE3" w:rsidRDefault="00396CE3" w:rsidP="00A42A77">
            <w:pPr>
              <w:ind w:left="-107"/>
              <w:jc w:val="both"/>
              <w:rPr>
                <w:sz w:val="28"/>
                <w:szCs w:val="28"/>
              </w:rPr>
            </w:pPr>
            <w:r w:rsidRPr="00396CE3">
              <w:rPr>
                <w:sz w:val="28"/>
                <w:szCs w:val="28"/>
              </w:rPr>
              <w:t>«</w:t>
            </w:r>
            <w:proofErr w:type="spellStart"/>
            <w:r w:rsidRPr="00396CE3">
              <w:rPr>
                <w:sz w:val="28"/>
                <w:szCs w:val="28"/>
              </w:rPr>
              <w:t>Шумячский</w:t>
            </w:r>
            <w:proofErr w:type="spellEnd"/>
            <w:r w:rsidRPr="00396CE3">
              <w:rPr>
                <w:sz w:val="28"/>
                <w:szCs w:val="28"/>
              </w:rPr>
              <w:t xml:space="preserve"> район» Смоленско</w:t>
            </w:r>
            <w:r w:rsidR="00A42A77">
              <w:rPr>
                <w:sz w:val="28"/>
                <w:szCs w:val="28"/>
              </w:rPr>
              <w:t>й</w:t>
            </w:r>
            <w:r w:rsidRPr="00396CE3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517" w:type="dxa"/>
            <w:vAlign w:val="bottom"/>
          </w:tcPr>
          <w:p w:rsidR="00396CE3" w:rsidRPr="00396CE3" w:rsidRDefault="00396CE3" w:rsidP="00396CE3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396CE3" w:rsidRPr="00396CE3" w:rsidRDefault="00A42A77" w:rsidP="00396CE3">
            <w:pPr>
              <w:ind w:firstLine="567"/>
              <w:jc w:val="right"/>
              <w:rPr>
                <w:sz w:val="28"/>
                <w:szCs w:val="28"/>
              </w:rPr>
            </w:pPr>
            <w:r w:rsidRPr="00396CE3">
              <w:rPr>
                <w:sz w:val="28"/>
                <w:szCs w:val="28"/>
              </w:rPr>
              <w:t>А.Н. Васильев</w:t>
            </w:r>
            <w:r w:rsidR="00396CE3" w:rsidRPr="00396CE3">
              <w:rPr>
                <w:sz w:val="28"/>
                <w:szCs w:val="28"/>
              </w:rPr>
              <w:t xml:space="preserve">    </w:t>
            </w:r>
          </w:p>
          <w:p w:rsidR="00396CE3" w:rsidRPr="00396CE3" w:rsidRDefault="00396CE3" w:rsidP="00396CE3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396CE3" w:rsidRPr="00396CE3" w:rsidRDefault="00396CE3" w:rsidP="00396CE3">
      <w:pPr>
        <w:ind w:firstLine="567"/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36" w:rsidRDefault="00B36036" w:rsidP="00FC6C01">
      <w:r>
        <w:separator/>
      </w:r>
    </w:p>
  </w:endnote>
  <w:endnote w:type="continuationSeparator" w:id="0">
    <w:p w:rsidR="00B36036" w:rsidRDefault="00B3603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36" w:rsidRDefault="00B36036" w:rsidP="00FC6C01">
      <w:r>
        <w:separator/>
      </w:r>
    </w:p>
  </w:footnote>
  <w:footnote w:type="continuationSeparator" w:id="0">
    <w:p w:rsidR="00B36036" w:rsidRDefault="00B3603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666787"/>
      <w:docPartObj>
        <w:docPartGallery w:val="Page Numbers (Top of Page)"/>
        <w:docPartUnique/>
      </w:docPartObj>
    </w:sdtPr>
    <w:sdtEndPr/>
    <w:sdtContent>
      <w:p w:rsidR="00260F8D" w:rsidRDefault="00260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91D7C76"/>
    <w:multiLevelType w:val="hybridMultilevel"/>
    <w:tmpl w:val="DAFC7490"/>
    <w:lvl w:ilvl="0" w:tplc="D4627026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53B9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0F8D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0F3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6CE3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74C6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2FDD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2A77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28A3"/>
    <w:rsid w:val="00B36036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3998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C018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4C18-B2F7-4926-85FA-31E4A91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2023-06-20T12:34:00Z</cp:lastPrinted>
  <dcterms:created xsi:type="dcterms:W3CDTF">2023-06-29T13:39:00Z</dcterms:created>
  <dcterms:modified xsi:type="dcterms:W3CDTF">2023-06-29T13:39:00Z</dcterms:modified>
</cp:coreProperties>
</file>