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80F75">
        <w:rPr>
          <w:sz w:val="28"/>
          <w:szCs w:val="28"/>
          <w:u w:val="single"/>
        </w:rPr>
        <w:t>17.03.2025г.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80F75">
        <w:rPr>
          <w:sz w:val="28"/>
          <w:szCs w:val="28"/>
        </w:rPr>
        <w:t xml:space="preserve"> 270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28"/>
        <w:gridCol w:w="5011"/>
      </w:tblGrid>
      <w:tr w:rsidR="00686671" w:rsidRPr="00686671" w:rsidTr="00686671">
        <w:tc>
          <w:tcPr>
            <w:tcW w:w="4628" w:type="dxa"/>
            <w:shd w:val="clear" w:color="auto" w:fill="auto"/>
          </w:tcPr>
          <w:p w:rsidR="00686671" w:rsidRDefault="00686671" w:rsidP="0068667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686671" w:rsidRPr="00686671" w:rsidRDefault="00686671" w:rsidP="00686671">
            <w:pPr>
              <w:ind w:left="3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667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порядка предоставления объектов муниципальной собственности  </w:t>
            </w:r>
            <w:r w:rsidRPr="00686671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 «</w:t>
            </w:r>
            <w:proofErr w:type="spellStart"/>
            <w:r w:rsidRPr="0068667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8667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 </w:t>
            </w:r>
            <w:r w:rsidRPr="00686671">
              <w:rPr>
                <w:rFonts w:eastAsia="Calibri"/>
                <w:bCs/>
                <w:sz w:val="28"/>
                <w:szCs w:val="28"/>
                <w:lang w:eastAsia="en-US"/>
              </w:rPr>
              <w:t>в безвозмездное пользование</w:t>
            </w:r>
          </w:p>
        </w:tc>
        <w:tc>
          <w:tcPr>
            <w:tcW w:w="5011" w:type="dxa"/>
            <w:shd w:val="clear" w:color="auto" w:fill="auto"/>
          </w:tcPr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86671" w:rsidRPr="00686671" w:rsidRDefault="00686671" w:rsidP="00686671">
      <w:pPr>
        <w:jc w:val="both"/>
        <w:rPr>
          <w:rFonts w:eastAsia="Calibri"/>
          <w:sz w:val="26"/>
          <w:szCs w:val="26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В соответствии с Гражданским </w:t>
      </w:r>
      <w:hyperlink r:id="rId8" w:history="1">
        <w:r w:rsidRPr="00686671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686671">
        <w:rPr>
          <w:rFonts w:eastAsia="Calibri"/>
          <w:sz w:val="28"/>
          <w:szCs w:val="28"/>
          <w:lang w:eastAsia="en-US"/>
        </w:rPr>
        <w:t xml:space="preserve"> Российской Федерации, решением Шумячского окружного Совета депутатов от 31.01.2025г. 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П О С Т А Н О В Л Я Е Т: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0" w:history="1">
        <w:r w:rsidRPr="00686671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686671">
        <w:rPr>
          <w:rFonts w:eastAsia="Calibri"/>
          <w:sz w:val="28"/>
          <w:szCs w:val="28"/>
          <w:lang w:eastAsia="en-US"/>
        </w:rPr>
        <w:t xml:space="preserve"> предоставления объектов муниципальной собственности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в безвозмездное пользование</w:t>
      </w:r>
      <w:r w:rsidRPr="00686671">
        <w:rPr>
          <w:rFonts w:eastAsia="Calibri"/>
          <w:sz w:val="28"/>
          <w:szCs w:val="28"/>
        </w:rPr>
        <w:t xml:space="preserve"> (приложение № 1)</w:t>
      </w:r>
      <w:r w:rsidRPr="00686671">
        <w:rPr>
          <w:rFonts w:eastAsia="Calibri"/>
          <w:sz w:val="28"/>
          <w:szCs w:val="28"/>
          <w:lang w:eastAsia="en-US"/>
        </w:rPr>
        <w:t>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bCs/>
          <w:sz w:val="28"/>
          <w:szCs w:val="28"/>
        </w:rPr>
        <w:t xml:space="preserve">2. Утвердить </w:t>
      </w:r>
      <w:hyperlink r:id="rId9" w:history="1">
        <w:r w:rsidRPr="00686671">
          <w:rPr>
            <w:rFonts w:eastAsia="Calibri"/>
            <w:bCs/>
            <w:sz w:val="28"/>
            <w:szCs w:val="28"/>
          </w:rPr>
          <w:t>форму</w:t>
        </w:r>
      </w:hyperlink>
      <w:r w:rsidRPr="00686671">
        <w:rPr>
          <w:rFonts w:eastAsia="Calibri"/>
          <w:bCs/>
          <w:sz w:val="28"/>
          <w:szCs w:val="28"/>
        </w:rPr>
        <w:t xml:space="preserve"> договора безвозмездного пользования муниципального имущества</w:t>
      </w:r>
      <w:r w:rsidRPr="00686671">
        <w:rPr>
          <w:rFonts w:eastAsia="Calibri"/>
          <w:sz w:val="28"/>
          <w:szCs w:val="28"/>
          <w:lang w:eastAsia="en-US"/>
        </w:rPr>
        <w:t xml:space="preserve"> муниципального образования 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  <w:r w:rsidRPr="00686671">
        <w:rPr>
          <w:rFonts w:eastAsia="Calibri"/>
          <w:bCs/>
          <w:sz w:val="28"/>
          <w:szCs w:val="28"/>
        </w:rPr>
        <w:t xml:space="preserve"> (приложение № 2).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>3. Признать утратившим силу постановление Администрации муниципального образования «</w:t>
      </w:r>
      <w:proofErr w:type="spellStart"/>
      <w:r w:rsidRPr="00686671">
        <w:rPr>
          <w:rFonts w:eastAsia="Calibri"/>
          <w:bCs/>
          <w:sz w:val="28"/>
          <w:szCs w:val="28"/>
        </w:rPr>
        <w:t>Шумячский</w:t>
      </w:r>
      <w:proofErr w:type="spellEnd"/>
      <w:r w:rsidRPr="00686671">
        <w:rPr>
          <w:rFonts w:eastAsia="Calibri"/>
          <w:bCs/>
          <w:sz w:val="28"/>
          <w:szCs w:val="28"/>
        </w:rPr>
        <w:t xml:space="preserve"> район» Смоленской области от 25.12.2013г. №632 «Об утверждении порядка предоставления объектов муниципальной собственности  муниципального образования «</w:t>
      </w:r>
      <w:proofErr w:type="spellStart"/>
      <w:r w:rsidRPr="00686671">
        <w:rPr>
          <w:rFonts w:eastAsia="Calibri"/>
          <w:bCs/>
          <w:sz w:val="28"/>
          <w:szCs w:val="28"/>
        </w:rPr>
        <w:t>Шумячский</w:t>
      </w:r>
      <w:proofErr w:type="spellEnd"/>
      <w:r w:rsidRPr="00686671">
        <w:rPr>
          <w:rFonts w:eastAsia="Calibri"/>
          <w:bCs/>
          <w:sz w:val="28"/>
          <w:szCs w:val="28"/>
        </w:rPr>
        <w:t xml:space="preserve"> район» Смоленской области в безвозмездное пользование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>4. Настоящее постановление вступает в силу со дня его подписания.</w:t>
      </w:r>
    </w:p>
    <w:p w:rsidR="00686671" w:rsidRPr="00686671" w:rsidRDefault="00686671" w:rsidP="0068667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bCs/>
          <w:sz w:val="28"/>
          <w:szCs w:val="28"/>
        </w:rPr>
        <w:lastRenderedPageBreak/>
        <w:t xml:space="preserve">          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686671">
        <w:rPr>
          <w:rFonts w:eastAsia="Calibri"/>
          <w:bCs/>
          <w:sz w:val="28"/>
          <w:szCs w:val="28"/>
        </w:rPr>
        <w:t>Шумячский</w:t>
      </w:r>
      <w:proofErr w:type="spellEnd"/>
      <w:r w:rsidRPr="00686671">
        <w:rPr>
          <w:rFonts w:eastAsia="Calibri"/>
          <w:bCs/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both"/>
        <w:rPr>
          <w:sz w:val="28"/>
          <w:szCs w:val="28"/>
        </w:rPr>
      </w:pPr>
      <w:r w:rsidRPr="00686671">
        <w:rPr>
          <w:sz w:val="28"/>
          <w:szCs w:val="28"/>
        </w:rPr>
        <w:t>Глава муниципального образования</w:t>
      </w:r>
    </w:p>
    <w:p w:rsidR="00686671" w:rsidRPr="00686671" w:rsidRDefault="00686671" w:rsidP="00686671">
      <w:pPr>
        <w:jc w:val="both"/>
        <w:rPr>
          <w:sz w:val="28"/>
          <w:szCs w:val="28"/>
        </w:rPr>
      </w:pPr>
      <w:r w:rsidRPr="00686671">
        <w:rPr>
          <w:sz w:val="28"/>
          <w:szCs w:val="28"/>
        </w:rPr>
        <w:t>«</w:t>
      </w:r>
      <w:proofErr w:type="spellStart"/>
      <w:r w:rsidRPr="00686671">
        <w:rPr>
          <w:sz w:val="28"/>
          <w:szCs w:val="28"/>
        </w:rPr>
        <w:t>Шумячский</w:t>
      </w:r>
      <w:proofErr w:type="spellEnd"/>
      <w:r w:rsidRPr="00686671">
        <w:rPr>
          <w:sz w:val="28"/>
          <w:szCs w:val="28"/>
        </w:rPr>
        <w:t xml:space="preserve"> муниципальный округ»</w:t>
      </w: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</w:t>
      </w:r>
      <w:r w:rsidRPr="00686671">
        <w:rPr>
          <w:rFonts w:eastAsia="Calibri"/>
          <w:sz w:val="28"/>
          <w:szCs w:val="28"/>
          <w:lang w:eastAsia="en-US"/>
        </w:rPr>
        <w:tab/>
      </w:r>
      <w:r w:rsidRPr="00686671">
        <w:rPr>
          <w:rFonts w:eastAsia="Calibri"/>
          <w:sz w:val="28"/>
          <w:szCs w:val="28"/>
          <w:lang w:eastAsia="en-US"/>
        </w:rPr>
        <w:tab/>
        <w:t xml:space="preserve">             Д.А. Каменев</w:t>
      </w: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tabs>
          <w:tab w:val="left" w:pos="705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686671" w:rsidRPr="00686671" w:rsidTr="00686671">
        <w:tc>
          <w:tcPr>
            <w:tcW w:w="4962" w:type="dxa"/>
            <w:shd w:val="clear" w:color="auto" w:fill="auto"/>
          </w:tcPr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:rsidR="00686671" w:rsidRPr="00686671" w:rsidRDefault="00686671" w:rsidP="006866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  <w:bookmarkStart w:id="1" w:name="Par24"/>
            <w:bookmarkEnd w:id="1"/>
          </w:p>
          <w:p w:rsidR="00686671" w:rsidRDefault="00686671" w:rsidP="0068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 муниципального образования «</w:t>
            </w:r>
            <w:proofErr w:type="spellStart"/>
            <w:r w:rsidRPr="0068667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8667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6671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680F75" w:rsidRPr="00F61818">
              <w:rPr>
                <w:rFonts w:eastAsia="Calibri"/>
                <w:sz w:val="28"/>
                <w:szCs w:val="28"/>
                <w:u w:val="single"/>
                <w:lang w:eastAsia="en-US"/>
              </w:rPr>
              <w:t>17.03.2025г</w:t>
            </w:r>
            <w:r w:rsidR="00680F75" w:rsidRPr="00680F75">
              <w:rPr>
                <w:rFonts w:eastAsia="Calibri"/>
                <w:sz w:val="26"/>
                <w:szCs w:val="26"/>
                <w:u w:val="single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№</w:t>
            </w:r>
            <w:r w:rsidR="00680F7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80F75" w:rsidRPr="00F61818"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bookmarkStart w:id="2" w:name="Par30"/>
      <w:bookmarkEnd w:id="2"/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86671">
        <w:rPr>
          <w:rFonts w:eastAsia="Calibri"/>
          <w:bCs/>
          <w:sz w:val="28"/>
          <w:szCs w:val="28"/>
          <w:lang w:eastAsia="en-US"/>
        </w:rPr>
        <w:t>ПОРЯДОК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bCs/>
          <w:sz w:val="28"/>
          <w:szCs w:val="28"/>
          <w:lang w:eastAsia="en-US"/>
        </w:rPr>
        <w:t>ПРЕДОСТАВЛЕНИЯ ОБЪЕКТОВ МУНИЦИПАЛЬНОЙ СОБСТВЕННОСТИ</w:t>
      </w:r>
      <w:r w:rsidRPr="00686671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 w:rsidRPr="00686671">
        <w:rPr>
          <w:rFonts w:eastAsia="Calibri"/>
          <w:sz w:val="28"/>
          <w:szCs w:val="28"/>
          <w:lang w:eastAsia="en-US"/>
        </w:rPr>
        <w:t xml:space="preserve">«ШУМЯЧСКИЙ МУНИЦИПАЛЬНЫЙ ОКРУГ» 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СМОЛЕНСКОЙ ОБЛАСТИ</w:t>
      </w:r>
      <w:r w:rsidRPr="00686671">
        <w:rPr>
          <w:rFonts w:eastAsia="Calibri"/>
          <w:bCs/>
          <w:sz w:val="28"/>
          <w:szCs w:val="28"/>
          <w:lang w:eastAsia="en-US"/>
        </w:rPr>
        <w:t xml:space="preserve"> В БЕЗВОЗМЕЗДНОЕ ПОЛЬЗОВАНИЕ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3" w:name="Par37"/>
      <w:bookmarkEnd w:id="3"/>
      <w:r w:rsidRPr="00686671">
        <w:rPr>
          <w:rFonts w:eastAsia="Calibri"/>
          <w:sz w:val="28"/>
          <w:szCs w:val="28"/>
          <w:lang w:eastAsia="en-US"/>
        </w:rPr>
        <w:t>Общие положения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1.1. Настоящим Порядком в соответствии с Гражданским </w:t>
      </w:r>
      <w:hyperlink r:id="rId10" w:history="1">
        <w:r w:rsidRPr="00686671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686671">
        <w:rPr>
          <w:rFonts w:eastAsia="Calibri"/>
          <w:sz w:val="28"/>
          <w:szCs w:val="28"/>
          <w:lang w:eastAsia="en-US"/>
        </w:rPr>
        <w:t xml:space="preserve"> Российской Федерации, решением Шумячского окружного Совета депутатов от 31.01.2025 г. 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 в целях наиболее эффективного использования объектов муниципальной собственности (далее - объекты)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 - муниципального образования) устанавливаются правила предоставления в безвозмездное пользование объектов муниципальной собственности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 - муниципальное образование), составляющих муниципальную казну муниципального образования, находящихся в оперативном управлении муниципального учреждения (далее – учреждение), а также находящихся в хозяйственном ведении муниципального предприятия (далее - предприятие).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1.2. Действие настоящего Порядка не распространяется на: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земельные участки;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участки недр;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лесной фонд;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водные объекты;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особо охраняемые природные территории;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иные природные ресурсы;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1.3. Объекты предоставляются в безвозмездное пользование по результатам проведения торгов в порядке, установленном федеральным законодательством.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1.3.1. Начальная (минимальная) цена договора (цена лота) для проведения торгов устанавливается в размере платежа за право заключить договор безвозмездного пользования объектом, который равен рыночной величине </w:t>
      </w:r>
      <w:r w:rsidRPr="00686671">
        <w:rPr>
          <w:rFonts w:eastAsia="Calibri"/>
          <w:sz w:val="28"/>
          <w:szCs w:val="28"/>
          <w:lang w:eastAsia="en-US"/>
        </w:rPr>
        <w:lastRenderedPageBreak/>
        <w:t>месячной арендной платы за пользование указанным объектом.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1.4. В случаях, установленных федеральным законодательством, объекты могут предоставляться в безвозмездное пользование без проведения торгов.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1.5. Администрация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 - уполномоченный орган) от имени собственника имущества - муниципального образования - даёт согласие на предоставление в безвозмездное пользование либо принимает решение о предоставлении в безвозмездное пользование объекта.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1.6. Ссудодателями объектов выступают: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уполномоченный орган - в отношении объекта, составляющего муниципальную казну муниципального образования;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учреждение - в отношении объекта, который находится в учреждении в оперативном управлении;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предприятие - в отношении объекта, который находится у предприятия в хозяйственном ведении.</w:t>
      </w:r>
      <w:bookmarkStart w:id="4" w:name="Par58"/>
      <w:bookmarkEnd w:id="4"/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Ссудополучателями объектов выступают: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органы государственной власти;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федеральные  и областные  государственные органы;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- федеральные и областные государственные предприятия, федеральные и областные государственные учреждения;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- органы местного самоуправления поселений;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- муниципальные унитарные предприятия, муниципальные учреждения.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686671">
        <w:rPr>
          <w:rFonts w:eastAsia="Calibri"/>
          <w:b/>
          <w:sz w:val="28"/>
          <w:szCs w:val="28"/>
          <w:lang w:eastAsia="en-US"/>
        </w:rPr>
        <w:t>2. Оформление согласия на предоставление в безвозмездное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86671">
        <w:rPr>
          <w:rFonts w:eastAsia="Calibri"/>
          <w:b/>
          <w:sz w:val="28"/>
          <w:szCs w:val="28"/>
          <w:lang w:eastAsia="en-US"/>
        </w:rPr>
        <w:t>пользование объекта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ar61"/>
      <w:bookmarkEnd w:id="5"/>
      <w:r w:rsidRPr="00686671">
        <w:rPr>
          <w:rFonts w:eastAsia="Calibri"/>
          <w:sz w:val="28"/>
          <w:szCs w:val="28"/>
          <w:lang w:eastAsia="en-US"/>
        </w:rPr>
        <w:t>2.1. Для получения согласия на предоставление в безвозмездное пользование объекта, учреждение (предприятие) представляет в уполномоченный орган письменное обращение, подписанное руководителем учреждения (предприятия).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Письменное обращение, подписанное руководителем учреждения (предприятия), подлежит согласованию структурным подразделением уполномоченного органа, курирующим 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ведомственно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подчинённые учреждения и предприятия (далее - отраслевой орган).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Указанное обращение должно содержать сведения об объекте, подлежащем передаче в безвозмездное пользование (местонахождение, общая площадь, назначение), обоснование необходимости предоставления его в безвозмездное пользование (причины неиспользования объекта учреждением, предприятием), срок действия договора безвозмездного пользования объектом (далее - договор).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2.2. Муниципальное образовательное учреждение на основании протокола компетентного органа образовательного учреждения (общее собрание образовательного учреждения, совет образовательного учреждения, попечительский совет образовательного учреждения или др.) о согласии на сдачу объекта в безвозмездное пользование, в случае если уставом или иными </w:t>
      </w:r>
      <w:r w:rsidRPr="00686671">
        <w:rPr>
          <w:rFonts w:eastAsia="Calibri"/>
          <w:sz w:val="28"/>
          <w:szCs w:val="28"/>
          <w:lang w:eastAsia="en-US"/>
        </w:rPr>
        <w:lastRenderedPageBreak/>
        <w:t>правовыми актами установлена необходимость получения согласия указанного органа на передачу объекта в безвозмездное пользование, подготавливает и направляет в уполномоченный орган заявку на проведение экспертной оценки принятия решения о передаче объекта в безвозмездное пользование, закреплённого за ним.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Уполномоченный орган в двухнедельный срок организует и проводит экспертизу и утверждает экспертное заключение о последствиях сдачи в безвозмездное пользование объекта.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При получении положительной экспертной оценки образовательное учреждение обращается за согласием на сдачу в безвозмездное пользование объекта в соответствии с п. 2.1.Порядка.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2.3. В случае предоставления в соответствии с федеральным законодательством в безвозмездное пользование объекта без проведения торгов, помимо письменного обращения в уполномоченный орган, указанного в </w:t>
      </w:r>
      <w:hyperlink w:anchor="Par61" w:history="1">
        <w:r w:rsidRPr="00686671">
          <w:rPr>
            <w:rFonts w:eastAsia="Calibri"/>
            <w:sz w:val="28"/>
            <w:szCs w:val="28"/>
            <w:lang w:eastAsia="en-US"/>
          </w:rPr>
          <w:t>пункте 2.1</w:t>
        </w:r>
      </w:hyperlink>
      <w:r w:rsidRPr="00686671">
        <w:rPr>
          <w:rFonts w:eastAsia="Calibri"/>
          <w:sz w:val="28"/>
          <w:szCs w:val="28"/>
          <w:lang w:eastAsia="en-US"/>
        </w:rPr>
        <w:t xml:space="preserve"> настоящего Порядка, представляются следующие документы: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подлинники (для предъявления) и копии (для приобщения к делу) учредительных документов (положение, устав) со всеми действующими изменениями и дополнениями, документ, подтверждающий факт внесения записи о юридическом лице в единый государственный реестр юридических лиц (если в деле уже имеются копии названных документов, то возможно представление выписки из единого государственного реестра юридических лиц, свидетельствующей об отсутствии изменений в учредительных документах юридического лица);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подлинник и копия документа, подтверждающего полномочия лица, заключающего договор безвозмездного пользования объектом от имени юридического лица;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копии планировок и экспликаций с указанием площадей, передаваемых в безвозмездное пользование;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- положительное экспертное заключение (для муниципальных образовательных учреждений)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 Уполномоченный орган в течение 20 рабочих дней после получения письменного обращения разрабатывает и вносит в установленном порядке проект распоряжения уполномоченного органа о даче согласия на предоставление в безвозмездное пользование объекта или о предоставлении в безвозмездное пользование объекта.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2.5. Основанием для отказа в даче согласия на предоставление в безвозмездное пользование объекта муниципальной собственности уполномоченным органом является непредставление документов, указанных в </w:t>
      </w:r>
      <w:hyperlink w:anchor="Par82" w:history="1">
        <w:r w:rsidRPr="00686671">
          <w:rPr>
            <w:rFonts w:eastAsia="Calibri"/>
            <w:sz w:val="28"/>
            <w:szCs w:val="28"/>
            <w:lang w:eastAsia="en-US"/>
          </w:rPr>
          <w:t>п. 2.3</w:t>
        </w:r>
      </w:hyperlink>
      <w:r w:rsidRPr="00686671">
        <w:rPr>
          <w:rFonts w:eastAsia="Calibri"/>
          <w:sz w:val="28"/>
          <w:szCs w:val="28"/>
          <w:lang w:eastAsia="en-US"/>
        </w:rPr>
        <w:t xml:space="preserve">  настоящего Порядка.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6" w:name="Par71"/>
      <w:bookmarkEnd w:id="6"/>
      <w:r w:rsidRPr="00686671">
        <w:rPr>
          <w:rFonts w:eastAsia="Calibri"/>
          <w:sz w:val="28"/>
          <w:szCs w:val="28"/>
          <w:lang w:eastAsia="en-US"/>
        </w:rPr>
        <w:t>3. Договор безвозмездного пользования объектом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3.1. Объект передается в безвозмездное пользование на основании договора.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3.2. Срок действия договора на конкретный объект согласовывается  </w:t>
      </w:r>
      <w:r w:rsidRPr="00686671">
        <w:rPr>
          <w:rFonts w:eastAsia="Calibri"/>
          <w:sz w:val="28"/>
          <w:szCs w:val="28"/>
          <w:lang w:eastAsia="en-US"/>
        </w:rPr>
        <w:lastRenderedPageBreak/>
        <w:t>уполномоченным органом по предложению ссудодателя и не может превышать 10 (десять) лет.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3.4. Предоставление объекта в безвозмездное пользование осуществляется после заключения договора в установленном федеральным законодательством порядке. При этом сторонами оформляется акт приема-передачи, подтверждающий передачу объекта.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Ссудодатель обязан представить в уполномоченный орган копии заключенного договора и акта приёма-передачи для учета и контроля в течении 3 (трёх) дней с момента заключения договора и подписания акта приёма-передачи.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3.5. По объектам, являющимся объектами культурного наследия (памятниками истории и культуры), договоры заключаются в соответствии с настоящим Порядком с оформлением ссудополучателем с органом исполнительной власти Смоленской области, уполномоченным в области охраны объектов культурного наследия, охранного обязательства.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3.6. В договоре указывается на то, что ссудодатель вправе в любое время отказаться от договора, известив об этом ссудополучателя за один месяц, а ссудополучатель вправе в любое время отказаться от договора, известив об этом ссудодателя за три месяца.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Другие требования к содержанию договора устанавливаются по соглашению сторон и не могут противоречить законодательству Российской Федерации.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686671" w:rsidRPr="00686671" w:rsidTr="00686671">
        <w:tc>
          <w:tcPr>
            <w:tcW w:w="5245" w:type="dxa"/>
            <w:shd w:val="clear" w:color="auto" w:fill="auto"/>
          </w:tcPr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86671" w:rsidRPr="00686671" w:rsidRDefault="00686671" w:rsidP="006866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686671" w:rsidRPr="00686671" w:rsidRDefault="00686671" w:rsidP="0068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 муниципального образования «</w:t>
            </w:r>
            <w:proofErr w:type="spellStart"/>
            <w:r w:rsidRPr="0068667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8667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6671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680F75" w:rsidRPr="00660D98">
              <w:rPr>
                <w:rFonts w:eastAsia="Calibri"/>
                <w:sz w:val="26"/>
                <w:szCs w:val="26"/>
                <w:u w:val="single"/>
                <w:lang w:eastAsia="en-US"/>
              </w:rPr>
              <w:t>17.03.2025г.</w:t>
            </w:r>
            <w:r w:rsidR="00680F7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680F75">
              <w:rPr>
                <w:rFonts w:eastAsia="Calibri"/>
                <w:sz w:val="26"/>
                <w:szCs w:val="26"/>
                <w:lang w:eastAsia="en-US"/>
              </w:rPr>
              <w:t xml:space="preserve"> 270</w:t>
            </w:r>
            <w:r w:rsidRPr="00686671">
              <w:rPr>
                <w:rFonts w:eastAsia="Calibri"/>
                <w:sz w:val="26"/>
                <w:szCs w:val="26"/>
                <w:lang w:eastAsia="en-US"/>
              </w:rPr>
              <w:t xml:space="preserve">   </w:t>
            </w:r>
          </w:p>
          <w:p w:rsidR="00686671" w:rsidRPr="00686671" w:rsidRDefault="00686671" w:rsidP="006866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Договор   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безвозмездного пользования муниципальным имуществом 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муниципального образования 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686671" w:rsidRPr="00686671" w:rsidRDefault="00686671" w:rsidP="0068667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 </w:t>
      </w:r>
    </w:p>
    <w:p w:rsidR="00686671" w:rsidRPr="00686671" w:rsidRDefault="00686671" w:rsidP="0068667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________________                                                                __________  20____г.</w:t>
      </w:r>
    </w:p>
    <w:p w:rsidR="00686671" w:rsidRPr="00686671" w:rsidRDefault="00686671" w:rsidP="006866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________________________________________________________, именуемая в дальнейшем «Ссудодатель», в лице ________________________, действующего  на основании _____________, с одной стороны, и __________________________, именуемая в дальнейшем «Ссудополучатель», в лице ______________________, действующего на основании _________________________, с другой стороны, вместе именуемые «Стороны» в соответствии с Гражданским кодексом Российской Федерации, заключили настоящий Договор о нижеследующем: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 Предмет  и общие условия Договора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1.1. По настоящему Договору Ссудодатель передает, а Ссудополучатель принимает в безвозмездное временное пользование муниципальное недвижимое имущество: (часть нежилого помещения) нежилое помещение, общей площадью __ 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86671">
        <w:rPr>
          <w:rFonts w:eastAsia="Calibri"/>
          <w:sz w:val="28"/>
          <w:szCs w:val="28"/>
          <w:lang w:eastAsia="en-US"/>
        </w:rPr>
        <w:t>., расположенное по адресу: _______________________________ (далее – Имущество), принадлежащее на праве собственности муниципальному образованию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1.2. Техническое состояние передаваемого Имущества отражено в прилагаемом акте приёма-передачи (далее – Акт), который подписывается Сторонами и является неотъемлемой частью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1.3. Имущество, указанное в пункте 1.1. настоящего Договора предоставляется Ссудополучателю для использования _____________________. 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1.4. Сдача Ссудодателем Ссудополучателю Имущества по настоящему Договору в пользование не влечет передачу права собственности на него.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1.5. Настоящий Договор заключается на срок ________________ с пролонгацией настоящего Договора по заявлению Ссудополучателя на тот же или иной срок, на тех же или иных условиях за 30 (тридцать) дней до окончания срока действия настоящего Договора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1.6. Затраты Ссудополучателя по улучшению переданного в пользование Имущества не возмещаются.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lastRenderedPageBreak/>
        <w:t>1.7. Ссудодатель гарантирует, что передаваемое Имущество не является предметом залога и не может быть отчуждено по иным основаниям третьим лицам.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1.8. На момент заключения настоящего Договора Имущество не обременено правами третьих лиц.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 Обязанности и права Сторон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2.1. Ссудополучатель обязан: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2.1.1. Принять по Акту у Ссудодателя в пользование Имущество по настоящему Договору, в течение 10 (десяти) дней со дня его подписания и использовать его по целевому назначению, указанному в п.1.3.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2.1.2. Соблюдать технические, санитарные, противопожарные и иные требования, предъявляемые к пользованию нежилыми помещениями законодательством Российской Федерации.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2.1.3. Содержать за счёт собственных средств переданное в пользование Имущество и прилегающую территорию в полной исправности, надлежащем санитарном и противопожарном состоянии.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2.1.4. Нести расходы по текущему ремонту Имущества до передачи его Ссудодателю.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2.1.5. За счёт собственных средств нести расходы по оплате коммунальных и эксплуатационных услуг при использовании переданного по настоящему Договору Имущества.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2.1.6. За счёт собственных средств обеспечивать сохранность Имущества и возмещать Ссудодателю нанесенный ему ущерб от порчи.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2.1.7. Незамедлительно предоставлять уполномоченным лицам Ссудодателя возможность контроля за использованием Имущества (допуск в помещение, осмотр, представление документации и т.д.), обеспечивать беспрепятственный допуск работников специализированных эксплуатационных и ремонтно-строительных служб для производства работ, носящих аварийный характер.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2.1.8. Сообщать письменно, не позднее чем за 3 (три) месяца Ссудодателю о досрочном расторжении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2.1.9. В течение 10 (десяти)  дней после окончании срока действия настоящего Договора либо даты досрочного расторжения настоящего Договора, передать Имущество по Акту Ссудодателю в том состоянии, в котором он его получил, с учётом нормального износа и произведённых улучшений.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2.2. Ссудополучатель имеет право: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2.2.1. Производить за счёт собственных средств переустройство, перепланировку Имущества с письменного согласия Ссудодателя и по согласованию с органами государственной противопожарной службы, государственной санитарно-эпидемиологической службы, государственного энергетического надзора и иными уполномоченными органами в случаях, когда такое согласие необходимо.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lastRenderedPageBreak/>
        <w:t xml:space="preserve"> 2.2.2. Производить за счёт собственных средств капитальный ремонт Имущества с письменного согласия Ссудодателя и по согласованию с органами государственной противопожарной службы, государственной санитарно-эпидемиологической службы, государственного энергетического надзора и иными уполномоченными органами в случаях, когда такое согласие необходимо.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2.2.3. Ссудополучатель вправе совершать сделки в отношении Имущества с письменного согласия Ссудодателя.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2.2.4. </w:t>
      </w:r>
      <w:r w:rsidRPr="00686671">
        <w:rPr>
          <w:rFonts w:eastAsia="Calibri"/>
          <w:iCs/>
          <w:sz w:val="28"/>
          <w:szCs w:val="28"/>
        </w:rPr>
        <w:t>Ссудополучатель вправе требовать досрочного расторжения настоящего Договора: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при обнаружении недостатков, делающих нормальное использование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iCs/>
          <w:sz w:val="28"/>
          <w:szCs w:val="28"/>
        </w:rPr>
        <w:t xml:space="preserve"> невозможным или обременительным, о наличии которых он не знал и не мог знать в момент заключения настоящего Договора;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если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iCs/>
          <w:sz w:val="28"/>
          <w:szCs w:val="28"/>
        </w:rPr>
        <w:t xml:space="preserve"> в силу обстоятельств, за которые он не отвечает, окажется в состоянии, непригодном для использования;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если при заключении настоящего Договора Ссудодатель не предупредил его о правах третьих лиц на передаваемое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iCs/>
          <w:sz w:val="28"/>
          <w:szCs w:val="28"/>
        </w:rPr>
        <w:t>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при неисполнении Ссудодателем обязанности передать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iCs/>
          <w:sz w:val="28"/>
          <w:szCs w:val="28"/>
        </w:rPr>
        <w:t xml:space="preserve"> либо его принадлежности и относящиеся к нему документы.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2.2.5. Пользоваться преимуществом на продление </w:t>
      </w:r>
      <w:r w:rsidRPr="00686671">
        <w:rPr>
          <w:rFonts w:eastAsia="Calibri"/>
          <w:iCs/>
          <w:sz w:val="28"/>
          <w:szCs w:val="28"/>
        </w:rPr>
        <w:t xml:space="preserve">настоящего Договора в соответствии с законодательством  Российской Федерации </w:t>
      </w:r>
      <w:r w:rsidRPr="00686671">
        <w:rPr>
          <w:rFonts w:eastAsia="Calibri"/>
          <w:sz w:val="28"/>
          <w:szCs w:val="28"/>
          <w:lang w:eastAsia="en-US"/>
        </w:rPr>
        <w:tab/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2.3. Ссудодатель обязан:</w:t>
      </w:r>
    </w:p>
    <w:p w:rsidR="00686671" w:rsidRPr="00686671" w:rsidRDefault="00686671" w:rsidP="006866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2.3.1. Представить в Отдел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8667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копии заключенного настоящего Договора и Акта для учёта и контроля в течении 3 (трёх) дней с момента заключения настоящего Договора и подписания Акта.</w:t>
      </w:r>
    </w:p>
    <w:p w:rsidR="00686671" w:rsidRPr="00686671" w:rsidRDefault="00686671" w:rsidP="00686671">
      <w:pPr>
        <w:ind w:firstLine="709"/>
        <w:jc w:val="both"/>
        <w:rPr>
          <w:sz w:val="28"/>
          <w:szCs w:val="28"/>
        </w:rPr>
      </w:pPr>
      <w:r w:rsidRPr="00686671">
        <w:rPr>
          <w:sz w:val="28"/>
          <w:szCs w:val="28"/>
        </w:rPr>
        <w:t>2.3.2. Передать по Акту Ссудополучателю Имущество, являющееся объектом передачи в течение 10 (десяти) дней со дня подписания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2.3.3. Оказать в период действия настоящего Договора Ссудополучателю консультационную, информационную, техническую и иную помощь в целях наиболее эффективного и грамотного использования Ссудополучателем Имущества, переданного ему во временное пользование по настоящему Договору.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2.3.4. Производить за счёт собственных средств капитальный ремонт Имущества по согласованию с органами государственной противопожарной службы, государственной санитарно-эпидемиологической службы, государственного энергетического надзора и иными уполномоченными органами в случаях, когда такое согласие необходимо.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2.3.5. Не заключать аналогичных договорных отношений с третьими лицами, в том числе договоров аренды на Имущество, указанное в п.1.1.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2.3.6. Уведомить письменно, не позднее чем за 1 (один) месяц Ссудополучателя о досрочном расторжении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lastRenderedPageBreak/>
        <w:t>2.3.7. В течение 10 (десяти)  дней после истечения срока действия или в связи с досрочным прекращением настоящего Договора, принять по Акту от Ссудополучателя Имущество, являющееся объектом передачи по настоящему Договору.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 Ссудодатель вправе: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2.4.1.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 Российской Федерации.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2.4.2. Осуществлять контроль полноты и своевременности выполнения Ссудополучателем условий настоящего Договора.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2.4.3. Вносит в настоящий Договор необходимые изменения и дополнения в случае внесения таковых в действующее законодательство и местные нормативные акты.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2.4.4. </w:t>
      </w:r>
      <w:r w:rsidRPr="00686671">
        <w:rPr>
          <w:rFonts w:eastAsia="Calibri"/>
          <w:iCs/>
          <w:sz w:val="28"/>
          <w:szCs w:val="28"/>
        </w:rPr>
        <w:t>Ссудодатель вправе потребовать досрочного расторжения настоящего Договора в случаях, когда Ссудополучатель: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использует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iCs/>
          <w:sz w:val="28"/>
          <w:szCs w:val="28"/>
        </w:rPr>
        <w:t xml:space="preserve"> не в соответствии с настоящим Договором или назначением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iCs/>
          <w:sz w:val="28"/>
          <w:szCs w:val="28"/>
        </w:rPr>
        <w:t>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не выполняет обязанностей по поддержанию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iCs/>
          <w:sz w:val="28"/>
          <w:szCs w:val="28"/>
        </w:rPr>
        <w:t xml:space="preserve"> в исправном состоянии или его содержанию;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686671">
        <w:rPr>
          <w:rFonts w:eastAsia="Calibri"/>
          <w:iCs/>
          <w:sz w:val="28"/>
          <w:szCs w:val="28"/>
        </w:rPr>
        <w:t xml:space="preserve">существенно ухудшает состояние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iCs/>
          <w:sz w:val="28"/>
          <w:szCs w:val="28"/>
        </w:rPr>
        <w:t>;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iCs/>
          <w:sz w:val="28"/>
          <w:szCs w:val="28"/>
        </w:rPr>
        <w:t xml:space="preserve">без согласия Ссудодателя передал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iCs/>
          <w:sz w:val="28"/>
          <w:szCs w:val="28"/>
        </w:rPr>
        <w:t xml:space="preserve"> третьему лицу</w:t>
      </w:r>
      <w:r w:rsidRPr="00686671">
        <w:rPr>
          <w:rFonts w:eastAsia="Calibri"/>
          <w:sz w:val="28"/>
          <w:szCs w:val="28"/>
          <w:lang w:eastAsia="en-US"/>
        </w:rPr>
        <w:t>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2.4.5. Ссудодатель вправе вмешиваться в хозяйственную деятельность Ссудополучателя в случае, если эта деятельность нарушает условия настоящего Договора.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 Риск случайной гибели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</w:rPr>
        <w:t xml:space="preserve">Ссудополучатель несёт риск случайной гибели или случайного повреждения полученной в безвозмездное пользование Имущества, если Имущество погибло или была испорчено в связи с тем, что он использовал его не в соответствии с настоящим Договором или назначением Имущества, либо передал его третьему лицу без согласия Ссудодателя. Ссудополучатель несёт также риск случайной гибели или случайного повреждения Имущества, если с учётом фактических обстоятельств мог предотвратить её гибель или порчу, пожертвовав своим </w:t>
      </w:r>
      <w:r w:rsidRPr="00686671">
        <w:rPr>
          <w:rFonts w:eastAsia="Calibri"/>
          <w:sz w:val="28"/>
          <w:szCs w:val="28"/>
          <w:lang w:eastAsia="en-US"/>
        </w:rPr>
        <w:t>имуществом</w:t>
      </w:r>
      <w:r w:rsidRPr="00686671">
        <w:rPr>
          <w:rFonts w:eastAsia="Calibri"/>
          <w:sz w:val="28"/>
          <w:szCs w:val="28"/>
        </w:rPr>
        <w:t xml:space="preserve">, но предпочел сохранить своё </w:t>
      </w:r>
      <w:r w:rsidRPr="00686671">
        <w:rPr>
          <w:rFonts w:eastAsia="Calibri"/>
          <w:sz w:val="28"/>
          <w:szCs w:val="28"/>
          <w:lang w:eastAsia="en-US"/>
        </w:rPr>
        <w:t>имущество</w:t>
      </w:r>
      <w:r w:rsidRPr="00686671">
        <w:rPr>
          <w:rFonts w:eastAsia="Calibri"/>
          <w:sz w:val="28"/>
          <w:szCs w:val="28"/>
        </w:rPr>
        <w:t>.</w:t>
      </w:r>
      <w:r w:rsidRPr="00686671">
        <w:rPr>
          <w:rFonts w:eastAsia="Calibri"/>
          <w:sz w:val="28"/>
          <w:szCs w:val="28"/>
          <w:lang w:eastAsia="en-US"/>
        </w:rPr>
        <w:t xml:space="preserve"> </w:t>
      </w:r>
    </w:p>
    <w:p w:rsidR="00686671" w:rsidRPr="00686671" w:rsidRDefault="00686671" w:rsidP="006866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4. Ответственность Сторон 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 xml:space="preserve">4.1. Ссудодатель отвечает за недостатки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, которые он умышленно или по грубой неосторожности не оговорил при заключении </w:t>
      </w:r>
      <w:r w:rsidRPr="00686671">
        <w:rPr>
          <w:rFonts w:eastAsia="Calibri"/>
          <w:iCs/>
          <w:sz w:val="28"/>
          <w:szCs w:val="28"/>
        </w:rPr>
        <w:t>настоящего Договора</w:t>
      </w:r>
      <w:r w:rsidRPr="00686671">
        <w:rPr>
          <w:rFonts w:eastAsia="Calibri"/>
          <w:bCs/>
          <w:sz w:val="28"/>
          <w:szCs w:val="28"/>
        </w:rPr>
        <w:t>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 xml:space="preserve">При обнаружении таких недостатков Ссудополучатель вправе по своему выбору потребовать от Ссудодателя безвозмездного устранения недостатков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 или возмещения своих расходов на устранение недостатков </w:t>
      </w:r>
      <w:r w:rsidRPr="00686671">
        <w:rPr>
          <w:rFonts w:eastAsia="Calibri"/>
          <w:sz w:val="28"/>
          <w:szCs w:val="28"/>
          <w:lang w:eastAsia="en-US"/>
        </w:rPr>
        <w:lastRenderedPageBreak/>
        <w:t>Имущества</w:t>
      </w:r>
      <w:r w:rsidRPr="00686671">
        <w:rPr>
          <w:rFonts w:eastAsia="Calibri"/>
          <w:bCs/>
          <w:sz w:val="28"/>
          <w:szCs w:val="28"/>
        </w:rPr>
        <w:t xml:space="preserve"> либо досрочного расторжения настоящего Договора и возмещения понесенного им реального ущерба.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 xml:space="preserve">4.2. Ссудодатель, извещенный о требованиях Ссудополучателя или о его намерении устранить недостатки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 за счет Ссудодателя, может без промедления произвести замену неисправного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 другой аналогичным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>, находящейся в надлежащем состоянии.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86671">
        <w:rPr>
          <w:rFonts w:eastAsia="Calibri"/>
          <w:bCs/>
          <w:sz w:val="28"/>
          <w:szCs w:val="28"/>
        </w:rPr>
        <w:t xml:space="preserve">4.3. Ссудодатель не отвечает за недостатки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, которые были им оговорены при заключении </w:t>
      </w:r>
      <w:r w:rsidRPr="00686671">
        <w:rPr>
          <w:rFonts w:eastAsia="Calibri"/>
          <w:iCs/>
          <w:sz w:val="28"/>
          <w:szCs w:val="28"/>
        </w:rPr>
        <w:t>настоящего Договора</w:t>
      </w:r>
      <w:r w:rsidRPr="00686671">
        <w:rPr>
          <w:rFonts w:eastAsia="Calibri"/>
          <w:bCs/>
          <w:sz w:val="28"/>
          <w:szCs w:val="28"/>
        </w:rPr>
        <w:t xml:space="preserve">, либо были заранее известны Ссудополучателю, либо должны были быть обнаружены Ссудополучателем во время осмотра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 xml:space="preserve"> или проверки его исправности при заключении настоящего Договора или при передаче </w:t>
      </w:r>
      <w:r w:rsidRPr="00686671">
        <w:rPr>
          <w:rFonts w:eastAsia="Calibri"/>
          <w:sz w:val="28"/>
          <w:szCs w:val="28"/>
          <w:lang w:eastAsia="en-US"/>
        </w:rPr>
        <w:t>Имущества</w:t>
      </w:r>
      <w:r w:rsidRPr="00686671">
        <w:rPr>
          <w:rFonts w:eastAsia="Calibri"/>
          <w:bCs/>
          <w:sz w:val="28"/>
          <w:szCs w:val="28"/>
        </w:rPr>
        <w:t>.</w:t>
      </w:r>
    </w:p>
    <w:p w:rsidR="00686671" w:rsidRPr="00686671" w:rsidRDefault="00686671" w:rsidP="0068667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686671" w:rsidRPr="00686671" w:rsidRDefault="00686671" w:rsidP="006866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5. Форс-мажорные обстоятельства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5.1. В случае возникновения обстоятельств непреодолимой силы, к которым  относятся стихийные бедствия, аварии, пожары, массовые беспорядки,  забастовки, военные действия, противоправные действия третьих лиц,  вступление в силу законодательных актов, правительственных постановлений и  распоряжений государственных органов, прямо или косвенно запрещающих  указанные в настоящем Договоре виды деятельности, препятствующие  осуществлению Сторонами своих функций по настоящему Договору, и иных  обстоятельств не зависящих от волеизъявления Сторон, они освобождаются от  ответственности за неисполнение взятых на себя обязательств, если в течение  10 (десяти) дней с момента наступления таких обстоятельств и при наличии  связи, Сторона, пострадавшая от их влияния, доведет до сведения другой  Стороны известие о случившемся, а также предпримет все усилия для скорейшей  ликвидации последствий форс-мажорных обстоятельств.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5.2. Сторона, понесшая убытки в связи с форс-мажорными обстоятельствами,  может потребовать от Стороны, ставшей объектом действия непреодолимой силы, документальных подтверждений о масштабах происшедших событий, а также об их влиянии. </w:t>
      </w:r>
    </w:p>
    <w:p w:rsidR="00686671" w:rsidRPr="00686671" w:rsidRDefault="00686671" w:rsidP="0068667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autoSpaceDE w:val="0"/>
        <w:autoSpaceDN w:val="0"/>
        <w:adjustRightInd w:val="0"/>
        <w:spacing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6. Порядок разрешения споров</w:t>
      </w:r>
    </w:p>
    <w:p w:rsidR="00686671" w:rsidRPr="00686671" w:rsidRDefault="00686671" w:rsidP="00F65B1C">
      <w:pPr>
        <w:autoSpaceDE w:val="0"/>
        <w:autoSpaceDN w:val="0"/>
        <w:adjustRightInd w:val="0"/>
        <w:ind w:left="720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6.1.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6.2. В случае невозможности разрешения споров путём переговоров, они подлежат разрешению в судебном порядке.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7. Изменение, дополнение и расторжение Договора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7.1. Настоящий Договор может быть изменен  и/или дополнен Сторонами в период его действия на основе их взаимного согласия и наличия объективных </w:t>
      </w:r>
      <w:r w:rsidRPr="00686671">
        <w:rPr>
          <w:rFonts w:eastAsia="Calibri"/>
          <w:sz w:val="28"/>
          <w:szCs w:val="28"/>
          <w:lang w:eastAsia="en-US"/>
        </w:rPr>
        <w:lastRenderedPageBreak/>
        <w:t>причин, вызвавших такие действия Сторон, если они оформлены в письменном виде, подписаны и скреплены печатями Сторон.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7.2. Если Стороны не достигли согласия о приведении настоящего Договора в соответствие с изменившимися обстоятельствами (изменение или дополнение условий </w:t>
      </w:r>
      <w:r w:rsidRPr="00686671">
        <w:rPr>
          <w:rFonts w:eastAsia="Calibri"/>
          <w:iCs/>
          <w:sz w:val="28"/>
          <w:szCs w:val="28"/>
        </w:rPr>
        <w:t>настоящего Договора</w:t>
      </w:r>
      <w:r w:rsidRPr="00686671">
        <w:rPr>
          <w:rFonts w:eastAsia="Calibri"/>
          <w:sz w:val="28"/>
          <w:szCs w:val="28"/>
          <w:lang w:eastAsia="en-US"/>
        </w:rPr>
        <w:t>) по требованию заинтересованной Стороны, настоящий Договор может быть изменен или дополнен по решению суда только при наличии условий, предусмотренных действующим законодательством Российской Федерации.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7.3. Настоящий Договор подлежит досрочному расторжению по требованию одной из Сторон.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7.4. Настоящий Договор прекращается в случае ликвидации Ссудополучателя.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0"/>
          <w:lang w:eastAsia="en-US"/>
        </w:rPr>
      </w:pPr>
    </w:p>
    <w:p w:rsidR="00686671" w:rsidRPr="00686671" w:rsidRDefault="00686671" w:rsidP="00686671">
      <w:pPr>
        <w:spacing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8. Изменение сторон в Договоре</w:t>
      </w:r>
    </w:p>
    <w:p w:rsidR="00686671" w:rsidRPr="00686671" w:rsidRDefault="00686671" w:rsidP="00F65B1C">
      <w:pPr>
        <w:ind w:left="720"/>
        <w:rPr>
          <w:rFonts w:eastAsia="Calibri"/>
          <w:sz w:val="16"/>
          <w:szCs w:val="16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В случае реорганизации Ссудополучателя, его права и обязанности переходят к юридическому лицу, являющемуся его правопреемником.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9. Срок действия Договора</w:t>
      </w:r>
    </w:p>
    <w:p w:rsidR="00686671" w:rsidRPr="00686671" w:rsidRDefault="00686671" w:rsidP="00F65B1C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9.1. Срок действия настоящего Договора устанавливается с _________ по ______________ включительно.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9.2. Настоящий Договор вступает в силу с даты подписания Сторонами (и распространяется на правоотношения, возникшие с ______________.)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10. Прочие условия</w:t>
      </w:r>
    </w:p>
    <w:p w:rsidR="00686671" w:rsidRPr="00686671" w:rsidRDefault="00686671" w:rsidP="00686671">
      <w:pPr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10.1. В случае изменения юридического адреса или обслуживающего банка, Стороны настоящего Договора обязаны в 10-дневный срок уведомить об этом друг друга.</w:t>
      </w:r>
    </w:p>
    <w:p w:rsidR="00686671" w:rsidRPr="00686671" w:rsidRDefault="00686671" w:rsidP="006866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10.2. Любые соглашения по изменению и дополнению к настоящему Договору действительны лишь при условии, если они совершены в письменной форме и подписаны уполномоченными на то представителями Сторон и скреплены печатями Сторон.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10.3. Настоящий Договор составлен в двух экземплярах, по одному для каждой  из Сторон, имеющие равную юридическую силу.</w:t>
      </w:r>
    </w:p>
    <w:p w:rsidR="00686671" w:rsidRPr="00686671" w:rsidRDefault="00686671" w:rsidP="00F65B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11. Юридические адреса, банковские реквизиты и подписи  Сторон</w:t>
      </w:r>
    </w:p>
    <w:tbl>
      <w:tblPr>
        <w:tblW w:w="10228" w:type="dxa"/>
        <w:tblLook w:val="01E0" w:firstRow="1" w:lastRow="1" w:firstColumn="1" w:lastColumn="1" w:noHBand="0" w:noVBand="0"/>
      </w:tblPr>
      <w:tblGrid>
        <w:gridCol w:w="4960"/>
        <w:gridCol w:w="5268"/>
      </w:tblGrid>
      <w:tr w:rsidR="00686671" w:rsidRPr="00686671" w:rsidTr="00746F8B">
        <w:trPr>
          <w:trHeight w:val="605"/>
        </w:trPr>
        <w:tc>
          <w:tcPr>
            <w:tcW w:w="4960" w:type="dxa"/>
          </w:tcPr>
          <w:p w:rsidR="00686671" w:rsidRPr="00686671" w:rsidRDefault="00686671" w:rsidP="0068667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u w:val="single"/>
                <w:lang w:eastAsia="en-US"/>
              </w:rPr>
              <w:t>«Ссудополучатель»</w:t>
            </w:r>
          </w:p>
        </w:tc>
        <w:tc>
          <w:tcPr>
            <w:tcW w:w="5268" w:type="dxa"/>
          </w:tcPr>
          <w:p w:rsidR="00686671" w:rsidRPr="00686671" w:rsidRDefault="00686671" w:rsidP="0068667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u w:val="single"/>
                <w:lang w:eastAsia="en-US"/>
              </w:rPr>
              <w:t>«Ссудодатель»</w:t>
            </w:r>
          </w:p>
        </w:tc>
      </w:tr>
    </w:tbl>
    <w:p w:rsidR="00686671" w:rsidRPr="00686671" w:rsidRDefault="00F65B1C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86671" w:rsidRPr="00686671">
        <w:rPr>
          <w:rFonts w:eastAsia="Calibri"/>
          <w:sz w:val="28"/>
          <w:szCs w:val="28"/>
          <w:lang w:eastAsia="en-US"/>
        </w:rPr>
        <w:t>Подписи Сторон</w:t>
      </w:r>
    </w:p>
    <w:p w:rsidR="00686671" w:rsidRPr="00686671" w:rsidRDefault="00686671" w:rsidP="0068667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            </w:t>
      </w:r>
    </w:p>
    <w:p w:rsidR="00686671" w:rsidRPr="00686671" w:rsidRDefault="00686671" w:rsidP="0068667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 </w:t>
      </w:r>
      <w:r w:rsidR="00F65B1C">
        <w:rPr>
          <w:rFonts w:eastAsia="Calibri"/>
          <w:sz w:val="28"/>
          <w:szCs w:val="28"/>
          <w:lang w:eastAsia="en-US"/>
        </w:rPr>
        <w:t xml:space="preserve">     </w:t>
      </w:r>
      <w:r w:rsidRPr="00686671">
        <w:rPr>
          <w:rFonts w:eastAsia="Calibri"/>
          <w:sz w:val="28"/>
          <w:szCs w:val="28"/>
          <w:lang w:eastAsia="en-US"/>
        </w:rPr>
        <w:t>«Ссудополучатель»                                                          «Ссудодатель»</w:t>
      </w:r>
    </w:p>
    <w:p w:rsidR="00686671" w:rsidRPr="00686671" w:rsidRDefault="00686671" w:rsidP="0068667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686671" w:rsidRPr="00686671" w:rsidTr="00213D01">
        <w:tc>
          <w:tcPr>
            <w:tcW w:w="5245" w:type="dxa"/>
            <w:shd w:val="clear" w:color="auto" w:fill="auto"/>
          </w:tcPr>
          <w:p w:rsidR="00686671" w:rsidRPr="00686671" w:rsidRDefault="00686671" w:rsidP="00686671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9C1F54" w:rsidRDefault="009C1F54" w:rsidP="00E634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1F54" w:rsidRDefault="009C1F54" w:rsidP="00E634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86671" w:rsidRPr="00686671" w:rsidRDefault="00686671" w:rsidP="00E634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686671" w:rsidRPr="00686671" w:rsidRDefault="00686671" w:rsidP="00E634DE">
            <w:pPr>
              <w:ind w:firstLine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>к договору безвозмездного пользования муниципальным имуществом муниципального образования  «</w:t>
            </w:r>
            <w:proofErr w:type="spellStart"/>
            <w:r w:rsidRPr="0068667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8667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E634DE" w:rsidRDefault="00686671" w:rsidP="006866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6671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80F75" w:rsidRPr="00680F75">
              <w:rPr>
                <w:rFonts w:eastAsia="Calibri"/>
                <w:sz w:val="28"/>
                <w:szCs w:val="28"/>
                <w:u w:val="single"/>
                <w:lang w:eastAsia="en-US"/>
              </w:rPr>
              <w:t>17.03.2025г.</w:t>
            </w:r>
            <w:r w:rsidR="00680F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634DE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680F75">
              <w:rPr>
                <w:rFonts w:eastAsia="Calibri"/>
                <w:sz w:val="28"/>
                <w:szCs w:val="28"/>
                <w:lang w:eastAsia="en-US"/>
              </w:rPr>
              <w:t xml:space="preserve"> 270</w:t>
            </w:r>
            <w:r w:rsidR="00E634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86671" w:rsidRPr="00686671" w:rsidRDefault="00686671" w:rsidP="006866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86671" w:rsidRPr="00686671" w:rsidRDefault="00686671" w:rsidP="0068667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lastRenderedPageBreak/>
        <w:t xml:space="preserve">   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АКТ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приёма-передачи муниципального имущества 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spacing w:line="276" w:lineRule="auto"/>
        <w:rPr>
          <w:sz w:val="28"/>
          <w:szCs w:val="28"/>
        </w:rPr>
      </w:pPr>
      <w:r w:rsidRPr="00686671">
        <w:rPr>
          <w:sz w:val="28"/>
          <w:szCs w:val="28"/>
        </w:rPr>
        <w:t>_________                                                                              «___» ________  20___г.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              ____________________________________________________________________, именуемая в дальнейшем «Ссудодатель», в лице ________________________, действующего  на основании ________________________, с одной стороны, и _____________________________________, именуемая в дальнейшем «Ссудополучатель», в лице _______________________________, действующего на основании _______________________, с другой стороны, вместе именуемые «Стороны» в соответствии с Гражданским кодексом Российской Федерации, составили настоящий акт о передаче Ссудополучателю по договору безвозмездного пользования муниципальным имуществом Шумячского муниципального округа Смоленской области от «___» _______ 20__ года   сроком на ___ (_____________) ___________ (часть нежилого помещения) нежилое помещение, общей площадью ______ 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86671">
        <w:rPr>
          <w:rFonts w:eastAsia="Calibri"/>
          <w:sz w:val="28"/>
          <w:szCs w:val="28"/>
          <w:lang w:eastAsia="en-US"/>
        </w:rPr>
        <w:t>., расположенное по адресу: ______________________, для использования ___</w:t>
      </w:r>
      <w:r w:rsidR="00E634DE">
        <w:rPr>
          <w:rFonts w:eastAsia="Calibri"/>
          <w:sz w:val="28"/>
          <w:szCs w:val="28"/>
          <w:lang w:eastAsia="en-US"/>
        </w:rPr>
        <w:t>________</w:t>
      </w:r>
      <w:r w:rsidRPr="00686671">
        <w:rPr>
          <w:rFonts w:eastAsia="Calibri"/>
          <w:sz w:val="28"/>
          <w:szCs w:val="28"/>
          <w:lang w:eastAsia="en-US"/>
        </w:rPr>
        <w:t xml:space="preserve">__________________. </w:t>
      </w:r>
    </w:p>
    <w:p w:rsidR="00686671" w:rsidRPr="00686671" w:rsidRDefault="00686671" w:rsidP="0068667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Помещение характеризуется следующими данными:</w:t>
      </w:r>
    </w:p>
    <w:p w:rsidR="00686671" w:rsidRPr="00686671" w:rsidRDefault="00686671" w:rsidP="0068667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1. Общая площадь составляет  ____ </w:t>
      </w:r>
      <w:proofErr w:type="spellStart"/>
      <w:r w:rsidRPr="006866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86671">
        <w:rPr>
          <w:rFonts w:eastAsia="Calibri"/>
          <w:sz w:val="28"/>
          <w:szCs w:val="28"/>
          <w:lang w:eastAsia="en-US"/>
        </w:rPr>
        <w:t>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2. Построено по виду строительного материала:   __________________  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3. Год ввода в эксплуатацию – _________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4. По типу относится - _______________ (административное, гараж и т.д.)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5. Расположено – ____ этаж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6. Обустроено -  __________________ (центральное  отопление, водопровод, канализация и т.д.)         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7. Высота потолков – свыше ___ м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 xml:space="preserve">8. По  виду деятельности – _________________________ (деятельность органов местного самоуправления, деятельность государственных органов) 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9. Фактическое  состояние передаваемых помещений -  _____</w:t>
      </w:r>
      <w:r w:rsidR="00E634DE">
        <w:rPr>
          <w:rFonts w:eastAsia="Calibri"/>
          <w:sz w:val="28"/>
          <w:szCs w:val="28"/>
          <w:lang w:eastAsia="en-US"/>
        </w:rPr>
        <w:t>_______</w:t>
      </w:r>
      <w:r w:rsidRPr="00686671">
        <w:rPr>
          <w:rFonts w:eastAsia="Calibri"/>
          <w:sz w:val="28"/>
          <w:szCs w:val="28"/>
          <w:lang w:eastAsia="en-US"/>
        </w:rPr>
        <w:t>_________(неудовлетворительное, удовлетворительное, хорошее)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lastRenderedPageBreak/>
        <w:t>Претензий к техническому состоянию передаваемого имущества Ссудополучатель не имеет.</w:t>
      </w:r>
    </w:p>
    <w:p w:rsidR="00686671" w:rsidRPr="00686671" w:rsidRDefault="00686671" w:rsidP="00686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671">
        <w:rPr>
          <w:rFonts w:eastAsia="Calibri"/>
          <w:sz w:val="28"/>
          <w:szCs w:val="28"/>
          <w:lang w:eastAsia="en-US"/>
        </w:rPr>
        <w:t>Настоящий акт составлен в 2 (двух) экземплярах, по одному для каждой стороны.</w:t>
      </w:r>
    </w:p>
    <w:p w:rsidR="00686671" w:rsidRPr="00686671" w:rsidRDefault="00686671" w:rsidP="006866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8191F" w:rsidRDefault="00686671" w:rsidP="0068667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86671">
        <w:rPr>
          <w:rFonts w:eastAsia="Calibri"/>
          <w:sz w:val="28"/>
          <w:szCs w:val="28"/>
          <w:lang w:eastAsia="en-US"/>
        </w:rPr>
        <w:t xml:space="preserve">                 «Ссудополучатель»                                              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173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851" w:right="567" w:bottom="992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6B" w:rsidRDefault="00FD7D6B">
      <w:r>
        <w:separator/>
      </w:r>
    </w:p>
  </w:endnote>
  <w:endnote w:type="continuationSeparator" w:id="0">
    <w:p w:rsidR="00FD7D6B" w:rsidRDefault="00FD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6B" w:rsidRDefault="00FD7D6B">
      <w:r>
        <w:separator/>
      </w:r>
    </w:p>
  </w:footnote>
  <w:footnote w:type="continuationSeparator" w:id="0">
    <w:p w:rsidR="00FD7D6B" w:rsidRDefault="00FD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150245"/>
      <w:docPartObj>
        <w:docPartGallery w:val="Page Numbers (Top of Page)"/>
        <w:docPartUnique/>
      </w:docPartObj>
    </w:sdtPr>
    <w:sdtEndPr/>
    <w:sdtContent>
      <w:p w:rsidR="00686671" w:rsidRDefault="006866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FA2CD3"/>
    <w:multiLevelType w:val="hybridMultilevel"/>
    <w:tmpl w:val="D11C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730D6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3D01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0D98"/>
    <w:rsid w:val="0066243C"/>
    <w:rsid w:val="006624BE"/>
    <w:rsid w:val="006649AA"/>
    <w:rsid w:val="006678E0"/>
    <w:rsid w:val="00670BDC"/>
    <w:rsid w:val="00677063"/>
    <w:rsid w:val="00677E8E"/>
    <w:rsid w:val="00680F75"/>
    <w:rsid w:val="00686671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198B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1F54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4E84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34DE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158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1818"/>
    <w:rsid w:val="00F65B1C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D7D6B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7D46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68667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4B653ACE255C0637957E34642BB49CCACDE6809AB6923322C2D4D1D705E6DB846C993D23035F8cBNA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2651577989229F7CC6D89939FE1F2508F9B4D1BCC78EC5DDC96064BB29FD0AE2315D0C972415137BEP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291FD9CE3AC083B3FDD77687066073B85F9D893B9A2F7C76493DD2D27C16EF6E60CAA8A4FA20DF2E1265s1G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2025-03-20T12:51:00Z</cp:lastPrinted>
  <dcterms:created xsi:type="dcterms:W3CDTF">2025-03-20T12:46:00Z</dcterms:created>
  <dcterms:modified xsi:type="dcterms:W3CDTF">2025-03-20T12:51:00Z</dcterms:modified>
</cp:coreProperties>
</file>