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31044">
        <w:rPr>
          <w:sz w:val="28"/>
          <w:szCs w:val="28"/>
          <w:u w:val="single"/>
        </w:rPr>
        <w:t>16.03.2026г.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31044">
        <w:rPr>
          <w:sz w:val="28"/>
          <w:szCs w:val="28"/>
        </w:rPr>
        <w:t xml:space="preserve"> 217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Pr="00205C0D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2"/>
          <w:szCs w:val="22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205C0D" w:rsidRPr="00205C0D" w:rsidTr="00205C0D">
        <w:tc>
          <w:tcPr>
            <w:tcW w:w="4678" w:type="dxa"/>
          </w:tcPr>
          <w:p w:rsidR="00205C0D" w:rsidRPr="00205C0D" w:rsidRDefault="00205C0D" w:rsidP="00205C0D">
            <w:pPr>
              <w:ind w:right="314"/>
              <w:jc w:val="both"/>
              <w:rPr>
                <w:sz w:val="28"/>
                <w:szCs w:val="28"/>
              </w:rPr>
            </w:pPr>
            <w:r w:rsidRPr="00205C0D">
              <w:rPr>
                <w:sz w:val="28"/>
                <w:szCs w:val="28"/>
              </w:rPr>
              <w:t>О приеме объекта в собственность</w:t>
            </w:r>
            <w:r>
              <w:rPr>
                <w:sz w:val="28"/>
                <w:szCs w:val="28"/>
              </w:rPr>
              <w:t xml:space="preserve"> </w:t>
            </w:r>
            <w:r w:rsidRPr="00205C0D">
              <w:rPr>
                <w:sz w:val="28"/>
                <w:szCs w:val="28"/>
              </w:rPr>
              <w:t>муниципального        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205C0D">
              <w:rPr>
                <w:sz w:val="28"/>
                <w:szCs w:val="28"/>
              </w:rPr>
              <w:t>«</w:t>
            </w:r>
            <w:proofErr w:type="spellStart"/>
            <w:r w:rsidRPr="00205C0D">
              <w:rPr>
                <w:sz w:val="28"/>
                <w:szCs w:val="28"/>
              </w:rPr>
              <w:t>Шумячский</w:t>
            </w:r>
            <w:proofErr w:type="spellEnd"/>
            <w:r w:rsidRPr="00205C0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205C0D" w:rsidRPr="00205C0D" w:rsidRDefault="00205C0D" w:rsidP="00205C0D">
            <w:pPr>
              <w:jc w:val="both"/>
              <w:rPr>
                <w:sz w:val="28"/>
                <w:szCs w:val="28"/>
              </w:rPr>
            </w:pPr>
            <w:r w:rsidRPr="00205C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38" w:type="dxa"/>
          </w:tcPr>
          <w:p w:rsidR="00205C0D" w:rsidRPr="00205C0D" w:rsidRDefault="00205C0D" w:rsidP="00205C0D">
            <w:pPr>
              <w:jc w:val="both"/>
              <w:rPr>
                <w:sz w:val="28"/>
                <w:szCs w:val="28"/>
              </w:rPr>
            </w:pPr>
          </w:p>
        </w:tc>
      </w:tr>
    </w:tbl>
    <w:p w:rsidR="00205C0D" w:rsidRPr="00205C0D" w:rsidRDefault="00205C0D" w:rsidP="00205C0D">
      <w:pPr>
        <w:ind w:firstLine="709"/>
        <w:jc w:val="both"/>
        <w:rPr>
          <w:sz w:val="28"/>
          <w:szCs w:val="28"/>
        </w:rPr>
      </w:pPr>
      <w:r w:rsidRPr="00205C0D"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</w:p>
    <w:p w:rsidR="00205C0D" w:rsidRPr="00205C0D" w:rsidRDefault="00205C0D" w:rsidP="00205C0D">
      <w:pPr>
        <w:ind w:firstLine="709"/>
        <w:jc w:val="both"/>
        <w:rPr>
          <w:sz w:val="28"/>
          <w:szCs w:val="28"/>
        </w:rPr>
      </w:pPr>
      <w:r w:rsidRPr="00205C0D">
        <w:rPr>
          <w:sz w:val="28"/>
          <w:szCs w:val="28"/>
        </w:rPr>
        <w:t>Администрация муниципального образования «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муниципальный округ» Смоленской области</w:t>
      </w:r>
    </w:p>
    <w:p w:rsidR="00205C0D" w:rsidRPr="00205C0D" w:rsidRDefault="00205C0D" w:rsidP="00205C0D">
      <w:pPr>
        <w:ind w:firstLine="709"/>
        <w:jc w:val="both"/>
        <w:rPr>
          <w:szCs w:val="24"/>
        </w:rPr>
      </w:pPr>
      <w:bookmarkStart w:id="0" w:name="_GoBack"/>
      <w:bookmarkEnd w:id="0"/>
    </w:p>
    <w:p w:rsidR="00205C0D" w:rsidRPr="00205C0D" w:rsidRDefault="00205C0D" w:rsidP="00205C0D">
      <w:pPr>
        <w:ind w:firstLine="709"/>
        <w:jc w:val="both"/>
        <w:rPr>
          <w:sz w:val="28"/>
          <w:szCs w:val="28"/>
        </w:rPr>
      </w:pPr>
      <w:r w:rsidRPr="00205C0D">
        <w:rPr>
          <w:sz w:val="28"/>
          <w:szCs w:val="28"/>
        </w:rPr>
        <w:t xml:space="preserve">П О С Т А Н О В Л Я Е Т:   </w:t>
      </w:r>
    </w:p>
    <w:p w:rsidR="00205C0D" w:rsidRPr="00205C0D" w:rsidRDefault="00205C0D" w:rsidP="00205C0D">
      <w:pPr>
        <w:ind w:firstLine="709"/>
        <w:jc w:val="both"/>
        <w:rPr>
          <w:szCs w:val="24"/>
        </w:rPr>
      </w:pPr>
      <w:r w:rsidRPr="00205C0D">
        <w:rPr>
          <w:sz w:val="28"/>
          <w:szCs w:val="28"/>
        </w:rPr>
        <w:t xml:space="preserve"> </w:t>
      </w:r>
    </w:p>
    <w:p w:rsidR="00205C0D" w:rsidRPr="00205C0D" w:rsidRDefault="00205C0D" w:rsidP="00205C0D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205C0D">
        <w:rPr>
          <w:sz w:val="28"/>
          <w:szCs w:val="28"/>
        </w:rPr>
        <w:t>Принять объект в собственность муниципального образования «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муниципальный округ» Смоленской области:</w:t>
      </w:r>
    </w:p>
    <w:p w:rsidR="00205C0D" w:rsidRPr="00205C0D" w:rsidRDefault="00205C0D" w:rsidP="00205C0D">
      <w:pPr>
        <w:jc w:val="both"/>
        <w:rPr>
          <w:sz w:val="28"/>
          <w:szCs w:val="28"/>
        </w:rPr>
      </w:pPr>
      <w:r w:rsidRPr="00205C0D">
        <w:rPr>
          <w:sz w:val="28"/>
          <w:szCs w:val="28"/>
        </w:rPr>
        <w:t xml:space="preserve">          - колодец, кадастровый номер 67:24:0280101:165, кадастровая стоимость 52628.51 рублей, расположенный по адресу: Российская Федерация, Смоленская область, 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район, д. Слобода.</w:t>
      </w:r>
    </w:p>
    <w:p w:rsidR="00205C0D" w:rsidRPr="00205C0D" w:rsidRDefault="00205C0D" w:rsidP="00205C0D">
      <w:pPr>
        <w:jc w:val="both"/>
        <w:rPr>
          <w:sz w:val="28"/>
          <w:szCs w:val="28"/>
        </w:rPr>
      </w:pPr>
      <w:r w:rsidRPr="00205C0D">
        <w:rPr>
          <w:sz w:val="28"/>
          <w:szCs w:val="28"/>
        </w:rPr>
        <w:t xml:space="preserve">          2. Передать объекты в казну муниципального образования «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муниципальный округ» Смоленской области.</w:t>
      </w:r>
    </w:p>
    <w:p w:rsidR="00205C0D" w:rsidRPr="00205C0D" w:rsidRDefault="00205C0D" w:rsidP="00205C0D">
      <w:pPr>
        <w:tabs>
          <w:tab w:val="left" w:pos="6765"/>
        </w:tabs>
        <w:jc w:val="both"/>
        <w:rPr>
          <w:sz w:val="28"/>
          <w:szCs w:val="28"/>
        </w:rPr>
      </w:pPr>
      <w:r w:rsidRPr="00205C0D">
        <w:rPr>
          <w:sz w:val="28"/>
          <w:szCs w:val="28"/>
        </w:rPr>
        <w:t xml:space="preserve">          3.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муниципальный округ» Смоленской области.</w:t>
      </w:r>
    </w:p>
    <w:p w:rsidR="00205C0D" w:rsidRPr="00205C0D" w:rsidRDefault="00205C0D" w:rsidP="00205C0D">
      <w:pPr>
        <w:jc w:val="both"/>
        <w:rPr>
          <w:sz w:val="28"/>
          <w:szCs w:val="28"/>
        </w:rPr>
      </w:pPr>
    </w:p>
    <w:p w:rsidR="00205C0D" w:rsidRPr="00205C0D" w:rsidRDefault="00205C0D" w:rsidP="00205C0D">
      <w:pPr>
        <w:jc w:val="both"/>
        <w:rPr>
          <w:sz w:val="28"/>
          <w:szCs w:val="28"/>
        </w:rPr>
      </w:pPr>
      <w:r w:rsidRPr="00205C0D">
        <w:rPr>
          <w:sz w:val="28"/>
          <w:szCs w:val="28"/>
        </w:rPr>
        <w:t xml:space="preserve">Глава муниципального образования </w:t>
      </w:r>
    </w:p>
    <w:p w:rsidR="00205C0D" w:rsidRPr="00205C0D" w:rsidRDefault="00205C0D" w:rsidP="00205C0D">
      <w:pPr>
        <w:rPr>
          <w:sz w:val="28"/>
          <w:szCs w:val="28"/>
        </w:rPr>
      </w:pPr>
      <w:r w:rsidRPr="00205C0D">
        <w:rPr>
          <w:sz w:val="28"/>
          <w:szCs w:val="28"/>
        </w:rPr>
        <w:t>«</w:t>
      </w:r>
      <w:proofErr w:type="spellStart"/>
      <w:r w:rsidRPr="00205C0D">
        <w:rPr>
          <w:sz w:val="28"/>
          <w:szCs w:val="28"/>
        </w:rPr>
        <w:t>Шумячский</w:t>
      </w:r>
      <w:proofErr w:type="spellEnd"/>
      <w:r w:rsidRPr="00205C0D">
        <w:rPr>
          <w:sz w:val="28"/>
          <w:szCs w:val="28"/>
        </w:rPr>
        <w:t xml:space="preserve"> муниципальный округ»</w:t>
      </w:r>
    </w:p>
    <w:p w:rsidR="00205C0D" w:rsidRPr="00205C0D" w:rsidRDefault="00205C0D" w:rsidP="00205C0D">
      <w:pPr>
        <w:rPr>
          <w:sz w:val="28"/>
          <w:szCs w:val="28"/>
        </w:rPr>
      </w:pPr>
      <w:r w:rsidRPr="00205C0D"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sectPr w:rsidR="00205C0D" w:rsidRPr="00205C0D" w:rsidSect="00205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709" w:right="567" w:bottom="0" w:left="1701" w:header="14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F26" w:rsidRDefault="004B2F26">
      <w:r>
        <w:separator/>
      </w:r>
    </w:p>
  </w:endnote>
  <w:endnote w:type="continuationSeparator" w:id="0">
    <w:p w:rsidR="004B2F26" w:rsidRDefault="004B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F26" w:rsidRDefault="004B2F26">
      <w:r>
        <w:separator/>
      </w:r>
    </w:p>
  </w:footnote>
  <w:footnote w:type="continuationSeparator" w:id="0">
    <w:p w:rsidR="004B2F26" w:rsidRDefault="004B2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190526"/>
      <w:docPartObj>
        <w:docPartGallery w:val="Page Numbers (Top of Page)"/>
        <w:docPartUnique/>
      </w:docPartObj>
    </w:sdtPr>
    <w:sdtEndPr/>
    <w:sdtContent>
      <w:p w:rsidR="0019064B" w:rsidRDefault="0019064B">
        <w:pPr>
          <w:pStyle w:val="a5"/>
          <w:jc w:val="center"/>
        </w:pPr>
      </w:p>
      <w:p w:rsidR="0019064B" w:rsidRDefault="004B2F26">
        <w:pPr>
          <w:pStyle w:val="a5"/>
          <w:jc w:val="center"/>
        </w:pP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48975FD"/>
    <w:multiLevelType w:val="hybridMultilevel"/>
    <w:tmpl w:val="F6FA714A"/>
    <w:lvl w:ilvl="0" w:tplc="9EBC2BAE">
      <w:start w:val="1"/>
      <w:numFmt w:val="decimal"/>
      <w:lvlText w:val="%1."/>
      <w:lvlJc w:val="left"/>
      <w:pPr>
        <w:ind w:left="1279" w:hanging="495"/>
      </w:p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>
      <w:start w:val="1"/>
      <w:numFmt w:val="lowerLetter"/>
      <w:lvlText w:val="%5."/>
      <w:lvlJc w:val="left"/>
      <w:pPr>
        <w:ind w:left="4024" w:hanging="360"/>
      </w:pPr>
    </w:lvl>
    <w:lvl w:ilvl="5" w:tplc="0419001B">
      <w:start w:val="1"/>
      <w:numFmt w:val="lowerRoman"/>
      <w:lvlText w:val="%6."/>
      <w:lvlJc w:val="right"/>
      <w:pPr>
        <w:ind w:left="4744" w:hanging="180"/>
      </w:pPr>
    </w:lvl>
    <w:lvl w:ilvl="6" w:tplc="0419000F">
      <w:start w:val="1"/>
      <w:numFmt w:val="decimal"/>
      <w:lvlText w:val="%7."/>
      <w:lvlJc w:val="left"/>
      <w:pPr>
        <w:ind w:left="5464" w:hanging="360"/>
      </w:pPr>
    </w:lvl>
    <w:lvl w:ilvl="7" w:tplc="04190019">
      <w:start w:val="1"/>
      <w:numFmt w:val="lowerLetter"/>
      <w:lvlText w:val="%8."/>
      <w:lvlJc w:val="left"/>
      <w:pPr>
        <w:ind w:left="6184" w:hanging="360"/>
      </w:pPr>
    </w:lvl>
    <w:lvl w:ilvl="8" w:tplc="0419001B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6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064B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E756D"/>
    <w:rsid w:val="001F4F3F"/>
    <w:rsid w:val="001F6083"/>
    <w:rsid w:val="001F72B3"/>
    <w:rsid w:val="00203B1B"/>
    <w:rsid w:val="0020496F"/>
    <w:rsid w:val="00205C0D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2F26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32C8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C17EA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1044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2FCA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8657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24BA0-E831-406F-BD9D-3F1F6482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2026-03-16T14:10:00Z</cp:lastPrinted>
  <dcterms:created xsi:type="dcterms:W3CDTF">2026-03-18T09:08:00Z</dcterms:created>
  <dcterms:modified xsi:type="dcterms:W3CDTF">2026-03-24T07:18:00Z</dcterms:modified>
</cp:coreProperties>
</file>