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DF0993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71161">
        <w:rPr>
          <w:sz w:val="28"/>
          <w:szCs w:val="28"/>
          <w:u w:val="single"/>
        </w:rPr>
        <w:t xml:space="preserve">12.03.2026г. </w:t>
      </w:r>
      <w:r w:rsidRPr="00D71AB5">
        <w:rPr>
          <w:sz w:val="28"/>
          <w:szCs w:val="28"/>
        </w:rPr>
        <w:t>№</w:t>
      </w:r>
      <w:r w:rsidR="00B71161">
        <w:rPr>
          <w:sz w:val="28"/>
          <w:szCs w:val="28"/>
        </w:rPr>
        <w:t xml:space="preserve"> 209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9A6820" w:rsidRPr="009A6820" w14:paraId="5F6BAD93" w14:textId="77777777" w:rsidTr="008A71B6">
        <w:tc>
          <w:tcPr>
            <w:tcW w:w="4928" w:type="dxa"/>
          </w:tcPr>
          <w:p w14:paraId="5AA3FB2E" w14:textId="77777777" w:rsidR="009A6820" w:rsidRPr="009A6820" w:rsidRDefault="009A6820" w:rsidP="009A6820">
            <w:pPr>
              <w:ind w:left="-105" w:right="277"/>
              <w:jc w:val="both"/>
              <w:rPr>
                <w:sz w:val="28"/>
                <w:szCs w:val="28"/>
              </w:rPr>
            </w:pPr>
            <w:r w:rsidRPr="009A682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FE7EC93" w14:textId="77777777" w:rsidR="009A6820" w:rsidRPr="009A6820" w:rsidRDefault="009A6820" w:rsidP="009A68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EEC901" w14:textId="032348F6" w:rsidR="009A6820" w:rsidRDefault="009A6820" w:rsidP="009A6820">
      <w:pPr>
        <w:jc w:val="both"/>
        <w:rPr>
          <w:sz w:val="28"/>
          <w:szCs w:val="28"/>
        </w:rPr>
      </w:pPr>
      <w:r w:rsidRPr="009A6820">
        <w:rPr>
          <w:sz w:val="28"/>
          <w:szCs w:val="28"/>
        </w:rPr>
        <w:tab/>
      </w:r>
    </w:p>
    <w:p w14:paraId="7BB2A715" w14:textId="77777777" w:rsidR="009A6820" w:rsidRPr="009A6820" w:rsidRDefault="009A6820" w:rsidP="009A6820">
      <w:pPr>
        <w:jc w:val="both"/>
        <w:rPr>
          <w:sz w:val="28"/>
          <w:szCs w:val="28"/>
        </w:rPr>
      </w:pPr>
    </w:p>
    <w:p w14:paraId="23A1F4B8" w14:textId="6825B92C" w:rsidR="009A6820" w:rsidRPr="009A6820" w:rsidRDefault="009A6820" w:rsidP="009A6820">
      <w:pPr>
        <w:ind w:firstLine="708"/>
        <w:jc w:val="both"/>
        <w:rPr>
          <w:sz w:val="28"/>
          <w:szCs w:val="28"/>
        </w:rPr>
      </w:pPr>
      <w:r w:rsidRPr="009A682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A6820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9A6820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A6820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A6820">
        <w:rPr>
          <w:sz w:val="28"/>
          <w:szCs w:val="28"/>
        </w:rPr>
        <w:t>Шумячский</w:t>
      </w:r>
      <w:proofErr w:type="spellEnd"/>
      <w:r w:rsidRPr="009A6820">
        <w:rPr>
          <w:sz w:val="28"/>
          <w:szCs w:val="28"/>
        </w:rPr>
        <w:t xml:space="preserve"> муниципальный округ» Смоленской области Старовойтова Юрия Александровича от 06.03.2026г. (регистрационный № 284 от 10.03.2026г.)</w:t>
      </w:r>
    </w:p>
    <w:p w14:paraId="17360A04" w14:textId="77777777" w:rsidR="009A6820" w:rsidRPr="009A6820" w:rsidRDefault="009A6820" w:rsidP="009A6820">
      <w:pPr>
        <w:jc w:val="both"/>
        <w:rPr>
          <w:sz w:val="28"/>
          <w:szCs w:val="28"/>
        </w:rPr>
      </w:pPr>
      <w:r w:rsidRPr="009A6820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9A6820">
        <w:rPr>
          <w:sz w:val="28"/>
          <w:szCs w:val="28"/>
        </w:rPr>
        <w:t>Шумячский</w:t>
      </w:r>
      <w:proofErr w:type="spellEnd"/>
      <w:r w:rsidRPr="009A6820">
        <w:rPr>
          <w:sz w:val="28"/>
          <w:szCs w:val="28"/>
        </w:rPr>
        <w:t xml:space="preserve"> муниципальный округ» Смоленской области</w:t>
      </w:r>
    </w:p>
    <w:p w14:paraId="0F2B06C2" w14:textId="77777777" w:rsidR="009A6820" w:rsidRPr="009A6820" w:rsidRDefault="009A6820" w:rsidP="009A6820">
      <w:pPr>
        <w:jc w:val="both"/>
        <w:rPr>
          <w:sz w:val="28"/>
          <w:szCs w:val="28"/>
        </w:rPr>
      </w:pPr>
    </w:p>
    <w:p w14:paraId="00AF0903" w14:textId="0ABF1FC2" w:rsidR="009A6820" w:rsidRPr="009A6820" w:rsidRDefault="009A6820" w:rsidP="009A68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682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A6820">
        <w:rPr>
          <w:sz w:val="28"/>
          <w:szCs w:val="28"/>
        </w:rPr>
        <w:t>Т:</w:t>
      </w:r>
    </w:p>
    <w:p w14:paraId="55F964F9" w14:textId="77777777" w:rsidR="009A6820" w:rsidRPr="009A6820" w:rsidRDefault="009A6820" w:rsidP="009A6820">
      <w:pPr>
        <w:jc w:val="both"/>
        <w:rPr>
          <w:sz w:val="28"/>
          <w:szCs w:val="28"/>
        </w:rPr>
      </w:pPr>
    </w:p>
    <w:p w14:paraId="5BA376BA" w14:textId="77777777" w:rsidR="009A6820" w:rsidRPr="009A6820" w:rsidRDefault="009A6820" w:rsidP="009A6820">
      <w:pPr>
        <w:ind w:firstLine="993"/>
        <w:jc w:val="both"/>
        <w:rPr>
          <w:sz w:val="28"/>
          <w:szCs w:val="28"/>
        </w:rPr>
      </w:pPr>
      <w:r w:rsidRPr="009A6820">
        <w:rPr>
          <w:sz w:val="28"/>
          <w:szCs w:val="28"/>
        </w:rPr>
        <w:t xml:space="preserve">1. </w:t>
      </w:r>
      <w:r w:rsidRPr="009A6820">
        <w:rPr>
          <w:color w:val="000000"/>
          <w:sz w:val="28"/>
          <w:szCs w:val="28"/>
        </w:rPr>
        <w:t>Утвердить схему расположения земельного участка</w:t>
      </w:r>
      <w:r w:rsidRPr="009A6820">
        <w:rPr>
          <w:color w:val="FF0000"/>
          <w:sz w:val="28"/>
          <w:szCs w:val="28"/>
        </w:rPr>
        <w:t xml:space="preserve"> </w:t>
      </w:r>
      <w:r w:rsidRPr="009A6820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100 </w:t>
      </w:r>
      <w:proofErr w:type="spellStart"/>
      <w:r w:rsidRPr="009A6820">
        <w:rPr>
          <w:sz w:val="28"/>
          <w:szCs w:val="28"/>
        </w:rPr>
        <w:t>кв.м</w:t>
      </w:r>
      <w:proofErr w:type="spellEnd"/>
      <w:r w:rsidRPr="009A6820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9A6820">
        <w:rPr>
          <w:sz w:val="28"/>
          <w:szCs w:val="28"/>
        </w:rPr>
        <w:t>Шумячский</w:t>
      </w:r>
      <w:proofErr w:type="spellEnd"/>
      <w:r w:rsidRPr="009A6820">
        <w:rPr>
          <w:sz w:val="28"/>
          <w:szCs w:val="28"/>
        </w:rPr>
        <w:t xml:space="preserve"> муниципальный округ, с. Русское.</w:t>
      </w:r>
    </w:p>
    <w:p w14:paraId="290EB3CF" w14:textId="77777777" w:rsidR="009A6820" w:rsidRPr="009A6820" w:rsidRDefault="009A6820" w:rsidP="009A6820">
      <w:pPr>
        <w:ind w:firstLine="708"/>
        <w:jc w:val="both"/>
        <w:rPr>
          <w:sz w:val="28"/>
          <w:szCs w:val="28"/>
        </w:rPr>
      </w:pPr>
      <w:r w:rsidRPr="009A6820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Р1, в пределах кадастрового квартала 67:24:0710101.</w:t>
      </w:r>
    </w:p>
    <w:p w14:paraId="3414D7CE" w14:textId="77777777" w:rsidR="009A6820" w:rsidRPr="009A6820" w:rsidRDefault="009A6820" w:rsidP="009A6820">
      <w:pPr>
        <w:ind w:firstLine="708"/>
        <w:jc w:val="both"/>
        <w:rPr>
          <w:sz w:val="28"/>
          <w:szCs w:val="28"/>
        </w:rPr>
      </w:pPr>
      <w:r w:rsidRPr="009A6820">
        <w:rPr>
          <w:sz w:val="28"/>
          <w:szCs w:val="28"/>
        </w:rPr>
        <w:t>Разрешенное использование –</w:t>
      </w:r>
      <w:r w:rsidRPr="009A6820">
        <w:rPr>
          <w:b/>
          <w:szCs w:val="24"/>
        </w:rPr>
        <w:t xml:space="preserve"> </w:t>
      </w:r>
      <w:r w:rsidRPr="009A6820">
        <w:rPr>
          <w:sz w:val="28"/>
          <w:szCs w:val="22"/>
        </w:rPr>
        <w:t>«Мемориальные комплексы, монументы, памятники»</w:t>
      </w:r>
      <w:r w:rsidRPr="009A6820">
        <w:rPr>
          <w:sz w:val="28"/>
          <w:szCs w:val="28"/>
        </w:rPr>
        <w:t>.</w:t>
      </w:r>
    </w:p>
    <w:p w14:paraId="1EA7B7E1" w14:textId="77777777" w:rsidR="009A6820" w:rsidRPr="009A6820" w:rsidRDefault="009A6820" w:rsidP="009A6820">
      <w:pPr>
        <w:ind w:firstLine="708"/>
        <w:jc w:val="both"/>
        <w:rPr>
          <w:sz w:val="28"/>
          <w:szCs w:val="28"/>
        </w:rPr>
      </w:pPr>
      <w:r w:rsidRPr="009A6820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A6820">
        <w:rPr>
          <w:sz w:val="28"/>
          <w:szCs w:val="28"/>
        </w:rPr>
        <w:t>Шумячский</w:t>
      </w:r>
      <w:proofErr w:type="spellEnd"/>
      <w:r w:rsidRPr="009A6820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345F580" w14:textId="77777777" w:rsidR="009A6820" w:rsidRPr="009A6820" w:rsidRDefault="009A6820" w:rsidP="009A6820">
      <w:pPr>
        <w:ind w:firstLine="708"/>
        <w:jc w:val="both"/>
        <w:rPr>
          <w:sz w:val="28"/>
          <w:szCs w:val="28"/>
        </w:rPr>
      </w:pPr>
      <w:r w:rsidRPr="009A6820">
        <w:rPr>
          <w:sz w:val="28"/>
          <w:szCs w:val="28"/>
        </w:rPr>
        <w:t xml:space="preserve"> 5. Срок действия настоящего постановления составляет два года.</w:t>
      </w:r>
    </w:p>
    <w:p w14:paraId="4DE80345" w14:textId="61320CC6" w:rsidR="009A6820" w:rsidRDefault="009A6820" w:rsidP="009A6820">
      <w:pPr>
        <w:ind w:firstLine="708"/>
        <w:jc w:val="both"/>
        <w:rPr>
          <w:sz w:val="28"/>
          <w:szCs w:val="28"/>
        </w:rPr>
      </w:pPr>
    </w:p>
    <w:p w14:paraId="5820E3B7" w14:textId="6652B1B8" w:rsidR="009A6820" w:rsidRDefault="009A6820" w:rsidP="009A6820">
      <w:pPr>
        <w:ind w:firstLine="708"/>
        <w:jc w:val="both"/>
        <w:rPr>
          <w:sz w:val="28"/>
          <w:szCs w:val="28"/>
        </w:rPr>
      </w:pPr>
    </w:p>
    <w:p w14:paraId="0D78CE97" w14:textId="77777777" w:rsidR="009A6820" w:rsidRPr="009A6820" w:rsidRDefault="009A6820" w:rsidP="009A682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9A6820" w:rsidRPr="009A6820" w14:paraId="0BB4D54F" w14:textId="77777777" w:rsidTr="008A71B6">
        <w:tc>
          <w:tcPr>
            <w:tcW w:w="5495" w:type="dxa"/>
            <w:hideMark/>
          </w:tcPr>
          <w:p w14:paraId="58D24AC0" w14:textId="77777777" w:rsidR="009A6820" w:rsidRPr="009A6820" w:rsidRDefault="009A6820" w:rsidP="009A6820">
            <w:pPr>
              <w:ind w:left="-105"/>
              <w:rPr>
                <w:sz w:val="28"/>
                <w:szCs w:val="28"/>
              </w:rPr>
            </w:pPr>
            <w:r w:rsidRPr="009A6820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A6820">
              <w:rPr>
                <w:sz w:val="28"/>
                <w:szCs w:val="28"/>
              </w:rPr>
              <w:t>Шумячский</w:t>
            </w:r>
            <w:proofErr w:type="spellEnd"/>
            <w:r w:rsidRPr="009A682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68A9C0B" w14:textId="77777777" w:rsidR="009A6820" w:rsidRPr="009A6820" w:rsidRDefault="009A6820" w:rsidP="009A6820">
            <w:pPr>
              <w:jc w:val="right"/>
              <w:rPr>
                <w:sz w:val="28"/>
                <w:szCs w:val="28"/>
              </w:rPr>
            </w:pPr>
          </w:p>
          <w:p w14:paraId="5E9101E0" w14:textId="77777777" w:rsidR="009A6820" w:rsidRPr="009A6820" w:rsidRDefault="009A6820" w:rsidP="009A6820">
            <w:pPr>
              <w:jc w:val="right"/>
              <w:rPr>
                <w:sz w:val="28"/>
                <w:szCs w:val="28"/>
              </w:rPr>
            </w:pPr>
          </w:p>
          <w:p w14:paraId="7C01CAD5" w14:textId="77777777" w:rsidR="009A6820" w:rsidRPr="009A6820" w:rsidRDefault="009A6820" w:rsidP="009A6820">
            <w:pPr>
              <w:jc w:val="right"/>
              <w:rPr>
                <w:sz w:val="28"/>
                <w:szCs w:val="28"/>
              </w:rPr>
            </w:pPr>
            <w:r w:rsidRPr="009A6820">
              <w:rPr>
                <w:sz w:val="28"/>
                <w:szCs w:val="28"/>
              </w:rPr>
              <w:t>Д.А. Каменев</w:t>
            </w:r>
          </w:p>
          <w:p w14:paraId="6BCF5320" w14:textId="77777777" w:rsidR="009A6820" w:rsidRPr="009A6820" w:rsidRDefault="009A6820" w:rsidP="009A6820">
            <w:pPr>
              <w:jc w:val="right"/>
              <w:rPr>
                <w:sz w:val="28"/>
                <w:szCs w:val="28"/>
              </w:rPr>
            </w:pP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B7314" w14:textId="77777777" w:rsidR="003C3E38" w:rsidRDefault="003C3E38" w:rsidP="00FC6C01">
      <w:r>
        <w:separator/>
      </w:r>
    </w:p>
  </w:endnote>
  <w:endnote w:type="continuationSeparator" w:id="0">
    <w:p w14:paraId="4EE73356" w14:textId="77777777" w:rsidR="003C3E38" w:rsidRDefault="003C3E3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DA139" w14:textId="77777777" w:rsidR="003C3E38" w:rsidRDefault="003C3E38" w:rsidP="00FC6C01">
      <w:r>
        <w:separator/>
      </w:r>
    </w:p>
  </w:footnote>
  <w:footnote w:type="continuationSeparator" w:id="0">
    <w:p w14:paraId="6BB7112D" w14:textId="77777777" w:rsidR="003C3E38" w:rsidRDefault="003C3E3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686959"/>
      <w:docPartObj>
        <w:docPartGallery w:val="Page Numbers (Top of Page)"/>
        <w:docPartUnique/>
      </w:docPartObj>
    </w:sdtPr>
    <w:sdtEndPr/>
    <w:sdtContent>
      <w:p w14:paraId="6E3CAB54" w14:textId="2D28DF20" w:rsidR="00EA29AD" w:rsidRDefault="00EA29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7E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3E38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580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161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29AD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9731-122A-44CB-BACA-7F8A2673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2026-03-12T08:08:00Z</cp:lastPrinted>
  <dcterms:created xsi:type="dcterms:W3CDTF">2026-03-18T09:20:00Z</dcterms:created>
  <dcterms:modified xsi:type="dcterms:W3CDTF">2026-03-18T09:20:00Z</dcterms:modified>
</cp:coreProperties>
</file>