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B51556">
        <w:rPr>
          <w:sz w:val="28"/>
          <w:szCs w:val="28"/>
          <w:u w:val="single"/>
        </w:rPr>
        <w:t>22.05.2023г.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B51556">
        <w:rPr>
          <w:sz w:val="28"/>
          <w:szCs w:val="28"/>
        </w:rPr>
        <w:t xml:space="preserve"> 199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98"/>
      </w:tblGrid>
      <w:tr w:rsidR="00E15C1B" w:rsidTr="00E15C1B">
        <w:trPr>
          <w:trHeight w:val="1268"/>
        </w:trPr>
        <w:tc>
          <w:tcPr>
            <w:tcW w:w="4678" w:type="dxa"/>
            <w:hideMark/>
          </w:tcPr>
          <w:p w:rsidR="00E15C1B" w:rsidRDefault="00E15C1B" w:rsidP="00E15C1B">
            <w:pPr>
              <w:shd w:val="clear" w:color="auto" w:fill="FFFFFF"/>
              <w:ind w:left="-10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Об утверждении актуализированной схемы теплоснабжения Первомайского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Шумячского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Смоленской области на 2024 год</w:t>
            </w:r>
          </w:p>
        </w:tc>
        <w:tc>
          <w:tcPr>
            <w:tcW w:w="4698" w:type="dxa"/>
          </w:tcPr>
          <w:p w:rsidR="00E15C1B" w:rsidRDefault="00E15C1B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E15C1B" w:rsidRDefault="00E15C1B" w:rsidP="00E15C1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15C1B" w:rsidRDefault="00E15C1B" w:rsidP="00E15C1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15C1B" w:rsidRDefault="00E15C1B" w:rsidP="00E15C1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федеральными законами от 27.07.2010г. № 190-ФЗ «О теплоснабжении», от 06.10.2003г. № 131-ФЗ «Об общих принципах организации местного самоуправления в Российской Федерации», требованиями к порядку разработки и утверждения схем теплоснабжения, утвержденными постановлением Правительства РФ от 22.02.201 г. № 154</w:t>
      </w:r>
    </w:p>
    <w:p w:rsidR="00E15C1B" w:rsidRDefault="00E15C1B" w:rsidP="00E15C1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муниципального образования «</w:t>
      </w:r>
      <w:proofErr w:type="spellStart"/>
      <w:r>
        <w:rPr>
          <w:color w:val="000000"/>
          <w:sz w:val="28"/>
          <w:szCs w:val="28"/>
        </w:rPr>
        <w:t>Шумячский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</w:t>
      </w:r>
    </w:p>
    <w:p w:rsidR="00E15C1B" w:rsidRDefault="00E15C1B" w:rsidP="00E15C1B">
      <w:pPr>
        <w:ind w:firstLine="709"/>
        <w:jc w:val="both"/>
        <w:rPr>
          <w:color w:val="000000"/>
          <w:sz w:val="28"/>
          <w:szCs w:val="28"/>
        </w:rPr>
      </w:pPr>
    </w:p>
    <w:p w:rsidR="00E15C1B" w:rsidRDefault="00E15C1B" w:rsidP="00E15C1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Е Т:</w:t>
      </w:r>
    </w:p>
    <w:p w:rsidR="00E15C1B" w:rsidRDefault="00E15C1B" w:rsidP="00E15C1B">
      <w:pPr>
        <w:ind w:firstLine="709"/>
        <w:jc w:val="both"/>
        <w:rPr>
          <w:color w:val="000000"/>
          <w:sz w:val="28"/>
          <w:szCs w:val="28"/>
        </w:rPr>
      </w:pPr>
    </w:p>
    <w:p w:rsidR="00E15C1B" w:rsidRDefault="00E15C1B" w:rsidP="00E15C1B">
      <w:pPr>
        <w:shd w:val="clear" w:color="auto" w:fill="FFFFFF"/>
        <w:spacing w:line="23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прилагаемую актуализированную схему теплоснабжения Первомайского сельского поселения </w:t>
      </w:r>
      <w:proofErr w:type="spellStart"/>
      <w:r>
        <w:rPr>
          <w:color w:val="000000"/>
          <w:sz w:val="28"/>
          <w:szCs w:val="28"/>
        </w:rPr>
        <w:t>Шумячского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на 2024 год.</w:t>
      </w:r>
    </w:p>
    <w:p w:rsidR="00E15C1B" w:rsidRDefault="00E15C1B" w:rsidP="00E15C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15C1B" w:rsidRDefault="00E15C1B" w:rsidP="00E15C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Настоящее постановление разместить на официальном сайте муниципального образования «</w:t>
      </w:r>
      <w:proofErr w:type="spellStart"/>
      <w:r>
        <w:rPr>
          <w:color w:val="000000"/>
          <w:sz w:val="28"/>
          <w:szCs w:val="28"/>
        </w:rPr>
        <w:t>Шумячский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в информационно - телекоммуникационной сети Интернет.</w:t>
      </w:r>
    </w:p>
    <w:p w:rsidR="00E15C1B" w:rsidRDefault="00E15C1B" w:rsidP="00E15C1B">
      <w:pPr>
        <w:jc w:val="both"/>
        <w:rPr>
          <w:color w:val="000000"/>
          <w:sz w:val="28"/>
          <w:szCs w:val="28"/>
        </w:rPr>
      </w:pPr>
    </w:p>
    <w:p w:rsidR="00E15C1B" w:rsidRDefault="00E15C1B" w:rsidP="00E15C1B">
      <w:pPr>
        <w:jc w:val="both"/>
        <w:rPr>
          <w:color w:val="000000"/>
          <w:sz w:val="28"/>
          <w:szCs w:val="28"/>
        </w:rPr>
      </w:pPr>
    </w:p>
    <w:p w:rsidR="00E15C1B" w:rsidRDefault="00E15C1B" w:rsidP="00E15C1B">
      <w:pPr>
        <w:jc w:val="both"/>
        <w:rPr>
          <w:color w:val="000000"/>
          <w:sz w:val="28"/>
          <w:szCs w:val="28"/>
        </w:rPr>
      </w:pPr>
    </w:p>
    <w:p w:rsidR="00E15C1B" w:rsidRDefault="00E15C1B" w:rsidP="00E15C1B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15C1B" w:rsidRDefault="00E15C1B" w:rsidP="00E15C1B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А.Н. Васильев</w:t>
      </w:r>
    </w:p>
    <w:p w:rsidR="00401E42" w:rsidRDefault="00401E42" w:rsidP="00434160">
      <w:pPr>
        <w:rPr>
          <w:sz w:val="28"/>
          <w:szCs w:val="28"/>
        </w:rPr>
      </w:pPr>
    </w:p>
    <w:p w:rsidR="00401E42" w:rsidRDefault="00401E42" w:rsidP="00434160">
      <w:pPr>
        <w:rPr>
          <w:sz w:val="28"/>
        </w:rPr>
      </w:pPr>
    </w:p>
    <w:tbl>
      <w:tblPr>
        <w:tblW w:w="9819" w:type="dxa"/>
        <w:tblLook w:val="04A0" w:firstRow="1" w:lastRow="0" w:firstColumn="1" w:lastColumn="0" w:noHBand="0" w:noVBand="1"/>
      </w:tblPr>
      <w:tblGrid>
        <w:gridCol w:w="5103"/>
        <w:gridCol w:w="4716"/>
      </w:tblGrid>
      <w:tr w:rsidR="00401E42" w:rsidRPr="008F2687" w:rsidTr="00B8597B">
        <w:tc>
          <w:tcPr>
            <w:tcW w:w="5103" w:type="dxa"/>
          </w:tcPr>
          <w:p w:rsidR="00401E42" w:rsidRPr="008F2687" w:rsidRDefault="00401E42" w:rsidP="00EA0F95">
            <w:pPr>
              <w:rPr>
                <w:szCs w:val="24"/>
                <w:lang w:eastAsia="ar-SA"/>
              </w:rPr>
            </w:pPr>
          </w:p>
        </w:tc>
        <w:tc>
          <w:tcPr>
            <w:tcW w:w="4716" w:type="dxa"/>
          </w:tcPr>
          <w:p w:rsidR="00401E42" w:rsidRPr="00401E42" w:rsidRDefault="00401E42" w:rsidP="00EA0F95">
            <w:pPr>
              <w:jc w:val="center"/>
              <w:rPr>
                <w:sz w:val="28"/>
                <w:szCs w:val="28"/>
                <w:lang w:eastAsia="ar-SA"/>
              </w:rPr>
            </w:pPr>
            <w:r w:rsidRPr="00401E42">
              <w:rPr>
                <w:sz w:val="28"/>
                <w:szCs w:val="28"/>
                <w:lang w:eastAsia="ar-SA"/>
              </w:rPr>
              <w:t>УТВЕРЖДЕНА</w:t>
            </w:r>
          </w:p>
          <w:p w:rsidR="00401E42" w:rsidRPr="00401E42" w:rsidRDefault="00401E42" w:rsidP="00EA0F95">
            <w:pPr>
              <w:jc w:val="both"/>
              <w:rPr>
                <w:sz w:val="28"/>
                <w:szCs w:val="28"/>
                <w:lang w:eastAsia="ar-SA"/>
              </w:rPr>
            </w:pPr>
            <w:r w:rsidRPr="00401E42">
              <w:rPr>
                <w:sz w:val="28"/>
                <w:szCs w:val="28"/>
                <w:lang w:eastAsia="ar-SA"/>
              </w:rPr>
              <w:t>постановлением Администрации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401E42">
              <w:rPr>
                <w:sz w:val="28"/>
                <w:szCs w:val="28"/>
                <w:lang w:eastAsia="ar-SA"/>
              </w:rPr>
              <w:t>муниципального образования «</w:t>
            </w:r>
            <w:proofErr w:type="spellStart"/>
            <w:r w:rsidRPr="00401E42">
              <w:rPr>
                <w:sz w:val="28"/>
                <w:szCs w:val="28"/>
                <w:lang w:eastAsia="ar-SA"/>
              </w:rPr>
              <w:t>Шумячский</w:t>
            </w:r>
            <w:proofErr w:type="spellEnd"/>
            <w:r w:rsidRPr="00401E42">
              <w:rPr>
                <w:sz w:val="28"/>
                <w:szCs w:val="28"/>
                <w:lang w:eastAsia="ar-SA"/>
              </w:rPr>
              <w:t xml:space="preserve"> район» Смоленской области</w:t>
            </w:r>
          </w:p>
          <w:p w:rsidR="00401E42" w:rsidRPr="008F2687" w:rsidRDefault="00401E42" w:rsidP="00EA0F95">
            <w:pPr>
              <w:jc w:val="both"/>
              <w:rPr>
                <w:szCs w:val="24"/>
                <w:lang w:eastAsia="ar-SA"/>
              </w:rPr>
            </w:pPr>
            <w:r w:rsidRPr="00401E42">
              <w:rPr>
                <w:sz w:val="28"/>
                <w:szCs w:val="28"/>
                <w:lang w:eastAsia="ar-SA"/>
              </w:rPr>
              <w:t xml:space="preserve">от </w:t>
            </w:r>
            <w:r w:rsidR="00B51556" w:rsidRPr="00B51556">
              <w:rPr>
                <w:sz w:val="28"/>
                <w:szCs w:val="28"/>
                <w:u w:val="single"/>
                <w:lang w:eastAsia="ar-SA"/>
              </w:rPr>
              <w:t>22.05.2023г.</w:t>
            </w:r>
            <w:r>
              <w:rPr>
                <w:sz w:val="28"/>
                <w:szCs w:val="28"/>
                <w:lang w:eastAsia="ar-SA"/>
              </w:rPr>
              <w:t xml:space="preserve"> № </w:t>
            </w:r>
            <w:r w:rsidR="00B51556">
              <w:rPr>
                <w:sz w:val="28"/>
                <w:szCs w:val="28"/>
                <w:lang w:eastAsia="ar-SA"/>
              </w:rPr>
              <w:t>199</w:t>
            </w:r>
          </w:p>
        </w:tc>
      </w:tr>
    </w:tbl>
    <w:p w:rsidR="00401E42" w:rsidRDefault="00401E42" w:rsidP="00401E42">
      <w:pPr>
        <w:rPr>
          <w:szCs w:val="24"/>
          <w:lang w:eastAsia="ar-SA"/>
        </w:rPr>
      </w:pPr>
    </w:p>
    <w:p w:rsidR="00401E42" w:rsidRDefault="00401E42" w:rsidP="00401E42"/>
    <w:p w:rsidR="00401E42" w:rsidRDefault="00401E42" w:rsidP="00401E42"/>
    <w:p w:rsidR="00401E42" w:rsidRDefault="00401E42" w:rsidP="00401E42"/>
    <w:p w:rsidR="00401E42" w:rsidRDefault="00401E42" w:rsidP="00401E42"/>
    <w:p w:rsidR="00401E42" w:rsidRDefault="00401E42" w:rsidP="00401E42"/>
    <w:p w:rsidR="00401E42" w:rsidRDefault="00401E42" w:rsidP="00401E42"/>
    <w:p w:rsidR="00401E42" w:rsidRDefault="00401E42" w:rsidP="00401E42"/>
    <w:p w:rsidR="00401E42" w:rsidRDefault="00401E42" w:rsidP="00401E42"/>
    <w:p w:rsidR="00401E42" w:rsidRDefault="00401E42" w:rsidP="00401E42"/>
    <w:p w:rsidR="00401E42" w:rsidRDefault="00401E42" w:rsidP="00401E42"/>
    <w:p w:rsidR="00401E42" w:rsidRDefault="00401E42" w:rsidP="00401E42"/>
    <w:p w:rsidR="00401E42" w:rsidRDefault="00401E42" w:rsidP="00401E42"/>
    <w:p w:rsidR="00401E42" w:rsidRDefault="00401E42" w:rsidP="00401E42"/>
    <w:p w:rsidR="00421EA9" w:rsidRDefault="00421EA9" w:rsidP="00421EA9">
      <w:pPr>
        <w:pStyle w:val="western"/>
        <w:spacing w:before="14" w:beforeAutospacing="0" w:after="202" w:afterAutospacing="0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421EA9" w:rsidRDefault="00421EA9" w:rsidP="00421EA9">
      <w:pPr>
        <w:pStyle w:val="western"/>
        <w:spacing w:before="14" w:beforeAutospacing="0" w:after="202" w:afterAutospacing="0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421EA9" w:rsidRDefault="00421EA9" w:rsidP="00421EA9">
      <w:pPr>
        <w:pStyle w:val="western"/>
        <w:spacing w:before="14" w:beforeAutospacing="0" w:after="0" w:afterAutospacing="0"/>
        <w:ind w:right="-389"/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cs="Arial"/>
          <w:b/>
          <w:bCs/>
          <w:color w:val="000000"/>
          <w:sz w:val="28"/>
          <w:szCs w:val="28"/>
        </w:rPr>
        <w:t>АКТУАЛИЗИРОВАННАЯ  СХЕМА</w:t>
      </w:r>
      <w:proofErr w:type="gramEnd"/>
    </w:p>
    <w:p w:rsidR="00421EA9" w:rsidRDefault="00421EA9" w:rsidP="00421EA9">
      <w:pPr>
        <w:pStyle w:val="western"/>
        <w:spacing w:before="14" w:beforeAutospacing="0" w:after="202" w:afterAutospacing="0"/>
        <w:ind w:right="-389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 xml:space="preserve">ТЕПЛОСНАБЖЕНИЯ </w:t>
      </w:r>
      <w:r>
        <w:rPr>
          <w:b/>
          <w:bCs/>
          <w:color w:val="000000"/>
          <w:sz w:val="28"/>
          <w:szCs w:val="28"/>
        </w:rPr>
        <w:t>ПЕРВОМАЙСКОГО СЕЛЬСКОГО ПОСЕЛЕНИЯ ШУМЯЧСКОГО РАЙОНА СМОЛЕНСКОЙ ОБЛАСТИ НА 2024 ГОД</w:t>
      </w:r>
    </w:p>
    <w:p w:rsidR="00421EA9" w:rsidRDefault="00421EA9" w:rsidP="00421EA9">
      <w:pPr>
        <w:pStyle w:val="western"/>
        <w:spacing w:before="14" w:beforeAutospacing="0" w:after="202" w:afterAutospacing="0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421EA9" w:rsidRDefault="00421EA9" w:rsidP="00421EA9">
      <w:pPr>
        <w:pStyle w:val="western"/>
        <w:spacing w:before="14" w:beforeAutospacing="0" w:after="202" w:afterAutospacing="0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421EA9" w:rsidRDefault="00421EA9" w:rsidP="00421EA9">
      <w:pPr>
        <w:pStyle w:val="western"/>
        <w:spacing w:before="14" w:beforeAutospacing="0" w:after="202" w:afterAutospacing="0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421EA9" w:rsidRDefault="00421EA9" w:rsidP="00421EA9">
      <w:pPr>
        <w:pStyle w:val="western"/>
        <w:spacing w:before="14" w:beforeAutospacing="0" w:after="202" w:afterAutospacing="0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421EA9" w:rsidRDefault="00421EA9" w:rsidP="00421EA9">
      <w:pPr>
        <w:pStyle w:val="western"/>
        <w:spacing w:before="14" w:beforeAutospacing="0" w:after="202" w:afterAutospacing="0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421EA9" w:rsidRDefault="00421EA9" w:rsidP="00421EA9">
      <w:pPr>
        <w:pStyle w:val="western"/>
        <w:spacing w:before="14" w:beforeAutospacing="0" w:after="202" w:afterAutospacing="0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421EA9" w:rsidRDefault="00421EA9" w:rsidP="00421EA9">
      <w:pPr>
        <w:pStyle w:val="western"/>
        <w:spacing w:before="14" w:beforeAutospacing="0" w:after="202" w:afterAutospacing="0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421EA9" w:rsidRDefault="00421EA9" w:rsidP="00421EA9">
      <w:pPr>
        <w:pStyle w:val="western"/>
        <w:spacing w:before="14" w:beforeAutospacing="0" w:after="202" w:afterAutospacing="0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421EA9" w:rsidRDefault="00421EA9" w:rsidP="00421EA9">
      <w:pPr>
        <w:pStyle w:val="western"/>
        <w:spacing w:before="14" w:beforeAutospacing="0" w:after="202" w:afterAutospacing="0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421EA9" w:rsidRDefault="00421EA9" w:rsidP="00421EA9">
      <w:pPr>
        <w:pStyle w:val="western"/>
        <w:spacing w:before="14" w:beforeAutospacing="0" w:after="202" w:afterAutospacing="0"/>
        <w:ind w:right="-389"/>
        <w:rPr>
          <w:rFonts w:cs="Arial"/>
          <w:b/>
          <w:bCs/>
          <w:color w:val="000000"/>
          <w:sz w:val="28"/>
          <w:szCs w:val="28"/>
        </w:rPr>
      </w:pPr>
    </w:p>
    <w:p w:rsidR="00421EA9" w:rsidRDefault="00421EA9" w:rsidP="00421EA9">
      <w:pPr>
        <w:pStyle w:val="western"/>
        <w:spacing w:before="14" w:beforeAutospacing="0" w:after="202" w:afterAutospacing="0"/>
        <w:ind w:right="-389"/>
        <w:rPr>
          <w:rFonts w:cs="Arial"/>
          <w:b/>
          <w:bCs/>
          <w:color w:val="000000"/>
          <w:sz w:val="28"/>
          <w:szCs w:val="28"/>
        </w:rPr>
      </w:pPr>
    </w:p>
    <w:p w:rsidR="00421EA9" w:rsidRPr="00B03C5C" w:rsidRDefault="00421EA9" w:rsidP="00421EA9">
      <w:pPr>
        <w:pStyle w:val="western"/>
        <w:spacing w:after="202" w:afterAutospacing="0"/>
        <w:jc w:val="center"/>
        <w:rPr>
          <w:b/>
          <w:bCs/>
          <w:color w:val="000000"/>
          <w:sz w:val="28"/>
          <w:szCs w:val="28"/>
        </w:rPr>
      </w:pPr>
      <w:r w:rsidRPr="00B03C5C">
        <w:rPr>
          <w:b/>
          <w:bCs/>
          <w:color w:val="000000"/>
          <w:sz w:val="28"/>
          <w:szCs w:val="28"/>
        </w:rPr>
        <w:lastRenderedPageBreak/>
        <w:t>Баланс тепловой энергии на котельных на 2024 год</w:t>
      </w:r>
    </w:p>
    <w:p w:rsidR="00421EA9" w:rsidRDefault="00421EA9" w:rsidP="00421EA9">
      <w:pPr>
        <w:pStyle w:val="western"/>
        <w:spacing w:after="202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tbl>
      <w:tblPr>
        <w:tblW w:w="994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1"/>
        <w:gridCol w:w="1401"/>
        <w:gridCol w:w="1177"/>
        <w:gridCol w:w="1623"/>
        <w:gridCol w:w="1260"/>
        <w:gridCol w:w="1259"/>
        <w:gridCol w:w="1120"/>
      </w:tblGrid>
      <w:tr w:rsidR="00421EA9" w:rsidTr="00421EA9">
        <w:trPr>
          <w:trHeight w:val="2494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9" w:rsidRDefault="00421EA9">
            <w:pPr>
              <w:pStyle w:val="western"/>
              <w:spacing w:after="24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Наименование юридического </w:t>
            </w:r>
            <w:proofErr w:type="gramStart"/>
            <w:r>
              <w:rPr>
                <w:color w:val="000000"/>
                <w:lang w:eastAsia="en-US"/>
              </w:rPr>
              <w:t>лица,  в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собствен-ности</w:t>
            </w:r>
            <w:proofErr w:type="spellEnd"/>
            <w:r>
              <w:rPr>
                <w:color w:val="000000"/>
                <w:lang w:eastAsia="en-US"/>
              </w:rPr>
              <w:t xml:space="preserve">/аренде у которого находится источник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9" w:rsidRDefault="00421EA9">
            <w:pPr>
              <w:pStyle w:val="western"/>
              <w:spacing w:after="240" w:afterAutospacing="0" w:line="276" w:lineRule="auto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источника тепловой энергии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9" w:rsidRDefault="00421EA9">
            <w:pPr>
              <w:pStyle w:val="western"/>
              <w:spacing w:after="24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Полезный отпуск тепловой энергии потребителям, Гкал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9" w:rsidRDefault="00421EA9" w:rsidP="00421EA9">
            <w:pPr>
              <w:pStyle w:val="western"/>
              <w:spacing w:after="240" w:afterAutospacing="0" w:line="276" w:lineRule="auto"/>
              <w:ind w:right="-4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Нормативные технологические потери в тепловых сетях </w:t>
            </w:r>
            <w:proofErr w:type="gramStart"/>
            <w:r>
              <w:rPr>
                <w:color w:val="000000"/>
                <w:lang w:eastAsia="en-US"/>
              </w:rPr>
              <w:t>тепло-снабжающей</w:t>
            </w:r>
            <w:proofErr w:type="gramEnd"/>
            <w:r>
              <w:rPr>
                <w:color w:val="000000"/>
                <w:lang w:eastAsia="en-US"/>
              </w:rPr>
              <w:t xml:space="preserve"> организации, Гкал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9" w:rsidRDefault="00421EA9">
            <w:pPr>
              <w:pStyle w:val="western"/>
              <w:spacing w:after="24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Отпуск тепловой энергии в сеть, Гкал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9" w:rsidRDefault="00421EA9">
            <w:pPr>
              <w:pStyle w:val="western"/>
              <w:spacing w:after="24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 тепловой энергии на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собст</w:t>
            </w:r>
            <w:proofErr w:type="spellEnd"/>
            <w:r>
              <w:rPr>
                <w:color w:val="000000"/>
                <w:lang w:eastAsia="en-US"/>
              </w:rPr>
              <w:t>-венные</w:t>
            </w:r>
            <w:proofErr w:type="gramEnd"/>
            <w:r>
              <w:rPr>
                <w:color w:val="000000"/>
                <w:lang w:eastAsia="en-US"/>
              </w:rPr>
              <w:t xml:space="preserve"> нужды, Гкал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9" w:rsidRDefault="00421EA9">
            <w:pPr>
              <w:pStyle w:val="western"/>
              <w:spacing w:after="24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Выработка </w:t>
            </w:r>
            <w:proofErr w:type="gramStart"/>
            <w:r>
              <w:rPr>
                <w:color w:val="000000"/>
                <w:lang w:eastAsia="en-US"/>
              </w:rPr>
              <w:t>тепло-вой</w:t>
            </w:r>
            <w:proofErr w:type="gramEnd"/>
            <w:r>
              <w:rPr>
                <w:color w:val="000000"/>
                <w:lang w:eastAsia="en-US"/>
              </w:rPr>
              <w:t xml:space="preserve"> энергии, Гкал</w:t>
            </w:r>
          </w:p>
        </w:tc>
      </w:tr>
      <w:tr w:rsidR="00421EA9" w:rsidTr="00421EA9">
        <w:trPr>
          <w:trHeight w:val="2494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9" w:rsidRDefault="00421EA9">
            <w:pPr>
              <w:pStyle w:val="western"/>
              <w:spacing w:after="24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МУП «Коммунальщик» муниципального образования «</w:t>
            </w:r>
            <w:proofErr w:type="spellStart"/>
            <w:r>
              <w:rPr>
                <w:color w:val="000000"/>
                <w:lang w:eastAsia="en-US"/>
              </w:rPr>
              <w:t>Шумячский</w:t>
            </w:r>
            <w:proofErr w:type="spellEnd"/>
            <w:r>
              <w:rPr>
                <w:color w:val="000000"/>
                <w:lang w:eastAsia="en-US"/>
              </w:rPr>
              <w:t xml:space="preserve"> район»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Смоленс</w:t>
            </w:r>
            <w:proofErr w:type="spellEnd"/>
            <w:r>
              <w:rPr>
                <w:color w:val="000000"/>
                <w:lang w:eastAsia="en-US"/>
              </w:rPr>
              <w:t>-кой</w:t>
            </w:r>
            <w:proofErr w:type="gramEnd"/>
            <w:r>
              <w:rPr>
                <w:color w:val="000000"/>
                <w:lang w:eastAsia="en-US"/>
              </w:rPr>
              <w:t xml:space="preserve">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9" w:rsidRDefault="00421EA9">
            <w:pPr>
              <w:pStyle w:val="western"/>
              <w:spacing w:after="24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Котельная, ул.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Советс</w:t>
            </w:r>
            <w:proofErr w:type="spellEnd"/>
            <w:r>
              <w:rPr>
                <w:color w:val="000000"/>
                <w:lang w:eastAsia="en-US"/>
              </w:rPr>
              <w:t>-кая</w:t>
            </w:r>
            <w:proofErr w:type="gramEnd"/>
            <w:r>
              <w:rPr>
                <w:color w:val="000000"/>
                <w:lang w:eastAsia="en-US"/>
              </w:rPr>
              <w:t>, 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9" w:rsidRDefault="00421EA9">
            <w:pPr>
              <w:pStyle w:val="western"/>
              <w:spacing w:after="24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3847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9" w:rsidRDefault="00421EA9">
            <w:pPr>
              <w:pStyle w:val="western"/>
              <w:spacing w:after="24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9" w:rsidRDefault="00421EA9">
            <w:pPr>
              <w:pStyle w:val="western"/>
              <w:spacing w:after="24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5384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9" w:rsidRDefault="00421EA9">
            <w:pPr>
              <w:pStyle w:val="western"/>
              <w:spacing w:after="24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9" w:rsidRDefault="00421EA9">
            <w:pPr>
              <w:pStyle w:val="western"/>
              <w:spacing w:after="24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5434</w:t>
            </w:r>
          </w:p>
        </w:tc>
      </w:tr>
      <w:tr w:rsidR="00421EA9" w:rsidTr="00421EA9">
        <w:trPr>
          <w:trHeight w:val="2479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9" w:rsidRDefault="00421EA9">
            <w:pPr>
              <w:pStyle w:val="western"/>
              <w:spacing w:after="24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МУП «Коммунальщик» муниципального образования «</w:t>
            </w:r>
            <w:proofErr w:type="spellStart"/>
            <w:r>
              <w:rPr>
                <w:color w:val="000000"/>
                <w:lang w:eastAsia="en-US"/>
              </w:rPr>
              <w:t>Шумячский</w:t>
            </w:r>
            <w:proofErr w:type="spellEnd"/>
            <w:r>
              <w:rPr>
                <w:color w:val="000000"/>
                <w:lang w:eastAsia="en-US"/>
              </w:rPr>
              <w:t xml:space="preserve"> район»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Смоленс</w:t>
            </w:r>
            <w:proofErr w:type="spellEnd"/>
            <w:r>
              <w:rPr>
                <w:color w:val="000000"/>
                <w:lang w:eastAsia="en-US"/>
              </w:rPr>
              <w:t>-кой</w:t>
            </w:r>
            <w:proofErr w:type="gramEnd"/>
            <w:r>
              <w:rPr>
                <w:color w:val="000000"/>
                <w:lang w:eastAsia="en-US"/>
              </w:rPr>
              <w:t xml:space="preserve">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9" w:rsidRDefault="00421EA9">
            <w:pPr>
              <w:pStyle w:val="western"/>
              <w:spacing w:after="24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Котельная, </w:t>
            </w:r>
            <w:proofErr w:type="spellStart"/>
            <w:r>
              <w:rPr>
                <w:color w:val="000000"/>
                <w:lang w:eastAsia="en-US"/>
              </w:rPr>
              <w:t>ул</w:t>
            </w:r>
            <w:proofErr w:type="spellEnd"/>
            <w:r>
              <w:rPr>
                <w:color w:val="000000"/>
                <w:lang w:eastAsia="en-US"/>
              </w:rPr>
              <w:t xml:space="preserve">, </w:t>
            </w:r>
            <w:proofErr w:type="gramStart"/>
            <w:r>
              <w:rPr>
                <w:color w:val="000000"/>
                <w:lang w:eastAsia="en-US"/>
              </w:rPr>
              <w:t>Николь-</w:t>
            </w:r>
            <w:proofErr w:type="spellStart"/>
            <w:r>
              <w:rPr>
                <w:color w:val="000000"/>
                <w:lang w:eastAsia="en-US"/>
              </w:rPr>
              <w:t>ская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, 60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9" w:rsidRDefault="00421EA9">
            <w:pPr>
              <w:pStyle w:val="western"/>
              <w:spacing w:after="24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1731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9" w:rsidRDefault="00421EA9">
            <w:pPr>
              <w:pStyle w:val="western"/>
              <w:spacing w:after="24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9" w:rsidRDefault="00421EA9">
            <w:pPr>
              <w:pStyle w:val="western"/>
              <w:spacing w:after="24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2361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9" w:rsidRDefault="00421EA9">
            <w:pPr>
              <w:pStyle w:val="western"/>
              <w:spacing w:after="24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9" w:rsidRDefault="00421EA9">
            <w:pPr>
              <w:pStyle w:val="western"/>
              <w:spacing w:after="24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2392</w:t>
            </w:r>
          </w:p>
        </w:tc>
      </w:tr>
      <w:tr w:rsidR="00421EA9" w:rsidTr="00421EA9">
        <w:trPr>
          <w:trHeight w:val="561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9" w:rsidRDefault="00421EA9">
            <w:pPr>
              <w:pStyle w:val="western"/>
              <w:spacing w:after="240" w:afterAutospacing="0"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9" w:rsidRDefault="00421EA9">
            <w:pPr>
              <w:pStyle w:val="western"/>
              <w:spacing w:after="240" w:afterAutospacing="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9" w:rsidRDefault="00421EA9">
            <w:pPr>
              <w:pStyle w:val="western"/>
              <w:spacing w:after="24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5578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9" w:rsidRDefault="00421EA9">
            <w:pPr>
              <w:pStyle w:val="western"/>
              <w:spacing w:after="24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2167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9" w:rsidRDefault="00421EA9">
            <w:pPr>
              <w:pStyle w:val="western"/>
              <w:spacing w:after="24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7745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9" w:rsidRDefault="00421EA9">
            <w:pPr>
              <w:pStyle w:val="western"/>
              <w:spacing w:after="24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9" w:rsidRDefault="00421EA9">
            <w:pPr>
              <w:pStyle w:val="western"/>
              <w:spacing w:after="24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7826</w:t>
            </w:r>
          </w:p>
        </w:tc>
      </w:tr>
    </w:tbl>
    <w:p w:rsidR="00421EA9" w:rsidRDefault="00421EA9" w:rsidP="00421EA9">
      <w:pPr>
        <w:tabs>
          <w:tab w:val="left" w:pos="6763"/>
        </w:tabs>
        <w:rPr>
          <w:sz w:val="28"/>
          <w:szCs w:val="28"/>
        </w:rPr>
      </w:pPr>
    </w:p>
    <w:p w:rsidR="00421EA9" w:rsidRDefault="00421EA9" w:rsidP="00421EA9">
      <w:pPr>
        <w:tabs>
          <w:tab w:val="left" w:pos="6763"/>
        </w:tabs>
        <w:rPr>
          <w:sz w:val="20"/>
        </w:rPr>
      </w:pPr>
    </w:p>
    <w:p w:rsidR="00421EA9" w:rsidRDefault="00421EA9" w:rsidP="00421EA9"/>
    <w:p w:rsidR="00401E42" w:rsidRDefault="00401E42" w:rsidP="00401E42"/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EF1" w:rsidRDefault="00430EF1" w:rsidP="00FC6C01">
      <w:r>
        <w:separator/>
      </w:r>
    </w:p>
  </w:endnote>
  <w:endnote w:type="continuationSeparator" w:id="0">
    <w:p w:rsidR="00430EF1" w:rsidRDefault="00430EF1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EF1" w:rsidRDefault="00430EF1" w:rsidP="00FC6C01">
      <w:r>
        <w:separator/>
      </w:r>
    </w:p>
  </w:footnote>
  <w:footnote w:type="continuationSeparator" w:id="0">
    <w:p w:rsidR="00430EF1" w:rsidRDefault="00430EF1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43BBA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B29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0754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96183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1E42"/>
    <w:rsid w:val="004034E9"/>
    <w:rsid w:val="00407902"/>
    <w:rsid w:val="0041070E"/>
    <w:rsid w:val="00411342"/>
    <w:rsid w:val="00412DB3"/>
    <w:rsid w:val="00417B23"/>
    <w:rsid w:val="00421EA9"/>
    <w:rsid w:val="0042457E"/>
    <w:rsid w:val="0042798E"/>
    <w:rsid w:val="00430EF1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1E17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43FF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D6458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1EFE"/>
    <w:rsid w:val="009F5514"/>
    <w:rsid w:val="009F591A"/>
    <w:rsid w:val="00A01A3C"/>
    <w:rsid w:val="00A01CD3"/>
    <w:rsid w:val="00A04AF4"/>
    <w:rsid w:val="00A1097E"/>
    <w:rsid w:val="00A10B6A"/>
    <w:rsid w:val="00A1167E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3C5C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1556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8597B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042F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C1B"/>
    <w:rsid w:val="00E2379B"/>
    <w:rsid w:val="00E26879"/>
    <w:rsid w:val="00E3059D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2690A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uiPriority w:val="59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a"/>
    <w:rsid w:val="00421EA9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E1FE0-1EA2-4BF3-AC39-B8EC8658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2023-05-17T07:00:00Z</cp:lastPrinted>
  <dcterms:created xsi:type="dcterms:W3CDTF">2023-05-25T09:11:00Z</dcterms:created>
  <dcterms:modified xsi:type="dcterms:W3CDTF">2023-05-25T09:11:00Z</dcterms:modified>
</cp:coreProperties>
</file>