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84B25" w14:textId="5F91E641" w:rsidR="00F82DD1" w:rsidRDefault="00496DBF" w:rsidP="00496DBF">
      <w:pPr>
        <w:jc w:val="center"/>
        <w:rPr>
          <w:b/>
          <w:sz w:val="28"/>
          <w:szCs w:val="28"/>
        </w:rPr>
      </w:pPr>
      <w:r>
        <w:rPr>
          <w:b/>
          <w:noProof/>
          <w:sz w:val="28"/>
        </w:rPr>
        <w:drawing>
          <wp:inline distT="0" distB="0" distL="0" distR="0" wp14:anchorId="66281468" wp14:editId="2AA3D783">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14:paraId="7B3B3363" w14:textId="77777777" w:rsidR="00496DBF" w:rsidRDefault="00496DBF" w:rsidP="00496DBF">
      <w:pPr>
        <w:jc w:val="center"/>
        <w:rPr>
          <w:b/>
          <w:sz w:val="28"/>
          <w:szCs w:val="28"/>
        </w:rPr>
      </w:pPr>
    </w:p>
    <w:p w14:paraId="0307973F" w14:textId="77777777" w:rsidR="00171B63" w:rsidRPr="00CB543D" w:rsidRDefault="00171B63" w:rsidP="004F5852">
      <w:pPr>
        <w:jc w:val="center"/>
        <w:rPr>
          <w:b/>
          <w:sz w:val="28"/>
          <w:szCs w:val="28"/>
        </w:rPr>
      </w:pPr>
      <w:r w:rsidRPr="00CB543D">
        <w:rPr>
          <w:b/>
          <w:sz w:val="28"/>
          <w:szCs w:val="28"/>
        </w:rPr>
        <w:t xml:space="preserve">АДМИНИСТРАЦИЯ  МУНИЦИПАЛЬНОГО  ОБРАЗОВАНИЯ </w:t>
      </w:r>
    </w:p>
    <w:p w14:paraId="27B0B4FA" w14:textId="6F2647E1" w:rsidR="00D62AC8" w:rsidRDefault="00CB7A4D" w:rsidP="004F5852">
      <w:pPr>
        <w:jc w:val="center"/>
        <w:rPr>
          <w:b/>
          <w:sz w:val="28"/>
          <w:szCs w:val="28"/>
        </w:rPr>
      </w:pPr>
      <w:r w:rsidRPr="00CB543D">
        <w:rPr>
          <w:b/>
          <w:sz w:val="28"/>
          <w:szCs w:val="28"/>
        </w:rPr>
        <w:t>«</w:t>
      </w:r>
      <w:r w:rsidR="00171B63" w:rsidRPr="00CB543D">
        <w:rPr>
          <w:b/>
          <w:sz w:val="28"/>
          <w:szCs w:val="28"/>
        </w:rPr>
        <w:t xml:space="preserve">ШУМЯЧСКИЙ </w:t>
      </w:r>
      <w:r w:rsidR="00D62AC8">
        <w:rPr>
          <w:b/>
          <w:sz w:val="28"/>
          <w:szCs w:val="28"/>
        </w:rPr>
        <w:t>МУНИЦИПАЛЬН</w:t>
      </w:r>
      <w:r w:rsidR="00F320C7">
        <w:rPr>
          <w:b/>
          <w:sz w:val="28"/>
          <w:szCs w:val="28"/>
        </w:rPr>
        <w:t>ЫЙ</w:t>
      </w:r>
      <w:r w:rsidR="00D62AC8">
        <w:rPr>
          <w:b/>
          <w:sz w:val="28"/>
          <w:szCs w:val="28"/>
        </w:rPr>
        <w:t xml:space="preserve"> ОКРУГ</w:t>
      </w:r>
      <w:r w:rsidRPr="00CB543D">
        <w:rPr>
          <w:b/>
          <w:sz w:val="28"/>
          <w:szCs w:val="28"/>
        </w:rPr>
        <w:t>»</w:t>
      </w:r>
      <w:r w:rsidR="00171B63" w:rsidRPr="00CB543D">
        <w:rPr>
          <w:b/>
          <w:sz w:val="28"/>
          <w:szCs w:val="28"/>
        </w:rPr>
        <w:t xml:space="preserve"> </w:t>
      </w:r>
    </w:p>
    <w:p w14:paraId="55420654" w14:textId="124978EC" w:rsidR="00171B63" w:rsidRPr="00CB543D" w:rsidRDefault="00171B63" w:rsidP="004F5852">
      <w:pPr>
        <w:jc w:val="center"/>
        <w:rPr>
          <w:b/>
          <w:sz w:val="28"/>
          <w:szCs w:val="28"/>
        </w:rPr>
      </w:pPr>
      <w:r w:rsidRPr="00CB543D">
        <w:rPr>
          <w:b/>
          <w:sz w:val="28"/>
          <w:szCs w:val="28"/>
        </w:rPr>
        <w:t>СМОЛЕНСКОЙ  ОБЛАСТИ</w:t>
      </w:r>
    </w:p>
    <w:p w14:paraId="60F9B86E" w14:textId="77777777" w:rsidR="00171B63" w:rsidRPr="00CB543D" w:rsidRDefault="00171B63" w:rsidP="00171B63">
      <w:pPr>
        <w:jc w:val="center"/>
        <w:rPr>
          <w:b/>
          <w:sz w:val="28"/>
          <w:szCs w:val="28"/>
        </w:rPr>
      </w:pPr>
    </w:p>
    <w:p w14:paraId="672544BA" w14:textId="77777777" w:rsidR="00171B63" w:rsidRPr="00CB543D" w:rsidRDefault="00171B63" w:rsidP="00171B63">
      <w:pPr>
        <w:pStyle w:val="11"/>
        <w:tabs>
          <w:tab w:val="left" w:pos="7655"/>
        </w:tabs>
        <w:rPr>
          <w:szCs w:val="28"/>
        </w:rPr>
      </w:pPr>
      <w:r w:rsidRPr="00CB543D">
        <w:rPr>
          <w:szCs w:val="28"/>
        </w:rPr>
        <w:t>П О С Т А Н О В Л Е Н И Е</w:t>
      </w:r>
    </w:p>
    <w:p w14:paraId="1BCA7B93" w14:textId="77777777" w:rsidR="00171B63" w:rsidRPr="00CB543D" w:rsidRDefault="00171B63" w:rsidP="00171B63">
      <w:pPr>
        <w:tabs>
          <w:tab w:val="left" w:pos="7655"/>
        </w:tabs>
        <w:rPr>
          <w:sz w:val="28"/>
          <w:szCs w:val="28"/>
        </w:rPr>
      </w:pPr>
    </w:p>
    <w:p w14:paraId="41F36E60" w14:textId="1FCE82D8" w:rsidR="00171B63" w:rsidRPr="00D71AB5" w:rsidRDefault="00171B63" w:rsidP="005A7184">
      <w:pPr>
        <w:rPr>
          <w:sz w:val="28"/>
          <w:szCs w:val="28"/>
          <w:u w:val="single"/>
        </w:rPr>
      </w:pPr>
      <w:r w:rsidRPr="00D71AB5">
        <w:rPr>
          <w:sz w:val="28"/>
          <w:szCs w:val="28"/>
        </w:rPr>
        <w:t>от</w:t>
      </w:r>
      <w:r w:rsidRPr="00D71AB5">
        <w:rPr>
          <w:sz w:val="28"/>
          <w:szCs w:val="28"/>
          <w:u w:val="single"/>
        </w:rPr>
        <w:t xml:space="preserve"> </w:t>
      </w:r>
      <w:r w:rsidR="00C173E8">
        <w:rPr>
          <w:sz w:val="28"/>
          <w:szCs w:val="28"/>
          <w:u w:val="single"/>
        </w:rPr>
        <w:t>04.03.2026г.</w:t>
      </w:r>
      <w:r w:rsidRPr="00D71AB5">
        <w:rPr>
          <w:sz w:val="28"/>
          <w:szCs w:val="28"/>
          <w:u w:val="single"/>
        </w:rPr>
        <w:t xml:space="preserve"> </w:t>
      </w:r>
      <w:r w:rsidRPr="00D71AB5">
        <w:rPr>
          <w:sz w:val="28"/>
          <w:szCs w:val="28"/>
        </w:rPr>
        <w:t>№</w:t>
      </w:r>
      <w:r w:rsidR="00C173E8">
        <w:rPr>
          <w:sz w:val="28"/>
          <w:szCs w:val="28"/>
        </w:rPr>
        <w:t xml:space="preserve"> 195</w:t>
      </w:r>
    </w:p>
    <w:p w14:paraId="32DE26A7" w14:textId="5031FED6" w:rsidR="00171B63" w:rsidRDefault="00171B63" w:rsidP="005A7184">
      <w:pPr>
        <w:pStyle w:val="a4"/>
        <w:tabs>
          <w:tab w:val="clear" w:pos="4536"/>
          <w:tab w:val="clear" w:pos="9072"/>
          <w:tab w:val="left" w:pos="7655"/>
        </w:tabs>
        <w:rPr>
          <w:sz w:val="28"/>
        </w:rPr>
      </w:pPr>
      <w:r>
        <w:t xml:space="preserve">          </w:t>
      </w:r>
      <w:r>
        <w:rPr>
          <w:sz w:val="28"/>
        </w:rPr>
        <w:t>п</w:t>
      </w:r>
      <w:r w:rsidR="00496DBF">
        <w:rPr>
          <w:sz w:val="28"/>
        </w:rPr>
        <w:t>гт</w:t>
      </w:r>
      <w:r>
        <w:rPr>
          <w:sz w:val="28"/>
        </w:rPr>
        <w:t>. Шумячи</w:t>
      </w:r>
    </w:p>
    <w:p w14:paraId="618F1918" w14:textId="54AA6972" w:rsidR="00496DBF" w:rsidRDefault="00496DBF" w:rsidP="005A7184">
      <w:pPr>
        <w:rPr>
          <w:sz w:val="28"/>
          <w:szCs w:val="28"/>
        </w:rPr>
      </w:pPr>
    </w:p>
    <w:tbl>
      <w:tblPr>
        <w:tblW w:w="9498" w:type="dxa"/>
        <w:tblInd w:w="-142" w:type="dxa"/>
        <w:tblCellMar>
          <w:top w:w="15" w:type="dxa"/>
          <w:left w:w="15" w:type="dxa"/>
          <w:bottom w:w="15" w:type="dxa"/>
          <w:right w:w="15" w:type="dxa"/>
        </w:tblCellMar>
        <w:tblLook w:val="04A0" w:firstRow="1" w:lastRow="0" w:firstColumn="1" w:lastColumn="0" w:noHBand="0" w:noVBand="1"/>
      </w:tblPr>
      <w:tblGrid>
        <w:gridCol w:w="6588"/>
        <w:gridCol w:w="2910"/>
      </w:tblGrid>
      <w:tr w:rsidR="005A7184" w:rsidRPr="005A7184" w14:paraId="58F83F38" w14:textId="77777777" w:rsidTr="005A7184">
        <w:tc>
          <w:tcPr>
            <w:tcW w:w="6588" w:type="dxa"/>
            <w:tcMar>
              <w:top w:w="60" w:type="dxa"/>
              <w:left w:w="60" w:type="dxa"/>
              <w:bottom w:w="60" w:type="dxa"/>
              <w:right w:w="60" w:type="dxa"/>
            </w:tcMar>
            <w:vAlign w:val="center"/>
            <w:hideMark/>
          </w:tcPr>
          <w:p w14:paraId="76EEF28C" w14:textId="68DB2939" w:rsidR="005A7184" w:rsidRPr="005A7184" w:rsidRDefault="005A7184" w:rsidP="005A7184">
            <w:pPr>
              <w:ind w:right="2279"/>
              <w:jc w:val="both"/>
              <w:rPr>
                <w:szCs w:val="24"/>
              </w:rPr>
            </w:pPr>
            <w:r w:rsidRPr="005A7184">
              <w:rPr>
                <w:color w:val="000000"/>
                <w:sz w:val="28"/>
                <w:szCs w:val="28"/>
              </w:rPr>
              <w:t>Об утверждении П</w:t>
            </w:r>
            <w:r w:rsidRPr="005A7184">
              <w:rPr>
                <w:color w:val="000000"/>
                <w:sz w:val="28"/>
                <w:szCs w:val="28"/>
                <w:shd w:val="clear" w:color="auto" w:fill="FFFFFF"/>
              </w:rPr>
              <w:t>рограммы профилактики рисков причинения вреда (ущерба) охраняемым законом ценностям в сфере</w:t>
            </w:r>
            <w:r w:rsidRPr="005A7184">
              <w:rPr>
                <w:color w:val="000000"/>
                <w:sz w:val="28"/>
                <w:szCs w:val="28"/>
              </w:rPr>
              <w:t xml:space="preserve">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w:t>
            </w:r>
            <w:proofErr w:type="spellStart"/>
            <w:r w:rsidRPr="005A7184">
              <w:rPr>
                <w:color w:val="000000"/>
                <w:sz w:val="28"/>
                <w:szCs w:val="28"/>
              </w:rPr>
              <w:t>Шумячский</w:t>
            </w:r>
            <w:proofErr w:type="spellEnd"/>
            <w:r w:rsidRPr="005A7184">
              <w:rPr>
                <w:color w:val="000000"/>
                <w:sz w:val="28"/>
                <w:szCs w:val="28"/>
              </w:rPr>
              <w:t xml:space="preserve"> муниципальный округ» Смоленской области  </w:t>
            </w:r>
            <w:r>
              <w:rPr>
                <w:color w:val="000000"/>
                <w:szCs w:val="28"/>
              </w:rPr>
              <w:t xml:space="preserve">                       </w:t>
            </w:r>
            <w:r w:rsidRPr="005A7184">
              <w:rPr>
                <w:color w:val="000000"/>
                <w:sz w:val="28"/>
                <w:szCs w:val="28"/>
              </w:rPr>
              <w:t xml:space="preserve">на 2026 год </w:t>
            </w:r>
          </w:p>
        </w:tc>
        <w:tc>
          <w:tcPr>
            <w:tcW w:w="2910" w:type="dxa"/>
            <w:tcMar>
              <w:top w:w="60" w:type="dxa"/>
              <w:left w:w="60" w:type="dxa"/>
              <w:bottom w:w="60" w:type="dxa"/>
              <w:right w:w="60" w:type="dxa"/>
            </w:tcMar>
            <w:vAlign w:val="center"/>
            <w:hideMark/>
          </w:tcPr>
          <w:p w14:paraId="47DBDE9E" w14:textId="77777777" w:rsidR="005A7184" w:rsidRPr="005A7184" w:rsidRDefault="005A7184" w:rsidP="005A7184">
            <w:pPr>
              <w:rPr>
                <w:szCs w:val="24"/>
              </w:rPr>
            </w:pPr>
            <w:r w:rsidRPr="005A7184">
              <w:rPr>
                <w:szCs w:val="24"/>
              </w:rPr>
              <w:t> </w:t>
            </w:r>
          </w:p>
        </w:tc>
      </w:tr>
    </w:tbl>
    <w:p w14:paraId="469E2FCB" w14:textId="51880878" w:rsidR="005A7184" w:rsidRDefault="005A7184" w:rsidP="005A7184">
      <w:pPr>
        <w:ind w:firstLine="709"/>
        <w:jc w:val="both"/>
        <w:rPr>
          <w:color w:val="000000"/>
          <w:sz w:val="28"/>
          <w:szCs w:val="28"/>
        </w:rPr>
      </w:pPr>
    </w:p>
    <w:p w14:paraId="6AB9BB08" w14:textId="77777777" w:rsidR="005A7184" w:rsidRPr="005A7184" w:rsidRDefault="005A7184" w:rsidP="005A7184">
      <w:pPr>
        <w:ind w:firstLine="709"/>
        <w:jc w:val="both"/>
        <w:rPr>
          <w:color w:val="000000"/>
          <w:sz w:val="28"/>
          <w:szCs w:val="28"/>
        </w:rPr>
      </w:pPr>
    </w:p>
    <w:p w14:paraId="3D9C6087" w14:textId="76EF3318" w:rsidR="005A7184" w:rsidRPr="005A7184" w:rsidRDefault="005A7184" w:rsidP="005A7184">
      <w:pPr>
        <w:ind w:firstLine="709"/>
        <w:jc w:val="both"/>
        <w:rPr>
          <w:color w:val="000000"/>
          <w:sz w:val="28"/>
          <w:szCs w:val="28"/>
        </w:rPr>
      </w:pPr>
      <w:r w:rsidRPr="005A7184">
        <w:rPr>
          <w:color w:val="000000"/>
          <w:sz w:val="28"/>
          <w:szCs w:val="28"/>
        </w:rPr>
        <w:t xml:space="preserve">В соответствии со статьей 44 Федерального закона от 31 июля 2020 года </w:t>
      </w:r>
      <w:r>
        <w:rPr>
          <w:color w:val="000000"/>
          <w:sz w:val="28"/>
          <w:szCs w:val="28"/>
        </w:rPr>
        <w:t xml:space="preserve">    </w:t>
      </w:r>
      <w:r w:rsidRPr="005A7184">
        <w:rPr>
          <w:color w:val="000000"/>
          <w:sz w:val="28"/>
          <w:szCs w:val="28"/>
        </w:rPr>
        <w:t>№ 248-ФЗ «О государственном контроле (надзоре) и муниципальном контроле в Российской Федерации»,</w:t>
      </w:r>
      <w:r w:rsidRPr="005A7184">
        <w:rPr>
          <w:color w:val="000000"/>
          <w:sz w:val="28"/>
          <w:szCs w:val="28"/>
          <w:shd w:val="clear" w:color="auto" w:fill="FFFFFF"/>
        </w:rPr>
        <w:t xml:space="preserve"> постановлением Правительства Российской Федерации от 25.06.2021 № 990</w:t>
      </w:r>
      <w:r w:rsidRPr="005A7184">
        <w:rPr>
          <w:color w:val="000000"/>
          <w:sz w:val="28"/>
          <w:szCs w:val="28"/>
        </w:rPr>
        <w:t xml:space="preserve"> </w:t>
      </w:r>
      <w:r w:rsidRPr="005A7184">
        <w:rPr>
          <w:color w:val="000000"/>
          <w:sz w:val="28"/>
          <w:szCs w:val="28"/>
          <w:shd w:val="clear" w:color="auto" w:fill="FFFFFF"/>
        </w:rPr>
        <w:t xml:space="preserve">«Об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Pr="005A7184">
        <w:rPr>
          <w:color w:val="000000"/>
          <w:sz w:val="28"/>
          <w:szCs w:val="28"/>
        </w:rPr>
        <w:t>Положением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w:t>
      </w:r>
      <w:proofErr w:type="spellStart"/>
      <w:r w:rsidRPr="005A7184">
        <w:rPr>
          <w:color w:val="000000"/>
          <w:sz w:val="28"/>
          <w:szCs w:val="28"/>
        </w:rPr>
        <w:t>Шумячский</w:t>
      </w:r>
      <w:proofErr w:type="spellEnd"/>
      <w:r w:rsidRPr="005A7184">
        <w:rPr>
          <w:color w:val="000000"/>
          <w:sz w:val="28"/>
          <w:szCs w:val="28"/>
        </w:rPr>
        <w:t xml:space="preserve"> муниципальный округ» Смоленской области, утверждённым решением Шумячского окружного Совета депутатов от 26.09.2025 № 261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w:t>
      </w:r>
      <w:proofErr w:type="spellStart"/>
      <w:r w:rsidRPr="005A7184">
        <w:rPr>
          <w:color w:val="000000"/>
          <w:sz w:val="28"/>
          <w:szCs w:val="28"/>
        </w:rPr>
        <w:t>Шумячский</w:t>
      </w:r>
      <w:proofErr w:type="spellEnd"/>
      <w:r w:rsidRPr="005A7184">
        <w:rPr>
          <w:color w:val="000000"/>
          <w:sz w:val="28"/>
          <w:szCs w:val="28"/>
        </w:rPr>
        <w:t xml:space="preserve"> муниципальный округ» Смоленской области» </w:t>
      </w:r>
    </w:p>
    <w:p w14:paraId="332FF675" w14:textId="72492122" w:rsidR="005A7184" w:rsidRDefault="005A7184" w:rsidP="005A7184">
      <w:pPr>
        <w:ind w:firstLine="709"/>
        <w:jc w:val="both"/>
        <w:rPr>
          <w:sz w:val="28"/>
          <w:szCs w:val="28"/>
        </w:rPr>
      </w:pPr>
      <w:r w:rsidRPr="005A7184">
        <w:rPr>
          <w:sz w:val="28"/>
          <w:szCs w:val="28"/>
        </w:rPr>
        <w:lastRenderedPageBreak/>
        <w:t>Администрация муниципального образования «</w:t>
      </w:r>
      <w:proofErr w:type="spellStart"/>
      <w:r w:rsidRPr="005A7184">
        <w:rPr>
          <w:sz w:val="28"/>
          <w:szCs w:val="28"/>
        </w:rPr>
        <w:t>Шумячский</w:t>
      </w:r>
      <w:proofErr w:type="spellEnd"/>
      <w:r w:rsidRPr="005A7184">
        <w:rPr>
          <w:sz w:val="28"/>
          <w:szCs w:val="28"/>
        </w:rPr>
        <w:t xml:space="preserve"> муниципальный округ» Смоленской области</w:t>
      </w:r>
    </w:p>
    <w:p w14:paraId="7A88FF86" w14:textId="77777777" w:rsidR="005A7184" w:rsidRPr="005A7184" w:rsidRDefault="005A7184" w:rsidP="005A7184">
      <w:pPr>
        <w:ind w:firstLine="709"/>
        <w:jc w:val="both"/>
        <w:rPr>
          <w:sz w:val="28"/>
          <w:szCs w:val="28"/>
        </w:rPr>
      </w:pPr>
    </w:p>
    <w:p w14:paraId="520EB10F" w14:textId="74BFA05A" w:rsidR="005A7184" w:rsidRDefault="005A7184" w:rsidP="005A7184">
      <w:pPr>
        <w:ind w:firstLine="709"/>
        <w:rPr>
          <w:szCs w:val="24"/>
        </w:rPr>
      </w:pPr>
      <w:r w:rsidRPr="005A7184">
        <w:rPr>
          <w:sz w:val="28"/>
          <w:szCs w:val="28"/>
        </w:rPr>
        <w:t>П О С Т А Н О В Л Я Е Т</w:t>
      </w:r>
      <w:r w:rsidRPr="005A7184">
        <w:rPr>
          <w:szCs w:val="24"/>
        </w:rPr>
        <w:t>:</w:t>
      </w:r>
    </w:p>
    <w:p w14:paraId="76779374" w14:textId="77777777" w:rsidR="005A7184" w:rsidRPr="005A7184" w:rsidRDefault="005A7184" w:rsidP="005A7184">
      <w:pPr>
        <w:ind w:firstLine="709"/>
        <w:rPr>
          <w:sz w:val="28"/>
          <w:szCs w:val="28"/>
        </w:rPr>
      </w:pPr>
    </w:p>
    <w:p w14:paraId="18AB5C07" w14:textId="77777777" w:rsidR="005A7184" w:rsidRPr="005A7184" w:rsidRDefault="005A7184" w:rsidP="005A7184">
      <w:pPr>
        <w:ind w:firstLine="709"/>
        <w:jc w:val="both"/>
        <w:rPr>
          <w:szCs w:val="24"/>
        </w:rPr>
      </w:pPr>
      <w:r w:rsidRPr="005A7184">
        <w:rPr>
          <w:color w:val="000000"/>
          <w:sz w:val="28"/>
          <w:szCs w:val="28"/>
        </w:rPr>
        <w:t>1. Утвердить прилагаемую П</w:t>
      </w:r>
      <w:r w:rsidRPr="005A7184">
        <w:rPr>
          <w:color w:val="000000"/>
          <w:sz w:val="28"/>
          <w:szCs w:val="28"/>
          <w:shd w:val="clear" w:color="auto" w:fill="FFFFFF"/>
        </w:rPr>
        <w:t xml:space="preserve">рограмму профилактики рисков причинения вреда (ущерба) охраняемым законом ценностям в сфере </w:t>
      </w:r>
      <w:r w:rsidRPr="005A7184">
        <w:rPr>
          <w:color w:val="000000"/>
          <w:sz w:val="28"/>
          <w:szCs w:val="28"/>
        </w:rPr>
        <w:t>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w:t>
      </w:r>
      <w:proofErr w:type="spellStart"/>
      <w:r w:rsidRPr="005A7184">
        <w:rPr>
          <w:color w:val="000000"/>
          <w:sz w:val="28"/>
          <w:szCs w:val="28"/>
        </w:rPr>
        <w:t>Шумячский</w:t>
      </w:r>
      <w:proofErr w:type="spellEnd"/>
      <w:r w:rsidRPr="005A7184">
        <w:rPr>
          <w:color w:val="000000"/>
          <w:sz w:val="28"/>
          <w:szCs w:val="28"/>
        </w:rPr>
        <w:t xml:space="preserve"> муниципальный округ» Смоленской области на 2026 год.</w:t>
      </w:r>
    </w:p>
    <w:p w14:paraId="00F62847" w14:textId="6D069485" w:rsidR="005A7184" w:rsidRPr="005A7184" w:rsidRDefault="005A7184" w:rsidP="005A7184">
      <w:pPr>
        <w:ind w:firstLine="709"/>
        <w:jc w:val="both"/>
        <w:rPr>
          <w:szCs w:val="24"/>
        </w:rPr>
      </w:pPr>
      <w:r w:rsidRPr="005A7184">
        <w:rPr>
          <w:color w:val="000000"/>
          <w:sz w:val="28"/>
          <w:szCs w:val="28"/>
        </w:rPr>
        <w:t xml:space="preserve">2. Настоящее </w:t>
      </w:r>
      <w:r w:rsidR="006918D4">
        <w:rPr>
          <w:color w:val="000000"/>
          <w:sz w:val="28"/>
          <w:szCs w:val="28"/>
        </w:rPr>
        <w:t>п</w:t>
      </w:r>
      <w:r w:rsidRPr="005A7184">
        <w:rPr>
          <w:color w:val="000000"/>
          <w:sz w:val="28"/>
          <w:szCs w:val="28"/>
        </w:rPr>
        <w:t xml:space="preserve">остановление вступает в силу со дня его официального опубликования. </w:t>
      </w:r>
    </w:p>
    <w:p w14:paraId="7E73D3F3" w14:textId="3B40E568" w:rsidR="005A7184" w:rsidRPr="005A7184" w:rsidRDefault="005A7184" w:rsidP="005A7184">
      <w:pPr>
        <w:ind w:firstLine="709"/>
        <w:jc w:val="both"/>
        <w:rPr>
          <w:szCs w:val="24"/>
        </w:rPr>
      </w:pPr>
      <w:r w:rsidRPr="005A7184">
        <w:rPr>
          <w:color w:val="000000"/>
          <w:sz w:val="28"/>
          <w:szCs w:val="28"/>
        </w:rPr>
        <w:t xml:space="preserve">3. Опубликовать настоящее </w:t>
      </w:r>
      <w:r w:rsidR="006918D4">
        <w:rPr>
          <w:color w:val="000000"/>
          <w:sz w:val="28"/>
          <w:szCs w:val="28"/>
        </w:rPr>
        <w:t>п</w:t>
      </w:r>
      <w:r w:rsidRPr="005A7184">
        <w:rPr>
          <w:color w:val="000000"/>
          <w:sz w:val="28"/>
          <w:szCs w:val="28"/>
        </w:rPr>
        <w:t>остановление на официальном сайте Администрации муниципального образования «</w:t>
      </w:r>
      <w:proofErr w:type="spellStart"/>
      <w:r w:rsidRPr="005A7184">
        <w:rPr>
          <w:color w:val="000000"/>
          <w:sz w:val="28"/>
          <w:szCs w:val="28"/>
        </w:rPr>
        <w:t>Шумячский</w:t>
      </w:r>
      <w:proofErr w:type="spellEnd"/>
      <w:r w:rsidRPr="005A7184">
        <w:rPr>
          <w:color w:val="000000"/>
          <w:sz w:val="28"/>
          <w:szCs w:val="28"/>
        </w:rPr>
        <w:t xml:space="preserve"> муниципальный округ» Смоленской области в информационно-коммуникационной сети «Интернет».</w:t>
      </w:r>
    </w:p>
    <w:tbl>
      <w:tblPr>
        <w:tblW w:w="10294" w:type="dxa"/>
        <w:tblCellMar>
          <w:top w:w="15" w:type="dxa"/>
          <w:left w:w="15" w:type="dxa"/>
          <w:bottom w:w="15" w:type="dxa"/>
          <w:right w:w="15" w:type="dxa"/>
        </w:tblCellMar>
        <w:tblLook w:val="04A0" w:firstRow="1" w:lastRow="0" w:firstColumn="1" w:lastColumn="0" w:noHBand="0" w:noVBand="1"/>
      </w:tblPr>
      <w:tblGrid>
        <w:gridCol w:w="6675"/>
        <w:gridCol w:w="3619"/>
      </w:tblGrid>
      <w:tr w:rsidR="005A7184" w:rsidRPr="005A7184" w14:paraId="5CF0CC74" w14:textId="77777777" w:rsidTr="00624E57">
        <w:tc>
          <w:tcPr>
            <w:tcW w:w="6675" w:type="dxa"/>
            <w:tcMar>
              <w:top w:w="60" w:type="dxa"/>
              <w:left w:w="60" w:type="dxa"/>
              <w:bottom w:w="60" w:type="dxa"/>
              <w:right w:w="60" w:type="dxa"/>
            </w:tcMar>
            <w:vAlign w:val="center"/>
            <w:hideMark/>
          </w:tcPr>
          <w:p w14:paraId="3C971F45" w14:textId="77777777" w:rsidR="005A7184" w:rsidRPr="005A7184" w:rsidRDefault="005A7184" w:rsidP="005A7184">
            <w:pPr>
              <w:rPr>
                <w:szCs w:val="24"/>
              </w:rPr>
            </w:pPr>
            <w:r w:rsidRPr="005A7184">
              <w:rPr>
                <w:szCs w:val="24"/>
              </w:rPr>
              <w:t> </w:t>
            </w:r>
          </w:p>
          <w:p w14:paraId="0C97612D" w14:textId="77777777" w:rsidR="005A7184" w:rsidRPr="005A7184" w:rsidRDefault="005A7184" w:rsidP="005A7184">
            <w:pPr>
              <w:rPr>
                <w:sz w:val="28"/>
                <w:szCs w:val="28"/>
              </w:rPr>
            </w:pPr>
          </w:p>
          <w:p w14:paraId="5AA56D5D" w14:textId="6F894D2E" w:rsidR="005A7184" w:rsidRPr="005A7184" w:rsidRDefault="005A7184" w:rsidP="005A7184">
            <w:pPr>
              <w:ind w:left="-60"/>
              <w:rPr>
                <w:szCs w:val="24"/>
              </w:rPr>
            </w:pPr>
            <w:r w:rsidRPr="005A7184">
              <w:rPr>
                <w:sz w:val="28"/>
                <w:szCs w:val="28"/>
              </w:rPr>
              <w:t xml:space="preserve">Глава муниципального образования </w:t>
            </w:r>
          </w:p>
          <w:p w14:paraId="17616C71" w14:textId="0162CC4F" w:rsidR="005A7184" w:rsidRPr="005A7184" w:rsidRDefault="005A7184" w:rsidP="005A7184">
            <w:pPr>
              <w:ind w:left="-60"/>
              <w:rPr>
                <w:sz w:val="28"/>
                <w:szCs w:val="28"/>
              </w:rPr>
            </w:pPr>
            <w:r w:rsidRPr="005A7184">
              <w:rPr>
                <w:sz w:val="28"/>
                <w:szCs w:val="28"/>
              </w:rPr>
              <w:t>«</w:t>
            </w:r>
            <w:proofErr w:type="spellStart"/>
            <w:r w:rsidRPr="005A7184">
              <w:rPr>
                <w:sz w:val="28"/>
                <w:szCs w:val="28"/>
              </w:rPr>
              <w:t>Шумячский</w:t>
            </w:r>
            <w:proofErr w:type="spellEnd"/>
            <w:r w:rsidRPr="005A7184">
              <w:rPr>
                <w:sz w:val="28"/>
                <w:szCs w:val="28"/>
              </w:rPr>
              <w:t xml:space="preserve"> муниципальный округ»</w:t>
            </w:r>
          </w:p>
          <w:p w14:paraId="0F89F4DC" w14:textId="4644AA12" w:rsidR="005A7184" w:rsidRPr="005A7184" w:rsidRDefault="005A7184" w:rsidP="005A7184">
            <w:pPr>
              <w:ind w:left="-60"/>
              <w:rPr>
                <w:szCs w:val="24"/>
              </w:rPr>
            </w:pPr>
            <w:r w:rsidRPr="005A7184">
              <w:rPr>
                <w:sz w:val="28"/>
                <w:szCs w:val="28"/>
              </w:rPr>
              <w:t>Смоленской области</w:t>
            </w:r>
          </w:p>
        </w:tc>
        <w:tc>
          <w:tcPr>
            <w:tcW w:w="3619" w:type="dxa"/>
            <w:tcMar>
              <w:top w:w="60" w:type="dxa"/>
              <w:left w:w="60" w:type="dxa"/>
              <w:bottom w:w="60" w:type="dxa"/>
              <w:right w:w="60" w:type="dxa"/>
            </w:tcMar>
            <w:vAlign w:val="center"/>
            <w:hideMark/>
          </w:tcPr>
          <w:p w14:paraId="3A834C2D" w14:textId="77777777" w:rsidR="005A7184" w:rsidRPr="005A7184" w:rsidRDefault="005A7184" w:rsidP="005A7184">
            <w:pPr>
              <w:rPr>
                <w:szCs w:val="24"/>
              </w:rPr>
            </w:pPr>
            <w:r w:rsidRPr="005A7184">
              <w:rPr>
                <w:szCs w:val="24"/>
              </w:rPr>
              <w:t> </w:t>
            </w:r>
          </w:p>
          <w:p w14:paraId="5A0E3349" w14:textId="77777777" w:rsidR="005A7184" w:rsidRPr="005A7184" w:rsidRDefault="005A7184" w:rsidP="005A7184">
            <w:pPr>
              <w:rPr>
                <w:szCs w:val="24"/>
              </w:rPr>
            </w:pPr>
            <w:r w:rsidRPr="005A7184">
              <w:rPr>
                <w:szCs w:val="24"/>
              </w:rPr>
              <w:t> </w:t>
            </w:r>
          </w:p>
          <w:p w14:paraId="6DD268A9" w14:textId="77777777" w:rsidR="005A7184" w:rsidRPr="005A7184" w:rsidRDefault="005A7184" w:rsidP="005A7184">
            <w:pPr>
              <w:rPr>
                <w:sz w:val="28"/>
                <w:szCs w:val="28"/>
              </w:rPr>
            </w:pPr>
          </w:p>
          <w:p w14:paraId="3C05FFE0" w14:textId="77777777" w:rsidR="005A7184" w:rsidRPr="005A7184" w:rsidRDefault="005A7184" w:rsidP="005A7184">
            <w:pPr>
              <w:rPr>
                <w:sz w:val="28"/>
                <w:szCs w:val="28"/>
              </w:rPr>
            </w:pPr>
          </w:p>
          <w:p w14:paraId="4D35FE2E" w14:textId="77777777" w:rsidR="005A7184" w:rsidRPr="005A7184" w:rsidRDefault="005A7184" w:rsidP="005A7184">
            <w:pPr>
              <w:rPr>
                <w:sz w:val="28"/>
                <w:szCs w:val="28"/>
              </w:rPr>
            </w:pPr>
          </w:p>
          <w:p w14:paraId="2B650154" w14:textId="2B782672" w:rsidR="005A7184" w:rsidRPr="005A7184" w:rsidRDefault="005A7184" w:rsidP="005A7184">
            <w:pPr>
              <w:rPr>
                <w:szCs w:val="24"/>
              </w:rPr>
            </w:pPr>
            <w:r w:rsidRPr="005A7184">
              <w:rPr>
                <w:sz w:val="28"/>
                <w:szCs w:val="28"/>
              </w:rPr>
              <w:t xml:space="preserve">        </w:t>
            </w:r>
            <w:r>
              <w:rPr>
                <w:sz w:val="28"/>
                <w:szCs w:val="28"/>
              </w:rPr>
              <w:t xml:space="preserve">          </w:t>
            </w:r>
            <w:r w:rsidRPr="005A7184">
              <w:rPr>
                <w:sz w:val="28"/>
                <w:szCs w:val="28"/>
              </w:rPr>
              <w:t>Д.А. Каменев</w:t>
            </w:r>
          </w:p>
        </w:tc>
      </w:tr>
    </w:tbl>
    <w:p w14:paraId="1CE06F49" w14:textId="3B67A44D" w:rsidR="005A7184" w:rsidRDefault="005A7184" w:rsidP="005A7184">
      <w:pPr>
        <w:ind w:left="5670"/>
        <w:jc w:val="center"/>
        <w:rPr>
          <w:color w:val="000000"/>
          <w:sz w:val="28"/>
          <w:szCs w:val="28"/>
        </w:rPr>
      </w:pPr>
    </w:p>
    <w:p w14:paraId="1217035B" w14:textId="17E86452" w:rsidR="005A7184" w:rsidRDefault="005A7184" w:rsidP="005A7184">
      <w:pPr>
        <w:ind w:left="5670"/>
        <w:jc w:val="center"/>
        <w:rPr>
          <w:color w:val="000000"/>
          <w:sz w:val="28"/>
          <w:szCs w:val="28"/>
        </w:rPr>
      </w:pPr>
    </w:p>
    <w:p w14:paraId="495D6259" w14:textId="1E92D1E4" w:rsidR="005A7184" w:rsidRDefault="005A7184" w:rsidP="005A7184">
      <w:pPr>
        <w:ind w:left="5670"/>
        <w:jc w:val="center"/>
        <w:rPr>
          <w:color w:val="000000"/>
          <w:sz w:val="28"/>
          <w:szCs w:val="28"/>
        </w:rPr>
      </w:pPr>
    </w:p>
    <w:p w14:paraId="018ADE57" w14:textId="47806029" w:rsidR="005A7184" w:rsidRDefault="005A7184" w:rsidP="005A7184">
      <w:pPr>
        <w:ind w:left="5670"/>
        <w:jc w:val="center"/>
        <w:rPr>
          <w:color w:val="000000"/>
          <w:sz w:val="28"/>
          <w:szCs w:val="28"/>
        </w:rPr>
      </w:pPr>
    </w:p>
    <w:p w14:paraId="22F5D359" w14:textId="4BB9C317" w:rsidR="005A7184" w:rsidRDefault="005A7184" w:rsidP="005A7184">
      <w:pPr>
        <w:ind w:left="5670"/>
        <w:jc w:val="center"/>
        <w:rPr>
          <w:color w:val="000000"/>
          <w:sz w:val="28"/>
          <w:szCs w:val="28"/>
        </w:rPr>
      </w:pPr>
    </w:p>
    <w:p w14:paraId="307E2751" w14:textId="72B71FB8" w:rsidR="005A7184" w:rsidRDefault="005A7184" w:rsidP="005A7184">
      <w:pPr>
        <w:ind w:left="5670"/>
        <w:jc w:val="center"/>
        <w:rPr>
          <w:color w:val="000000"/>
          <w:sz w:val="28"/>
          <w:szCs w:val="28"/>
        </w:rPr>
      </w:pPr>
    </w:p>
    <w:p w14:paraId="7648D91D" w14:textId="63BE36BA" w:rsidR="005A7184" w:rsidRDefault="005A7184" w:rsidP="005A7184">
      <w:pPr>
        <w:ind w:left="5670"/>
        <w:jc w:val="center"/>
        <w:rPr>
          <w:color w:val="000000"/>
          <w:sz w:val="28"/>
          <w:szCs w:val="28"/>
        </w:rPr>
      </w:pPr>
    </w:p>
    <w:p w14:paraId="13466DE4" w14:textId="0FF28206" w:rsidR="005A7184" w:rsidRDefault="005A7184" w:rsidP="005A7184">
      <w:pPr>
        <w:ind w:left="5670"/>
        <w:jc w:val="center"/>
        <w:rPr>
          <w:color w:val="000000"/>
          <w:sz w:val="28"/>
          <w:szCs w:val="28"/>
        </w:rPr>
      </w:pPr>
    </w:p>
    <w:p w14:paraId="6572CA83" w14:textId="7FCFF57A" w:rsidR="005A7184" w:rsidRDefault="005A7184" w:rsidP="005A7184">
      <w:pPr>
        <w:ind w:left="5670"/>
        <w:jc w:val="center"/>
        <w:rPr>
          <w:color w:val="000000"/>
          <w:sz w:val="28"/>
          <w:szCs w:val="28"/>
        </w:rPr>
      </w:pPr>
    </w:p>
    <w:p w14:paraId="68094D1E" w14:textId="47E06538" w:rsidR="005A7184" w:rsidRDefault="005A7184" w:rsidP="005A7184">
      <w:pPr>
        <w:ind w:left="5670"/>
        <w:jc w:val="center"/>
        <w:rPr>
          <w:color w:val="000000"/>
          <w:sz w:val="28"/>
          <w:szCs w:val="28"/>
        </w:rPr>
      </w:pPr>
    </w:p>
    <w:p w14:paraId="0697EFB6" w14:textId="0DD3CED8" w:rsidR="005A7184" w:rsidRDefault="005A7184" w:rsidP="005A7184">
      <w:pPr>
        <w:ind w:left="5670"/>
        <w:jc w:val="center"/>
        <w:rPr>
          <w:color w:val="000000"/>
          <w:sz w:val="28"/>
          <w:szCs w:val="28"/>
        </w:rPr>
      </w:pPr>
    </w:p>
    <w:p w14:paraId="11B2F104" w14:textId="18D4D0F1" w:rsidR="005A7184" w:rsidRDefault="005A7184" w:rsidP="005A7184">
      <w:pPr>
        <w:ind w:left="5670"/>
        <w:jc w:val="center"/>
        <w:rPr>
          <w:color w:val="000000"/>
          <w:sz w:val="28"/>
          <w:szCs w:val="28"/>
        </w:rPr>
      </w:pPr>
    </w:p>
    <w:p w14:paraId="376060A7" w14:textId="0768BBDD" w:rsidR="005A7184" w:rsidRDefault="005A7184" w:rsidP="005A7184">
      <w:pPr>
        <w:ind w:left="5670"/>
        <w:jc w:val="center"/>
        <w:rPr>
          <w:color w:val="000000"/>
          <w:sz w:val="28"/>
          <w:szCs w:val="28"/>
        </w:rPr>
      </w:pPr>
    </w:p>
    <w:p w14:paraId="57FBD4EA" w14:textId="732407B8" w:rsidR="005A7184" w:rsidRDefault="005A7184" w:rsidP="005A7184">
      <w:pPr>
        <w:ind w:left="5670"/>
        <w:jc w:val="center"/>
        <w:rPr>
          <w:color w:val="000000"/>
          <w:sz w:val="28"/>
          <w:szCs w:val="28"/>
        </w:rPr>
      </w:pPr>
    </w:p>
    <w:p w14:paraId="48492191" w14:textId="38999E1B" w:rsidR="005A7184" w:rsidRDefault="005A7184" w:rsidP="005A7184">
      <w:pPr>
        <w:ind w:left="5670"/>
        <w:jc w:val="center"/>
        <w:rPr>
          <w:color w:val="000000"/>
          <w:sz w:val="28"/>
          <w:szCs w:val="28"/>
        </w:rPr>
      </w:pPr>
    </w:p>
    <w:p w14:paraId="785330E5" w14:textId="2A87BF26" w:rsidR="005A7184" w:rsidRDefault="005A7184" w:rsidP="005A7184">
      <w:pPr>
        <w:ind w:left="5670"/>
        <w:jc w:val="center"/>
        <w:rPr>
          <w:color w:val="000000"/>
          <w:sz w:val="28"/>
          <w:szCs w:val="28"/>
        </w:rPr>
      </w:pPr>
    </w:p>
    <w:p w14:paraId="34BCD552" w14:textId="4B506D53" w:rsidR="005A7184" w:rsidRDefault="005A7184" w:rsidP="005A7184">
      <w:pPr>
        <w:ind w:left="5670"/>
        <w:jc w:val="center"/>
        <w:rPr>
          <w:color w:val="000000"/>
          <w:sz w:val="28"/>
          <w:szCs w:val="28"/>
        </w:rPr>
      </w:pPr>
    </w:p>
    <w:p w14:paraId="677EEE61" w14:textId="0B8BE84B" w:rsidR="005A7184" w:rsidRDefault="005A7184" w:rsidP="005A7184">
      <w:pPr>
        <w:ind w:left="5670"/>
        <w:jc w:val="center"/>
        <w:rPr>
          <w:color w:val="000000"/>
          <w:sz w:val="28"/>
          <w:szCs w:val="28"/>
        </w:rPr>
      </w:pPr>
    </w:p>
    <w:p w14:paraId="115B2BB0" w14:textId="71A7B961" w:rsidR="005A7184" w:rsidRDefault="005A7184" w:rsidP="005A7184">
      <w:pPr>
        <w:ind w:left="5670"/>
        <w:jc w:val="center"/>
        <w:rPr>
          <w:color w:val="000000"/>
          <w:sz w:val="28"/>
          <w:szCs w:val="28"/>
        </w:rPr>
      </w:pPr>
    </w:p>
    <w:p w14:paraId="4A7FB227" w14:textId="1FE25C02" w:rsidR="005A7184" w:rsidRDefault="005A7184" w:rsidP="005A7184">
      <w:pPr>
        <w:ind w:left="5670"/>
        <w:jc w:val="center"/>
        <w:rPr>
          <w:color w:val="000000"/>
          <w:sz w:val="28"/>
          <w:szCs w:val="28"/>
        </w:rPr>
      </w:pPr>
    </w:p>
    <w:p w14:paraId="28D89ADC" w14:textId="77777777" w:rsidR="005A7184" w:rsidRPr="005A7184" w:rsidRDefault="005A7184" w:rsidP="005A7184">
      <w:pPr>
        <w:ind w:left="5670"/>
        <w:jc w:val="center"/>
        <w:rPr>
          <w:color w:val="000000"/>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A7184" w14:paraId="4F7DC919" w14:textId="77777777" w:rsidTr="005A7184">
        <w:tc>
          <w:tcPr>
            <w:tcW w:w="4814" w:type="dxa"/>
          </w:tcPr>
          <w:p w14:paraId="2292EDF7" w14:textId="77777777" w:rsidR="005A7184" w:rsidRDefault="005A7184" w:rsidP="005A7184">
            <w:pPr>
              <w:jc w:val="right"/>
              <w:rPr>
                <w:color w:val="000000"/>
                <w:sz w:val="28"/>
                <w:szCs w:val="28"/>
              </w:rPr>
            </w:pPr>
          </w:p>
        </w:tc>
        <w:tc>
          <w:tcPr>
            <w:tcW w:w="4814" w:type="dxa"/>
          </w:tcPr>
          <w:p w14:paraId="72333577" w14:textId="78E3696C" w:rsidR="005A7184" w:rsidRDefault="005A7184" w:rsidP="005A7184">
            <w:pPr>
              <w:ind w:left="326"/>
              <w:jc w:val="both"/>
              <w:rPr>
                <w:color w:val="000000"/>
                <w:sz w:val="28"/>
                <w:szCs w:val="28"/>
              </w:rPr>
            </w:pPr>
            <w:r>
              <w:rPr>
                <w:color w:val="000000"/>
                <w:sz w:val="28"/>
                <w:szCs w:val="28"/>
              </w:rPr>
              <w:t xml:space="preserve">                </w:t>
            </w:r>
            <w:r w:rsidRPr="005A7184">
              <w:rPr>
                <w:color w:val="000000"/>
                <w:sz w:val="28"/>
                <w:szCs w:val="28"/>
              </w:rPr>
              <w:t>У</w:t>
            </w:r>
            <w:r>
              <w:rPr>
                <w:color w:val="000000"/>
                <w:sz w:val="28"/>
                <w:szCs w:val="28"/>
              </w:rPr>
              <w:t>ТВЕРЖДЕНА</w:t>
            </w:r>
            <w:r w:rsidRPr="005A7184">
              <w:rPr>
                <w:color w:val="000000"/>
                <w:sz w:val="28"/>
                <w:szCs w:val="28"/>
              </w:rPr>
              <w:t xml:space="preserve">                                                                  постановлением Администрации                                                                     муниципального образования                                                                     «</w:t>
            </w:r>
            <w:proofErr w:type="spellStart"/>
            <w:r w:rsidRPr="005A7184">
              <w:rPr>
                <w:color w:val="000000"/>
                <w:sz w:val="28"/>
                <w:szCs w:val="28"/>
              </w:rPr>
              <w:t>Шумячский</w:t>
            </w:r>
            <w:proofErr w:type="spellEnd"/>
            <w:r w:rsidRPr="005A7184">
              <w:rPr>
                <w:color w:val="000000"/>
                <w:sz w:val="28"/>
                <w:szCs w:val="28"/>
              </w:rPr>
              <w:t xml:space="preserve"> муниципальный округ» Смоленской области</w:t>
            </w:r>
          </w:p>
          <w:p w14:paraId="79BFD5E6" w14:textId="09BE08E9" w:rsidR="005A7184" w:rsidRDefault="005A7184" w:rsidP="005A7184">
            <w:pPr>
              <w:ind w:left="326"/>
              <w:jc w:val="both"/>
              <w:rPr>
                <w:color w:val="000000"/>
                <w:sz w:val="28"/>
                <w:szCs w:val="28"/>
              </w:rPr>
            </w:pPr>
            <w:r>
              <w:rPr>
                <w:color w:val="000000"/>
                <w:sz w:val="28"/>
                <w:szCs w:val="28"/>
              </w:rPr>
              <w:t xml:space="preserve">от </w:t>
            </w:r>
            <w:r w:rsidR="00C173E8" w:rsidRPr="00C173E8">
              <w:rPr>
                <w:color w:val="000000"/>
                <w:sz w:val="28"/>
                <w:szCs w:val="28"/>
                <w:u w:val="single"/>
              </w:rPr>
              <w:t>04.03.2026г</w:t>
            </w:r>
            <w:r w:rsidR="00C173E8">
              <w:rPr>
                <w:color w:val="000000"/>
                <w:sz w:val="28"/>
                <w:szCs w:val="28"/>
              </w:rPr>
              <w:t xml:space="preserve">. </w:t>
            </w:r>
            <w:r>
              <w:rPr>
                <w:color w:val="000000"/>
                <w:sz w:val="28"/>
                <w:szCs w:val="28"/>
              </w:rPr>
              <w:t>№</w:t>
            </w:r>
            <w:r w:rsidR="00C173E8">
              <w:rPr>
                <w:color w:val="000000"/>
                <w:sz w:val="28"/>
                <w:szCs w:val="28"/>
              </w:rPr>
              <w:t xml:space="preserve"> 195</w:t>
            </w:r>
          </w:p>
        </w:tc>
      </w:tr>
    </w:tbl>
    <w:p w14:paraId="708834D2" w14:textId="4C949CBE" w:rsidR="005A7184" w:rsidRPr="005A7184" w:rsidRDefault="005A7184" w:rsidP="005A7184">
      <w:pPr>
        <w:jc w:val="right"/>
        <w:rPr>
          <w:color w:val="000000"/>
          <w:sz w:val="28"/>
          <w:szCs w:val="28"/>
        </w:rPr>
      </w:pPr>
      <w:r w:rsidRPr="005A7184">
        <w:rPr>
          <w:color w:val="000000"/>
          <w:sz w:val="28"/>
          <w:szCs w:val="28"/>
        </w:rPr>
        <w:t xml:space="preserve">                                                                                                                                          </w:t>
      </w:r>
    </w:p>
    <w:p w14:paraId="578A9235" w14:textId="77777777" w:rsidR="005A7184" w:rsidRDefault="005A7184" w:rsidP="005A7184">
      <w:pPr>
        <w:jc w:val="center"/>
        <w:rPr>
          <w:b/>
          <w:bCs/>
          <w:color w:val="000000"/>
          <w:sz w:val="28"/>
          <w:szCs w:val="28"/>
        </w:rPr>
      </w:pPr>
    </w:p>
    <w:p w14:paraId="3095C0DD" w14:textId="7C4E0108" w:rsidR="005A7184" w:rsidRPr="005A7184" w:rsidRDefault="005A7184" w:rsidP="005A7184">
      <w:pPr>
        <w:jc w:val="center"/>
        <w:rPr>
          <w:szCs w:val="24"/>
        </w:rPr>
      </w:pPr>
      <w:r w:rsidRPr="005A7184">
        <w:rPr>
          <w:b/>
          <w:bCs/>
          <w:color w:val="000000"/>
          <w:sz w:val="28"/>
          <w:szCs w:val="28"/>
        </w:rPr>
        <w:t>П</w:t>
      </w:r>
      <w:r w:rsidRPr="005A7184">
        <w:rPr>
          <w:b/>
          <w:bCs/>
          <w:color w:val="000000"/>
          <w:sz w:val="28"/>
          <w:szCs w:val="28"/>
          <w:shd w:val="clear" w:color="auto" w:fill="FFFFFF"/>
        </w:rPr>
        <w:t xml:space="preserve">рограмма </w:t>
      </w:r>
    </w:p>
    <w:p w14:paraId="7C14ACCF" w14:textId="77777777" w:rsidR="005A7184" w:rsidRPr="005A7184" w:rsidRDefault="005A7184" w:rsidP="005A7184">
      <w:pPr>
        <w:jc w:val="center"/>
        <w:rPr>
          <w:szCs w:val="24"/>
        </w:rPr>
      </w:pPr>
      <w:r w:rsidRPr="005A7184">
        <w:rPr>
          <w:b/>
          <w:bCs/>
          <w:color w:val="000000"/>
          <w:sz w:val="28"/>
          <w:szCs w:val="28"/>
          <w:shd w:val="clear" w:color="auto" w:fill="FFFFFF"/>
        </w:rPr>
        <w:t>профилактики рисков причинения вреда (ущерба) охраняемым законом ценностям в сфере</w:t>
      </w:r>
      <w:r w:rsidRPr="005A7184">
        <w:rPr>
          <w:b/>
          <w:bCs/>
          <w:color w:val="000000"/>
          <w:sz w:val="28"/>
          <w:szCs w:val="28"/>
        </w:rPr>
        <w:t xml:space="preserve"> муниципального контроля на автомобильном транспорте, городском наземном электрическом транспорте и в дорожном хозяйстве в границах </w:t>
      </w:r>
      <w:r w:rsidRPr="005A7184">
        <w:rPr>
          <w:b/>
          <w:color w:val="000000"/>
          <w:sz w:val="28"/>
          <w:szCs w:val="28"/>
        </w:rPr>
        <w:t>населенных пунктов  муниципального образования «</w:t>
      </w:r>
      <w:proofErr w:type="spellStart"/>
      <w:r w:rsidRPr="005A7184">
        <w:rPr>
          <w:b/>
          <w:color w:val="000000"/>
          <w:sz w:val="28"/>
          <w:szCs w:val="28"/>
        </w:rPr>
        <w:t>Шумячский</w:t>
      </w:r>
      <w:proofErr w:type="spellEnd"/>
      <w:r w:rsidRPr="005A7184">
        <w:rPr>
          <w:b/>
          <w:color w:val="000000"/>
          <w:sz w:val="28"/>
          <w:szCs w:val="28"/>
        </w:rPr>
        <w:t xml:space="preserve"> муниципальный округ» Смоленской области</w:t>
      </w:r>
      <w:r w:rsidRPr="005A7184">
        <w:rPr>
          <w:b/>
          <w:bCs/>
          <w:color w:val="000000"/>
          <w:sz w:val="28"/>
          <w:szCs w:val="28"/>
        </w:rPr>
        <w:t xml:space="preserve"> на 2026 год</w:t>
      </w:r>
    </w:p>
    <w:p w14:paraId="7E9ED3AA" w14:textId="77777777" w:rsidR="005A7184" w:rsidRDefault="005A7184" w:rsidP="005A7184">
      <w:pPr>
        <w:ind w:firstLine="709"/>
        <w:jc w:val="both"/>
        <w:rPr>
          <w:color w:val="000000"/>
          <w:sz w:val="28"/>
          <w:szCs w:val="28"/>
        </w:rPr>
      </w:pPr>
    </w:p>
    <w:p w14:paraId="403668D3" w14:textId="7A17D04B" w:rsidR="005A7184" w:rsidRPr="005A7184" w:rsidRDefault="005A7184" w:rsidP="005A7184">
      <w:pPr>
        <w:ind w:firstLine="709"/>
        <w:jc w:val="both"/>
        <w:rPr>
          <w:szCs w:val="24"/>
        </w:rPr>
      </w:pPr>
      <w:r w:rsidRPr="005A7184">
        <w:rPr>
          <w:color w:val="000000"/>
          <w:sz w:val="28"/>
          <w:szCs w:val="28"/>
        </w:rPr>
        <w:t>1.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r w:rsidRPr="005A7184">
        <w:rPr>
          <w:b/>
          <w:bCs/>
          <w:color w:val="000000"/>
          <w:sz w:val="28"/>
          <w:szCs w:val="28"/>
          <w:shd w:val="clear" w:color="auto" w:fill="FFFFFF"/>
        </w:rPr>
        <w:t xml:space="preserve"> </w:t>
      </w:r>
      <w:r w:rsidRPr="005A7184">
        <w:rPr>
          <w:color w:val="000000"/>
          <w:sz w:val="28"/>
          <w:szCs w:val="28"/>
          <w:shd w:val="clear" w:color="auto" w:fill="FFFFFF"/>
        </w:rPr>
        <w:t>рисков</w:t>
      </w:r>
      <w:r w:rsidRPr="005A7184">
        <w:rPr>
          <w:b/>
          <w:bCs/>
          <w:color w:val="000000"/>
          <w:sz w:val="28"/>
          <w:szCs w:val="28"/>
          <w:shd w:val="clear" w:color="auto" w:fill="FFFFFF"/>
        </w:rPr>
        <w:t xml:space="preserve"> </w:t>
      </w:r>
      <w:r w:rsidRPr="005A7184">
        <w:rPr>
          <w:color w:val="000000"/>
          <w:sz w:val="28"/>
          <w:szCs w:val="28"/>
          <w:shd w:val="clear" w:color="auto" w:fill="FFFFFF"/>
        </w:rPr>
        <w:t>причинения вреда (ущерба) охраняемым законом ценностям в сфере</w:t>
      </w:r>
      <w:r w:rsidRPr="005A7184">
        <w:rPr>
          <w:color w:val="000000"/>
          <w:sz w:val="28"/>
          <w:szCs w:val="28"/>
        </w:rPr>
        <w:t xml:space="preserve">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bookmarkStart w:id="0" w:name="_Hlk222474316"/>
      <w:r w:rsidRPr="005A7184">
        <w:rPr>
          <w:color w:val="000000"/>
          <w:sz w:val="28"/>
          <w:szCs w:val="28"/>
        </w:rPr>
        <w:t>муниципального образования «</w:t>
      </w:r>
      <w:proofErr w:type="spellStart"/>
      <w:r w:rsidRPr="005A7184">
        <w:rPr>
          <w:color w:val="000000"/>
          <w:sz w:val="28"/>
          <w:szCs w:val="28"/>
        </w:rPr>
        <w:t>Шумячский</w:t>
      </w:r>
      <w:proofErr w:type="spellEnd"/>
      <w:r w:rsidRPr="005A7184">
        <w:rPr>
          <w:color w:val="000000"/>
          <w:sz w:val="28"/>
          <w:szCs w:val="28"/>
        </w:rPr>
        <w:t xml:space="preserve"> муниципальный округ» Смоленской области </w:t>
      </w:r>
      <w:bookmarkEnd w:id="0"/>
      <w:r w:rsidRPr="005A7184">
        <w:rPr>
          <w:color w:val="000000"/>
          <w:sz w:val="28"/>
          <w:szCs w:val="28"/>
        </w:rPr>
        <w:t>на 2026 год (далее также – Программа профилактики).</w:t>
      </w:r>
    </w:p>
    <w:p w14:paraId="02604896" w14:textId="77777777" w:rsidR="005A7184" w:rsidRPr="005A7184" w:rsidRDefault="005A7184" w:rsidP="005A7184">
      <w:pPr>
        <w:shd w:val="clear" w:color="auto" w:fill="FFFFFF"/>
        <w:ind w:firstLine="709"/>
        <w:jc w:val="both"/>
        <w:rPr>
          <w:szCs w:val="24"/>
        </w:rPr>
      </w:pPr>
      <w:r w:rsidRPr="005A7184">
        <w:rPr>
          <w:color w:val="000000"/>
          <w:sz w:val="28"/>
          <w:szCs w:val="28"/>
        </w:rPr>
        <w:t xml:space="preserve">1.1. Анализ текущего состояния осуществления вида контроля. </w:t>
      </w:r>
    </w:p>
    <w:p w14:paraId="42CD657A" w14:textId="77777777" w:rsidR="005A7184" w:rsidRPr="005A7184" w:rsidRDefault="005A7184" w:rsidP="005A7184">
      <w:pPr>
        <w:ind w:firstLine="709"/>
        <w:jc w:val="both"/>
        <w:rPr>
          <w:rFonts w:ascii="Arial" w:hAnsi="Arial" w:cs="Arial"/>
          <w:sz w:val="20"/>
        </w:rPr>
      </w:pPr>
      <w:r w:rsidRPr="005A7184">
        <w:rPr>
          <w:color w:val="000000"/>
          <w:sz w:val="28"/>
          <w:szCs w:val="28"/>
        </w:rPr>
        <w:t xml:space="preserve">С принятием </w:t>
      </w:r>
      <w:r w:rsidRPr="005A7184">
        <w:rPr>
          <w:color w:val="000000"/>
          <w:sz w:val="28"/>
          <w:szCs w:val="28"/>
          <w:shd w:val="clear" w:color="auto" w:fill="FFFFFF"/>
        </w:rPr>
        <w:t xml:space="preserve">Федерального закона от 11 июня 2021 года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(далее – Федеральный закон № 170-ФЗ) к предмету </w:t>
      </w:r>
      <w:r w:rsidRPr="005A7184">
        <w:rPr>
          <w:color w:val="000000"/>
          <w:sz w:val="28"/>
          <w:szCs w:val="28"/>
        </w:rPr>
        <w:t>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w:t>
      </w:r>
      <w:proofErr w:type="spellStart"/>
      <w:r w:rsidRPr="005A7184">
        <w:rPr>
          <w:color w:val="000000"/>
          <w:sz w:val="28"/>
          <w:szCs w:val="28"/>
        </w:rPr>
        <w:t>Шумячский</w:t>
      </w:r>
      <w:proofErr w:type="spellEnd"/>
      <w:r w:rsidRPr="005A7184">
        <w:rPr>
          <w:color w:val="000000"/>
          <w:sz w:val="28"/>
          <w:szCs w:val="28"/>
        </w:rPr>
        <w:t xml:space="preserve"> муниципальный округ» Смоленской области (далее – муниципальный контроль на автомобильном транспорте)</w:t>
      </w:r>
      <w:r w:rsidRPr="005A7184">
        <w:rPr>
          <w:i/>
          <w:iCs/>
          <w:color w:val="000000"/>
          <w:sz w:val="28"/>
          <w:szCs w:val="28"/>
        </w:rPr>
        <w:t xml:space="preserve"> </w:t>
      </w:r>
      <w:r w:rsidRPr="005A7184">
        <w:rPr>
          <w:color w:val="000000"/>
          <w:sz w:val="28"/>
          <w:szCs w:val="28"/>
        </w:rPr>
        <w:t>было отнесено соблюдение юридическими лицами, индивидуальными предпринимателями, гражданами (далее – контролируемые лица) обязательных требований:</w:t>
      </w:r>
    </w:p>
    <w:p w14:paraId="5CBAE1FF" w14:textId="77777777" w:rsidR="005A7184" w:rsidRPr="005A7184" w:rsidRDefault="005A7184" w:rsidP="005A7184">
      <w:pPr>
        <w:ind w:firstLine="709"/>
        <w:jc w:val="both"/>
        <w:rPr>
          <w:rFonts w:ascii="Arial" w:hAnsi="Arial" w:cs="Arial"/>
          <w:sz w:val="20"/>
        </w:rPr>
      </w:pPr>
      <w:r w:rsidRPr="005A7184">
        <w:rPr>
          <w:color w:val="000000"/>
          <w:sz w:val="28"/>
          <w:szCs w:val="28"/>
        </w:rPr>
        <w:t>1) в области автомобильных дорог местного значения на территории «Шумячского муниципального округа» Смоленской области и дорожной деятельности, установленных в отношении автомобильных дорог местного значения на территории «Шумячского муниципального округа» Смоленской области (далее – автомобильные дороги местного значения или автомобильные дороги общего пользования местного значения):</w:t>
      </w:r>
    </w:p>
    <w:p w14:paraId="087CDAF7" w14:textId="77777777" w:rsidR="005A7184" w:rsidRPr="005A7184" w:rsidRDefault="005A7184" w:rsidP="005A7184">
      <w:pPr>
        <w:ind w:firstLine="709"/>
        <w:jc w:val="both"/>
        <w:rPr>
          <w:szCs w:val="24"/>
        </w:rPr>
      </w:pPr>
      <w:r w:rsidRPr="005A7184">
        <w:rPr>
          <w:sz w:val="28"/>
          <w:szCs w:val="28"/>
        </w:rPr>
        <w:t xml:space="preserve">а) к эксплуатации </w:t>
      </w:r>
      <w:r w:rsidRPr="005A7184">
        <w:rPr>
          <w:color w:val="000000"/>
          <w:sz w:val="28"/>
          <w:szCs w:val="28"/>
        </w:rPr>
        <w:t>объектов дорожного сервиса, размещенных в полосах отвода и (или) придорожных полосах автомобильных дорог общего пользования;</w:t>
      </w:r>
    </w:p>
    <w:p w14:paraId="38E8FBB7" w14:textId="77777777" w:rsidR="005A7184" w:rsidRPr="005A7184" w:rsidRDefault="005A7184" w:rsidP="005A7184">
      <w:pPr>
        <w:ind w:firstLine="709"/>
        <w:jc w:val="both"/>
        <w:rPr>
          <w:szCs w:val="24"/>
        </w:rPr>
      </w:pPr>
      <w:r w:rsidRPr="005A7184">
        <w:rPr>
          <w:color w:val="000000"/>
          <w:sz w:val="28"/>
          <w:szCs w:val="28"/>
        </w:rPr>
        <w:lastRenderedPageBreak/>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5D0D67FB" w14:textId="77777777" w:rsidR="005A7184" w:rsidRPr="005A7184" w:rsidRDefault="005A7184" w:rsidP="005A7184">
      <w:pPr>
        <w:shd w:val="clear" w:color="auto" w:fill="FFFFFF"/>
        <w:ind w:firstLine="709"/>
        <w:jc w:val="both"/>
        <w:rPr>
          <w:szCs w:val="24"/>
        </w:rPr>
      </w:pPr>
      <w:r w:rsidRPr="005A7184">
        <w:rPr>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665AF37B" w14:textId="77777777" w:rsidR="005A7184" w:rsidRPr="005A7184" w:rsidRDefault="005A7184" w:rsidP="005A7184">
      <w:pPr>
        <w:ind w:firstLine="709"/>
        <w:jc w:val="both"/>
        <w:rPr>
          <w:rFonts w:ascii="Arial" w:hAnsi="Arial" w:cs="Arial"/>
          <w:sz w:val="20"/>
        </w:rPr>
      </w:pPr>
      <w:r w:rsidRPr="005A7184">
        <w:rPr>
          <w:color w:val="000000"/>
          <w:sz w:val="28"/>
          <w:szCs w:val="28"/>
        </w:rPr>
        <w:t>Объектами муниципального контроля на автомобильном транспорте являются:</w:t>
      </w:r>
    </w:p>
    <w:p w14:paraId="4A3B93B8" w14:textId="77777777" w:rsidR="005A7184" w:rsidRPr="005A7184" w:rsidRDefault="005A7184" w:rsidP="005A7184">
      <w:pPr>
        <w:ind w:firstLine="709"/>
        <w:jc w:val="both"/>
        <w:rPr>
          <w:szCs w:val="24"/>
        </w:rPr>
      </w:pPr>
      <w:r w:rsidRPr="005A7184">
        <w:rPr>
          <w:color w:val="000000"/>
          <w:sz w:val="28"/>
          <w:szCs w:val="28"/>
        </w:rPr>
        <w:t>а) в рамках пункта 1 части 1 статьи 16 Федерального закона от 31 июля 2020 года № 248-ФЗ «О государственном контроле (надзоре) и муниципальном контроле в Российской Федерации»:</w:t>
      </w:r>
    </w:p>
    <w:p w14:paraId="6A9ED21B" w14:textId="77777777" w:rsidR="005A7184" w:rsidRPr="005A7184" w:rsidRDefault="005A7184" w:rsidP="005A7184">
      <w:pPr>
        <w:ind w:firstLine="709"/>
        <w:jc w:val="both"/>
        <w:rPr>
          <w:szCs w:val="24"/>
        </w:rPr>
      </w:pPr>
      <w:r w:rsidRPr="005A7184">
        <w:rPr>
          <w:color w:val="000000"/>
          <w:sz w:val="28"/>
          <w:szCs w:val="28"/>
        </w:rPr>
        <w:t>- деятельность по использованию полос отвода и (или) придорожных полос автомобильных дорог общего пользования местного значения;</w:t>
      </w:r>
    </w:p>
    <w:p w14:paraId="69EF54F6" w14:textId="77777777" w:rsidR="005A7184" w:rsidRPr="005A7184" w:rsidRDefault="005A7184" w:rsidP="005A7184">
      <w:pPr>
        <w:ind w:firstLine="709"/>
        <w:jc w:val="both"/>
        <w:rPr>
          <w:szCs w:val="24"/>
        </w:rPr>
      </w:pPr>
      <w:r w:rsidRPr="005A7184">
        <w:rPr>
          <w:color w:val="000000"/>
          <w:sz w:val="28"/>
          <w:szCs w:val="28"/>
        </w:rPr>
        <w:t>- 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1D9B4493" w14:textId="77777777" w:rsidR="005A7184" w:rsidRPr="005A7184" w:rsidRDefault="005A7184" w:rsidP="005A7184">
      <w:pPr>
        <w:ind w:firstLine="709"/>
        <w:jc w:val="both"/>
        <w:rPr>
          <w:szCs w:val="24"/>
        </w:rPr>
      </w:pPr>
      <w:r w:rsidRPr="005A7184">
        <w:rPr>
          <w:color w:val="000000"/>
          <w:sz w:val="28"/>
          <w:szCs w:val="28"/>
        </w:rPr>
        <w:t>- 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68A281C2" w14:textId="77777777" w:rsidR="005A7184" w:rsidRPr="005A7184" w:rsidRDefault="005A7184" w:rsidP="005A7184">
      <w:pPr>
        <w:ind w:firstLine="709"/>
        <w:jc w:val="both"/>
        <w:rPr>
          <w:szCs w:val="24"/>
        </w:rPr>
      </w:pPr>
      <w:r w:rsidRPr="005A7184">
        <w:rPr>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3D58DED2" w14:textId="77777777" w:rsidR="005A7184" w:rsidRPr="005A7184" w:rsidRDefault="005A7184" w:rsidP="005A7184">
      <w:pPr>
        <w:ind w:firstLine="709"/>
        <w:jc w:val="both"/>
        <w:rPr>
          <w:szCs w:val="24"/>
        </w:rPr>
      </w:pPr>
      <w:r w:rsidRPr="005A7184">
        <w:rPr>
          <w:color w:val="000000"/>
          <w:sz w:val="28"/>
          <w:szCs w:val="28"/>
        </w:rPr>
        <w:t>- 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1568F4FC" w14:textId="77777777" w:rsidR="005A7184" w:rsidRPr="005A7184" w:rsidRDefault="005A7184" w:rsidP="005A7184">
      <w:pPr>
        <w:ind w:firstLine="709"/>
        <w:jc w:val="both"/>
        <w:rPr>
          <w:szCs w:val="24"/>
        </w:rPr>
      </w:pPr>
      <w:r w:rsidRPr="005A7184">
        <w:rPr>
          <w:color w:val="000000"/>
          <w:sz w:val="28"/>
          <w:szCs w:val="28"/>
        </w:rPr>
        <w:t>- 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768B2117" w14:textId="77777777" w:rsidR="005A7184" w:rsidRPr="005A7184" w:rsidRDefault="005A7184" w:rsidP="005A7184">
      <w:pPr>
        <w:ind w:firstLine="709"/>
        <w:jc w:val="both"/>
        <w:rPr>
          <w:szCs w:val="24"/>
        </w:rPr>
      </w:pPr>
      <w:r w:rsidRPr="005A7184">
        <w:rPr>
          <w:color w:val="000000"/>
          <w:sz w:val="28"/>
          <w:szCs w:val="28"/>
        </w:rPr>
        <w:t>- 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52815C60" w14:textId="77777777" w:rsidR="005A7184" w:rsidRPr="005A7184" w:rsidRDefault="005A7184" w:rsidP="005A7184">
      <w:pPr>
        <w:ind w:firstLine="709"/>
        <w:jc w:val="both"/>
        <w:rPr>
          <w:szCs w:val="24"/>
        </w:rPr>
      </w:pPr>
      <w:r w:rsidRPr="005A7184">
        <w:rPr>
          <w:color w:val="000000"/>
          <w:sz w:val="28"/>
          <w:szCs w:val="28"/>
        </w:rPr>
        <w:t>- внесение платы за</w:t>
      </w:r>
      <w:r w:rsidRPr="005A7184">
        <w:rPr>
          <w:rFonts w:ascii="Arial" w:hAnsi="Arial" w:cs="Arial"/>
          <w:sz w:val="28"/>
          <w:szCs w:val="28"/>
        </w:rPr>
        <w:t xml:space="preserve"> </w:t>
      </w:r>
      <w:r w:rsidRPr="005A7184">
        <w:rPr>
          <w:color w:val="000000"/>
          <w:sz w:val="28"/>
          <w:szCs w:val="28"/>
        </w:rPr>
        <w:t>присоединение объектов дорожного сервиса к автомобильным дорогам общего пользования местного значения;</w:t>
      </w:r>
    </w:p>
    <w:p w14:paraId="47C1B3CE" w14:textId="77777777" w:rsidR="005A7184" w:rsidRPr="005A7184" w:rsidRDefault="005A7184" w:rsidP="005A7184">
      <w:pPr>
        <w:ind w:firstLine="709"/>
        <w:jc w:val="both"/>
        <w:rPr>
          <w:szCs w:val="24"/>
        </w:rPr>
      </w:pPr>
      <w:r w:rsidRPr="005A7184">
        <w:rPr>
          <w:color w:val="000000"/>
          <w:sz w:val="28"/>
          <w:szCs w:val="28"/>
        </w:rPr>
        <w:t>- 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6D1BB302" w14:textId="77777777" w:rsidR="005A7184" w:rsidRPr="005A7184" w:rsidRDefault="005A7184" w:rsidP="005A7184">
      <w:pPr>
        <w:ind w:firstLine="709"/>
        <w:jc w:val="both"/>
        <w:rPr>
          <w:szCs w:val="24"/>
        </w:rPr>
      </w:pPr>
      <w:r w:rsidRPr="005A7184">
        <w:rPr>
          <w:color w:val="000000"/>
          <w:sz w:val="28"/>
          <w:szCs w:val="28"/>
        </w:rPr>
        <w:lastRenderedPageBreak/>
        <w:t>- 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5AAF5760" w14:textId="77777777" w:rsidR="005A7184" w:rsidRPr="005A7184" w:rsidRDefault="005A7184" w:rsidP="005A7184">
      <w:pPr>
        <w:ind w:firstLine="709"/>
        <w:jc w:val="both"/>
        <w:rPr>
          <w:szCs w:val="24"/>
        </w:rPr>
      </w:pPr>
      <w:r w:rsidRPr="005A7184">
        <w:rPr>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14:paraId="13B7DD43" w14:textId="77777777" w:rsidR="005A7184" w:rsidRPr="005A7184" w:rsidRDefault="005A7184" w:rsidP="005A7184">
      <w:pPr>
        <w:ind w:firstLine="709"/>
        <w:jc w:val="both"/>
        <w:rPr>
          <w:szCs w:val="24"/>
        </w:rPr>
      </w:pPr>
      <w:r w:rsidRPr="005A7184">
        <w:rPr>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0FB00F96" w14:textId="77777777" w:rsidR="005A7184" w:rsidRPr="005A7184" w:rsidRDefault="005A7184" w:rsidP="005A7184">
      <w:pPr>
        <w:ind w:firstLine="709"/>
        <w:jc w:val="both"/>
        <w:rPr>
          <w:szCs w:val="24"/>
        </w:rPr>
      </w:pPr>
      <w:r w:rsidRPr="005A7184">
        <w:rPr>
          <w:color w:val="000000"/>
          <w:sz w:val="28"/>
          <w:szCs w:val="28"/>
        </w:rPr>
        <w:t>придорожные полосы и полосы отвода автомобильных дорог общего пользования местного значения;</w:t>
      </w:r>
    </w:p>
    <w:p w14:paraId="7052A277" w14:textId="77777777" w:rsidR="005A7184" w:rsidRPr="005A7184" w:rsidRDefault="005A7184" w:rsidP="005A7184">
      <w:pPr>
        <w:ind w:firstLine="709"/>
        <w:jc w:val="both"/>
        <w:rPr>
          <w:szCs w:val="24"/>
        </w:rPr>
      </w:pPr>
      <w:r w:rsidRPr="005A7184">
        <w:rPr>
          <w:color w:val="000000"/>
          <w:sz w:val="28"/>
          <w:szCs w:val="28"/>
        </w:rPr>
        <w:t>- автомобильная дорога общего пользования местного значения и искусственные дорожные сооружения на ней;</w:t>
      </w:r>
    </w:p>
    <w:p w14:paraId="2D2F992E" w14:textId="77777777" w:rsidR="005A7184" w:rsidRPr="005A7184" w:rsidRDefault="005A7184" w:rsidP="005A7184">
      <w:pPr>
        <w:ind w:firstLine="709"/>
        <w:jc w:val="both"/>
        <w:rPr>
          <w:rFonts w:ascii="Arial" w:hAnsi="Arial" w:cs="Arial"/>
          <w:sz w:val="20"/>
        </w:rPr>
      </w:pPr>
      <w:r w:rsidRPr="005A7184">
        <w:rPr>
          <w:color w:val="000000"/>
          <w:sz w:val="28"/>
          <w:szCs w:val="28"/>
        </w:rPr>
        <w:t>- примыкания к автомобильным дорогам местного значения, в том числе примыкания объектов дорожного сервиса.</w:t>
      </w:r>
    </w:p>
    <w:p w14:paraId="16144D8F" w14:textId="77777777" w:rsidR="005A7184" w:rsidRPr="005A7184" w:rsidRDefault="005A7184" w:rsidP="005A7184">
      <w:pPr>
        <w:ind w:firstLine="709"/>
        <w:jc w:val="both"/>
        <w:rPr>
          <w:rFonts w:ascii="Arial" w:hAnsi="Arial" w:cs="Arial"/>
          <w:sz w:val="20"/>
        </w:rPr>
      </w:pPr>
      <w:r w:rsidRPr="005A7184">
        <w:rPr>
          <w:color w:val="000000"/>
          <w:sz w:val="28"/>
          <w:szCs w:val="28"/>
        </w:rPr>
        <w:t xml:space="preserve">Подобная корректировка предмета и объектов муниципального контроля на автомобильном транспорте не позволяет в полной мере использовать материалы обобщения прежней практики муниципального контроля на автомобильном транспорте. </w:t>
      </w:r>
    </w:p>
    <w:p w14:paraId="23F0243E" w14:textId="77777777" w:rsidR="005A7184" w:rsidRPr="005A7184" w:rsidRDefault="005A7184" w:rsidP="005A7184">
      <w:pPr>
        <w:shd w:val="clear" w:color="auto" w:fill="FFFFFF"/>
        <w:ind w:firstLine="709"/>
        <w:jc w:val="both"/>
        <w:rPr>
          <w:szCs w:val="24"/>
        </w:rPr>
      </w:pPr>
      <w:r w:rsidRPr="005A7184">
        <w:rPr>
          <w:color w:val="000000"/>
          <w:sz w:val="28"/>
          <w:szCs w:val="28"/>
        </w:rPr>
        <w:t>1.2. Описание текущего развития профилактической деятельности контрольного органа.</w:t>
      </w:r>
    </w:p>
    <w:p w14:paraId="4EAB2854" w14:textId="77777777" w:rsidR="005A7184" w:rsidRPr="005A7184" w:rsidRDefault="005A7184" w:rsidP="005A7184">
      <w:pPr>
        <w:ind w:firstLine="709"/>
        <w:jc w:val="both"/>
        <w:rPr>
          <w:szCs w:val="24"/>
        </w:rPr>
      </w:pPr>
      <w:r w:rsidRPr="005A7184">
        <w:rPr>
          <w:sz w:val="28"/>
          <w:szCs w:val="28"/>
        </w:rPr>
        <w:t>Профилактическая</w:t>
      </w:r>
      <w:r w:rsidRPr="005A7184">
        <w:rPr>
          <w:color w:val="000000"/>
          <w:sz w:val="28"/>
          <w:szCs w:val="28"/>
        </w:rPr>
        <w:t xml:space="preserve"> деятельность </w:t>
      </w:r>
      <w:r w:rsidRPr="005A7184">
        <w:rPr>
          <w:sz w:val="28"/>
          <w:szCs w:val="28"/>
        </w:rPr>
        <w:t>Администрация муниципального образования «</w:t>
      </w:r>
      <w:proofErr w:type="spellStart"/>
      <w:r w:rsidRPr="005A7184">
        <w:rPr>
          <w:sz w:val="28"/>
          <w:szCs w:val="28"/>
        </w:rPr>
        <w:t>Шумячский</w:t>
      </w:r>
      <w:proofErr w:type="spellEnd"/>
      <w:r w:rsidRPr="005A7184">
        <w:rPr>
          <w:sz w:val="28"/>
          <w:szCs w:val="28"/>
        </w:rPr>
        <w:t xml:space="preserve"> муниципальный округ» Смоленской области</w:t>
      </w:r>
    </w:p>
    <w:p w14:paraId="1736F523" w14:textId="77777777" w:rsidR="005A7184" w:rsidRPr="005A7184" w:rsidRDefault="005A7184" w:rsidP="005A7184">
      <w:pPr>
        <w:shd w:val="clear" w:color="auto" w:fill="FFFFFF"/>
        <w:ind w:firstLine="709"/>
        <w:jc w:val="both"/>
        <w:rPr>
          <w:szCs w:val="24"/>
        </w:rPr>
      </w:pPr>
      <w:r w:rsidRPr="005A7184">
        <w:rPr>
          <w:color w:val="000000"/>
          <w:sz w:val="28"/>
          <w:szCs w:val="28"/>
        </w:rPr>
        <w:t xml:space="preserve"> (далее также – Администрация или контрольный орган) до утверждения настоящей Программы профилактики включала в себя:</w:t>
      </w:r>
    </w:p>
    <w:p w14:paraId="3266F24B" w14:textId="77777777" w:rsidR="005A7184" w:rsidRPr="005A7184" w:rsidRDefault="005A7184" w:rsidP="005A7184">
      <w:pPr>
        <w:shd w:val="clear" w:color="auto" w:fill="FFFFFF"/>
        <w:ind w:firstLine="709"/>
        <w:jc w:val="both"/>
        <w:rPr>
          <w:szCs w:val="24"/>
        </w:rPr>
      </w:pPr>
      <w:r w:rsidRPr="005A7184">
        <w:rPr>
          <w:color w:val="000000"/>
          <w:sz w:val="28"/>
          <w:szCs w:val="28"/>
        </w:rPr>
        <w:t>1) размещение на официальном сайте Администрации в информационно-телекоммуникационной сети «Интернет» (далее – официальный сайт Администрации)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на автомобильном транспорте, а также текстов соответствующих нормативных правовых актов;</w:t>
      </w:r>
    </w:p>
    <w:p w14:paraId="3269F207" w14:textId="77777777" w:rsidR="005A7184" w:rsidRPr="005A7184" w:rsidRDefault="005A7184" w:rsidP="005A7184">
      <w:pPr>
        <w:ind w:firstLine="709"/>
        <w:jc w:val="both"/>
        <w:rPr>
          <w:szCs w:val="24"/>
        </w:rPr>
      </w:pPr>
      <w:r w:rsidRPr="005A7184">
        <w:rPr>
          <w:color w:val="000000"/>
          <w:sz w:val="28"/>
          <w:szCs w:val="28"/>
        </w:rPr>
        <w:t>2) информирование контролируемых лиц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14:paraId="2576B4A9" w14:textId="77777777" w:rsidR="005A7184" w:rsidRPr="005A7184" w:rsidRDefault="005A7184" w:rsidP="005A7184">
      <w:pPr>
        <w:ind w:firstLine="709"/>
        <w:jc w:val="both"/>
        <w:rPr>
          <w:szCs w:val="24"/>
        </w:rPr>
      </w:pPr>
      <w:r w:rsidRPr="005A7184">
        <w:rPr>
          <w:color w:val="000000"/>
          <w:sz w:val="28"/>
          <w:szCs w:val="28"/>
        </w:rPr>
        <w:t>3) подготовку и распространение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w:t>
      </w:r>
    </w:p>
    <w:p w14:paraId="55FD811F" w14:textId="77777777" w:rsidR="005A7184" w:rsidRPr="005A7184" w:rsidRDefault="005A7184" w:rsidP="005A7184">
      <w:pPr>
        <w:ind w:firstLine="709"/>
        <w:jc w:val="both"/>
        <w:rPr>
          <w:szCs w:val="24"/>
        </w:rPr>
      </w:pPr>
      <w:r w:rsidRPr="005A7184">
        <w:rPr>
          <w:color w:val="000000"/>
          <w:sz w:val="28"/>
          <w:szCs w:val="28"/>
        </w:rPr>
        <w:t xml:space="preserve">4) регулярное обобщение практики осуществления муниципального контроля на автомобильном транспорте и размещение на официальном сайте </w:t>
      </w:r>
      <w:r w:rsidRPr="005A7184">
        <w:rPr>
          <w:color w:val="000000"/>
          <w:sz w:val="28"/>
          <w:szCs w:val="28"/>
        </w:rPr>
        <w:lastRenderedPageBreak/>
        <w:t xml:space="preserve">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контролируемыми лицами в целях недопущения таких нарушений; </w:t>
      </w:r>
    </w:p>
    <w:p w14:paraId="794F7845" w14:textId="77777777" w:rsidR="005A7184" w:rsidRPr="005A7184" w:rsidRDefault="005A7184" w:rsidP="005A7184">
      <w:pPr>
        <w:ind w:firstLine="709"/>
        <w:jc w:val="both"/>
        <w:rPr>
          <w:szCs w:val="24"/>
        </w:rPr>
      </w:pPr>
      <w:r w:rsidRPr="005A7184">
        <w:rPr>
          <w:color w:val="000000"/>
          <w:sz w:val="28"/>
          <w:szCs w:val="28"/>
        </w:rPr>
        <w:t>5) выдачу предостережений о недопустимости нарушения обязательных требований.</w:t>
      </w:r>
    </w:p>
    <w:p w14:paraId="78C5F27D" w14:textId="77777777" w:rsidR="005A7184" w:rsidRPr="005A7184" w:rsidRDefault="005A7184" w:rsidP="005A7184">
      <w:pPr>
        <w:shd w:val="clear" w:color="auto" w:fill="FFFFFF"/>
        <w:ind w:firstLine="709"/>
        <w:jc w:val="both"/>
        <w:rPr>
          <w:szCs w:val="24"/>
        </w:rPr>
      </w:pPr>
      <w:r w:rsidRPr="005A7184">
        <w:rPr>
          <w:color w:val="000000"/>
          <w:sz w:val="28"/>
          <w:szCs w:val="28"/>
        </w:rPr>
        <w:t>1.3. К проблемам, на решение которых направлена Программа профилактики, относятся случаи:</w:t>
      </w:r>
    </w:p>
    <w:p w14:paraId="5CF49653" w14:textId="77777777" w:rsidR="005A7184" w:rsidRPr="005A7184" w:rsidRDefault="005A7184" w:rsidP="005A7184">
      <w:pPr>
        <w:shd w:val="clear" w:color="auto" w:fill="FFFFFF"/>
        <w:ind w:firstLine="709"/>
        <w:jc w:val="both"/>
        <w:rPr>
          <w:szCs w:val="24"/>
        </w:rPr>
      </w:pPr>
      <w:r w:rsidRPr="005A7184">
        <w:rPr>
          <w:color w:val="000000"/>
          <w:sz w:val="28"/>
          <w:szCs w:val="28"/>
        </w:rPr>
        <w:t>1) неосуществления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2E37E42A" w14:textId="77777777" w:rsidR="005A7184" w:rsidRPr="005A7184" w:rsidRDefault="005A7184" w:rsidP="005A7184">
      <w:pPr>
        <w:shd w:val="clear" w:color="auto" w:fill="FFFFFF"/>
        <w:ind w:firstLine="709"/>
        <w:jc w:val="both"/>
        <w:rPr>
          <w:szCs w:val="24"/>
        </w:rPr>
      </w:pPr>
      <w:r w:rsidRPr="005A7184">
        <w:rPr>
          <w:color w:val="000000"/>
          <w:sz w:val="28"/>
          <w:szCs w:val="28"/>
        </w:rPr>
        <w:t>2) строительства, реконструкции объектов капитального строительства, объектов дорожного сервиса в границах полосы отвода и (или) придорожных полос автомобильных дорог общего пользования местного значения без согласия владельцев автомобильных дорог, без разрешения на строительство в случае, когда такое разрешение требуется в соответствии с законодательством Российской Федерации, или с нарушением технических требований и условий, подлежащих обязательному исполнению, без утвержденных схем организации дорожного движения, без элементов обустройства автомобильной дороги в пределах объекта дорожного сервиса;</w:t>
      </w:r>
    </w:p>
    <w:p w14:paraId="3138FC52" w14:textId="77777777" w:rsidR="005A7184" w:rsidRPr="005A7184" w:rsidRDefault="005A7184" w:rsidP="005A7184">
      <w:pPr>
        <w:shd w:val="clear" w:color="auto" w:fill="FFFFFF"/>
        <w:ind w:firstLine="709"/>
        <w:jc w:val="both"/>
        <w:rPr>
          <w:szCs w:val="24"/>
        </w:rPr>
      </w:pPr>
      <w:r w:rsidRPr="005A7184">
        <w:rPr>
          <w:color w:val="000000"/>
          <w:sz w:val="28"/>
          <w:szCs w:val="28"/>
        </w:rPr>
        <w:t>3) строительства, реконструкции, капитального ремонта примыканий к автомобильным дорогам местного значения, в том числе примыканий объектов дорожного сервиса, без согласия владельцев автомобильных дорог, без разрешения на строительство в случае, когда такое разрешение требуется в соответствии с законодательством Российской Федерации, или с нарушением технических требований и условий, подлежащих обязательному исполнению;</w:t>
      </w:r>
    </w:p>
    <w:p w14:paraId="7234A031" w14:textId="77777777" w:rsidR="005A7184" w:rsidRPr="005A7184" w:rsidRDefault="005A7184" w:rsidP="005A7184">
      <w:pPr>
        <w:shd w:val="clear" w:color="auto" w:fill="FFFFFF"/>
        <w:ind w:firstLine="709"/>
        <w:jc w:val="both"/>
        <w:rPr>
          <w:szCs w:val="24"/>
        </w:rPr>
      </w:pPr>
      <w:r w:rsidRPr="005A7184">
        <w:rPr>
          <w:color w:val="000000"/>
          <w:sz w:val="28"/>
          <w:szCs w:val="28"/>
        </w:rPr>
        <w:t>4) установки рекламных конструкций, информационных щитов и указателей в границах полосы отвода и (или) придорожных полос автомобильных дорог общего пользования местного значения без согласия владельцев автомобильных дорог или с нарушением технических требований и условий, подлежащих обязательному исполнению;</w:t>
      </w:r>
    </w:p>
    <w:p w14:paraId="67F25FCD" w14:textId="77777777" w:rsidR="005A7184" w:rsidRPr="005A7184" w:rsidRDefault="005A7184" w:rsidP="005A7184">
      <w:pPr>
        <w:shd w:val="clear" w:color="auto" w:fill="FFFFFF"/>
        <w:ind w:firstLine="709"/>
        <w:jc w:val="both"/>
        <w:rPr>
          <w:szCs w:val="24"/>
        </w:rPr>
      </w:pPr>
      <w:r w:rsidRPr="005A7184">
        <w:rPr>
          <w:color w:val="000000"/>
          <w:sz w:val="28"/>
          <w:szCs w:val="28"/>
        </w:rPr>
        <w:t>5) прокладки, переустройства, переноса инженерных коммуникаций в границах полосы отвода и (или) придорожных полос автомобильных дорог общего пользования местного значения с нарушением условий договоров с владельцами автомобильных дорог, без согласования владельцем автомобильной дороги планируемого размещения инженерных коммуникаций или с нарушением технических требований и условий, подлежащих обязательному исполнению;</w:t>
      </w:r>
    </w:p>
    <w:p w14:paraId="585219CE" w14:textId="77777777" w:rsidR="005A7184" w:rsidRPr="005A7184" w:rsidRDefault="005A7184" w:rsidP="005A7184">
      <w:pPr>
        <w:ind w:firstLine="709"/>
        <w:jc w:val="both"/>
        <w:rPr>
          <w:rFonts w:ascii="Arial" w:hAnsi="Arial" w:cs="Arial"/>
          <w:sz w:val="20"/>
        </w:rPr>
      </w:pPr>
      <w:r w:rsidRPr="005A7184">
        <w:rPr>
          <w:color w:val="000000"/>
          <w:sz w:val="28"/>
          <w:szCs w:val="28"/>
        </w:rPr>
        <w:t>6) невыполнения в установленный срок предписания об устранении выявленного нарушения обязательных требований.</w:t>
      </w:r>
    </w:p>
    <w:p w14:paraId="60B4E7F9" w14:textId="77777777" w:rsidR="005A7184" w:rsidRPr="005A7184" w:rsidRDefault="005A7184" w:rsidP="005A7184">
      <w:pPr>
        <w:ind w:firstLine="709"/>
        <w:jc w:val="both"/>
        <w:rPr>
          <w:rFonts w:ascii="Arial" w:hAnsi="Arial" w:cs="Arial"/>
          <w:sz w:val="20"/>
        </w:rPr>
      </w:pPr>
      <w:r w:rsidRPr="005A7184">
        <w:rPr>
          <w:color w:val="000000"/>
          <w:sz w:val="28"/>
          <w:szCs w:val="28"/>
        </w:rPr>
        <w:t>Наиболее распространенной причиной перечисленных нарушений является стремление сэкономить средства, необходимые для приведения объектов контроля в состояние, соответствующее обязательным требованиям</w:t>
      </w:r>
      <w:r w:rsidRPr="005A7184">
        <w:rPr>
          <w:rFonts w:ascii="Arial" w:hAnsi="Arial" w:cs="Arial"/>
          <w:sz w:val="20"/>
        </w:rPr>
        <w:t xml:space="preserve"> </w:t>
      </w:r>
      <w:r w:rsidRPr="005A7184">
        <w:rPr>
          <w:color w:val="000000"/>
          <w:sz w:val="28"/>
          <w:szCs w:val="28"/>
        </w:rPr>
        <w:t xml:space="preserve">в </w:t>
      </w:r>
      <w:r w:rsidRPr="005A7184">
        <w:rPr>
          <w:color w:val="000000"/>
          <w:sz w:val="28"/>
          <w:szCs w:val="28"/>
        </w:rPr>
        <w:lastRenderedPageBreak/>
        <w:t>области автомобильных дорог и дорожной деятельности, установленным в отношении автомобильных дорог местного значения.</w:t>
      </w:r>
    </w:p>
    <w:p w14:paraId="17342A21" w14:textId="77777777" w:rsidR="005A7184" w:rsidRPr="005A7184" w:rsidRDefault="005A7184" w:rsidP="005A7184">
      <w:pPr>
        <w:ind w:firstLine="709"/>
        <w:jc w:val="both"/>
        <w:rPr>
          <w:rFonts w:ascii="Arial" w:hAnsi="Arial" w:cs="Arial"/>
          <w:sz w:val="20"/>
        </w:rPr>
      </w:pPr>
      <w:r w:rsidRPr="005A7184">
        <w:rPr>
          <w:color w:val="000000"/>
          <w:sz w:val="28"/>
          <w:szCs w:val="28"/>
        </w:rPr>
        <w:t>Несоблюдение обязательных требований в области автомобильных дорог и дорожной деятельности, установленных в отношении автомобильных дорог местного значения, является существенным фактором, влияющим на состояние аварийности. Указанные нарушения непосредственно влияют на безопасность участников дорожного движения и могут привести к необратимым последствиям.</w:t>
      </w:r>
    </w:p>
    <w:p w14:paraId="4740F254" w14:textId="77777777" w:rsidR="005A7184" w:rsidRPr="005A7184" w:rsidRDefault="005A7184" w:rsidP="005A7184">
      <w:pPr>
        <w:ind w:firstLine="709"/>
        <w:jc w:val="both"/>
        <w:rPr>
          <w:rFonts w:ascii="Arial" w:hAnsi="Arial" w:cs="Arial"/>
          <w:sz w:val="20"/>
        </w:rPr>
      </w:pPr>
      <w:r w:rsidRPr="005A7184">
        <w:rPr>
          <w:sz w:val="28"/>
          <w:szCs w:val="28"/>
        </w:rPr>
        <w:t>Мероприятия Программы профилактики</w:t>
      </w:r>
      <w:r w:rsidRPr="005A7184">
        <w:rPr>
          <w:color w:val="000000"/>
          <w:sz w:val="28"/>
          <w:szCs w:val="28"/>
        </w:rPr>
        <w:t xml:space="preserve"> будут способствовать </w:t>
      </w:r>
      <w:r w:rsidRPr="005A7184">
        <w:rPr>
          <w:sz w:val="28"/>
          <w:szCs w:val="28"/>
        </w:rPr>
        <w:t xml:space="preserve">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14:paraId="219D5F27" w14:textId="77777777" w:rsidR="005A7184" w:rsidRPr="005A7184" w:rsidRDefault="005A7184" w:rsidP="005A7184">
      <w:pPr>
        <w:shd w:val="clear" w:color="auto" w:fill="FFFFFF"/>
        <w:ind w:firstLine="709"/>
        <w:rPr>
          <w:szCs w:val="24"/>
        </w:rPr>
      </w:pPr>
      <w:r w:rsidRPr="005A7184">
        <w:rPr>
          <w:color w:val="000000"/>
          <w:sz w:val="28"/>
          <w:szCs w:val="28"/>
        </w:rPr>
        <w:t>2. Цели и задачи реализации Программы профилактики.</w:t>
      </w:r>
    </w:p>
    <w:p w14:paraId="2D581E74" w14:textId="77777777" w:rsidR="005A7184" w:rsidRPr="005A7184" w:rsidRDefault="005A7184" w:rsidP="005A7184">
      <w:pPr>
        <w:shd w:val="clear" w:color="auto" w:fill="FFFFFF"/>
        <w:ind w:firstLine="709"/>
        <w:jc w:val="both"/>
        <w:rPr>
          <w:szCs w:val="24"/>
        </w:rPr>
      </w:pPr>
      <w:r w:rsidRPr="005A7184">
        <w:rPr>
          <w:color w:val="000000"/>
          <w:sz w:val="28"/>
          <w:szCs w:val="28"/>
        </w:rPr>
        <w:t>2.1. Целями профилактики рисков причинения вреда (ущерба) охраняемым законом ценностям являются:</w:t>
      </w:r>
    </w:p>
    <w:p w14:paraId="28952654" w14:textId="77777777" w:rsidR="005A7184" w:rsidRPr="005A7184" w:rsidRDefault="005A7184" w:rsidP="005A7184">
      <w:pPr>
        <w:shd w:val="clear" w:color="auto" w:fill="FFFFFF"/>
        <w:ind w:firstLine="709"/>
        <w:jc w:val="both"/>
        <w:rPr>
          <w:szCs w:val="24"/>
        </w:rPr>
      </w:pPr>
      <w:r w:rsidRPr="005A7184">
        <w:rPr>
          <w:color w:val="000000"/>
          <w:sz w:val="28"/>
          <w:szCs w:val="28"/>
        </w:rPr>
        <w:t>1) стимулирование добросовестного соблюдения обязательных требований всеми контролируемыми лицами;</w:t>
      </w:r>
    </w:p>
    <w:p w14:paraId="7CEC245A" w14:textId="77777777" w:rsidR="005A7184" w:rsidRPr="005A7184" w:rsidRDefault="005A7184" w:rsidP="005A7184">
      <w:pPr>
        <w:shd w:val="clear" w:color="auto" w:fill="FFFFFF"/>
        <w:ind w:firstLine="709"/>
        <w:jc w:val="both"/>
        <w:rPr>
          <w:szCs w:val="24"/>
        </w:rPr>
      </w:pPr>
      <w:r w:rsidRPr="005A7184">
        <w:rPr>
          <w:color w:val="000000"/>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0A3B879C" w14:textId="77777777" w:rsidR="005A7184" w:rsidRPr="005A7184" w:rsidRDefault="005A7184" w:rsidP="005A7184">
      <w:pPr>
        <w:shd w:val="clear" w:color="auto" w:fill="FFFFFF"/>
        <w:ind w:firstLine="709"/>
        <w:jc w:val="both"/>
        <w:rPr>
          <w:szCs w:val="24"/>
        </w:rPr>
      </w:pPr>
      <w:r w:rsidRPr="005A7184">
        <w:rPr>
          <w:color w:val="000000"/>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14:paraId="28CE2957" w14:textId="77777777" w:rsidR="005A7184" w:rsidRPr="005A7184" w:rsidRDefault="005A7184" w:rsidP="005A7184">
      <w:pPr>
        <w:shd w:val="clear" w:color="auto" w:fill="FFFFFF"/>
        <w:ind w:firstLine="709"/>
        <w:jc w:val="both"/>
        <w:rPr>
          <w:szCs w:val="24"/>
        </w:rPr>
      </w:pPr>
      <w:r w:rsidRPr="005A7184">
        <w:rPr>
          <w:color w:val="000000"/>
          <w:sz w:val="28"/>
          <w:szCs w:val="28"/>
        </w:rPr>
        <w:t>2.2. Для достижения целей профилактики рисков причинения вреда (ущерба) охраняемым законом ценностям выполняются следующие задачи:</w:t>
      </w:r>
    </w:p>
    <w:p w14:paraId="0814B4E4" w14:textId="77777777" w:rsidR="005A7184" w:rsidRPr="005A7184" w:rsidRDefault="005A7184" w:rsidP="005A7184">
      <w:pPr>
        <w:shd w:val="clear" w:color="auto" w:fill="FFFFFF"/>
        <w:ind w:firstLine="709"/>
        <w:jc w:val="both"/>
        <w:rPr>
          <w:szCs w:val="24"/>
        </w:rPr>
      </w:pPr>
      <w:r w:rsidRPr="005A7184">
        <w:rPr>
          <w:color w:val="000000"/>
          <w:sz w:val="28"/>
          <w:szCs w:val="28"/>
        </w:rPr>
        <w:t>1) анализ выявленных в результате проведения муниципального контроля на автомобильном транспорте нарушений обязательных требований</w:t>
      </w:r>
      <w:r w:rsidRPr="005A7184">
        <w:rPr>
          <w:sz w:val="28"/>
          <w:szCs w:val="28"/>
        </w:rPr>
        <w:t>;</w:t>
      </w:r>
    </w:p>
    <w:p w14:paraId="1D6C50D8" w14:textId="77777777" w:rsidR="005A7184" w:rsidRPr="005A7184" w:rsidRDefault="005A7184" w:rsidP="005A7184">
      <w:pPr>
        <w:shd w:val="clear" w:color="auto" w:fill="FFFFFF"/>
        <w:ind w:firstLine="709"/>
        <w:jc w:val="both"/>
        <w:rPr>
          <w:szCs w:val="24"/>
        </w:rPr>
      </w:pPr>
      <w:r w:rsidRPr="005A7184">
        <w:rPr>
          <w:sz w:val="28"/>
          <w:szCs w:val="28"/>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14:paraId="5F6622EB" w14:textId="77777777" w:rsidR="005A7184" w:rsidRPr="005A7184" w:rsidRDefault="005A7184" w:rsidP="005A7184">
      <w:pPr>
        <w:shd w:val="clear" w:color="auto" w:fill="FFFFFF"/>
        <w:ind w:firstLine="709"/>
        <w:jc w:val="both"/>
        <w:rPr>
          <w:szCs w:val="24"/>
        </w:rPr>
      </w:pPr>
      <w:r w:rsidRPr="005A7184">
        <w:rPr>
          <w:sz w:val="28"/>
          <w:szCs w:val="28"/>
        </w:rPr>
        <w:t xml:space="preserve">3) организация и проведение профилактических мероприятий с учетом </w:t>
      </w:r>
      <w:proofErr w:type="gramStart"/>
      <w:r w:rsidRPr="005A7184">
        <w:rPr>
          <w:sz w:val="28"/>
          <w:szCs w:val="28"/>
        </w:rPr>
        <w:t>состояния подконтрольной среды</w:t>
      </w:r>
      <w:r w:rsidRPr="005A7184">
        <w:rPr>
          <w:color w:val="000000"/>
          <w:sz w:val="28"/>
          <w:szCs w:val="28"/>
        </w:rPr>
        <w:t xml:space="preserve"> и анализа</w:t>
      </w:r>
      <w:proofErr w:type="gramEnd"/>
      <w:r w:rsidRPr="005A7184">
        <w:rPr>
          <w:color w:val="000000"/>
          <w:sz w:val="28"/>
          <w:szCs w:val="28"/>
        </w:rPr>
        <w:t xml:space="preserve"> выявленных в результате проведения муниципального контроля на автомобильном транспорте нарушений обязательных требований</w:t>
      </w:r>
      <w:r w:rsidRPr="005A7184">
        <w:rPr>
          <w:sz w:val="28"/>
          <w:szCs w:val="28"/>
        </w:rPr>
        <w:t>.</w:t>
      </w:r>
    </w:p>
    <w:p w14:paraId="6C5670E7" w14:textId="77777777" w:rsidR="005A7184" w:rsidRPr="005A7184" w:rsidRDefault="005A7184" w:rsidP="005A7184">
      <w:pPr>
        <w:shd w:val="clear" w:color="auto" w:fill="FFFFFF"/>
        <w:ind w:firstLine="709"/>
        <w:jc w:val="both"/>
        <w:rPr>
          <w:szCs w:val="24"/>
        </w:rPr>
      </w:pPr>
      <w:r w:rsidRPr="005A7184">
        <w:rPr>
          <w:sz w:val="28"/>
          <w:szCs w:val="28"/>
        </w:rPr>
        <w:t>3. Перечень профилактических мероприятий, сроки (периодичность) их проведения.</w:t>
      </w:r>
    </w:p>
    <w:p w14:paraId="4B363E76" w14:textId="36A46944" w:rsidR="005A7184" w:rsidRDefault="005A7184" w:rsidP="005A7184">
      <w:pPr>
        <w:shd w:val="clear" w:color="auto" w:fill="FFFFFF"/>
        <w:ind w:firstLine="709"/>
        <w:jc w:val="both"/>
        <w:rPr>
          <w:color w:val="000000"/>
          <w:sz w:val="28"/>
          <w:szCs w:val="28"/>
        </w:rPr>
      </w:pPr>
      <w:r w:rsidRPr="005A7184">
        <w:rPr>
          <w:color w:val="000000"/>
          <w:sz w:val="28"/>
          <w:szCs w:val="28"/>
        </w:rPr>
        <w:t>3.1. Перечень профилактических мероприятий, сроки (периодичность) их проведения представлены в таблице.</w:t>
      </w:r>
    </w:p>
    <w:p w14:paraId="5C672281" w14:textId="7BA38FAB" w:rsidR="005A7184" w:rsidRDefault="005A7184" w:rsidP="005A7184">
      <w:pPr>
        <w:shd w:val="clear" w:color="auto" w:fill="FFFFFF"/>
        <w:ind w:firstLine="709"/>
        <w:jc w:val="both"/>
        <w:rPr>
          <w:szCs w:val="24"/>
        </w:rPr>
      </w:pPr>
    </w:p>
    <w:p w14:paraId="4CCB8709" w14:textId="77777777" w:rsidR="005A7184" w:rsidRPr="005A7184" w:rsidRDefault="005A7184" w:rsidP="005A7184">
      <w:pPr>
        <w:shd w:val="clear" w:color="auto" w:fill="FFFFFF"/>
        <w:ind w:firstLine="709"/>
        <w:jc w:val="both"/>
        <w:rPr>
          <w:szCs w:val="24"/>
        </w:rPr>
      </w:pPr>
    </w:p>
    <w:tbl>
      <w:tblPr>
        <w:tblW w:w="9947" w:type="dxa"/>
        <w:tblInd w:w="-292" w:type="dxa"/>
        <w:tblCellMar>
          <w:top w:w="15" w:type="dxa"/>
          <w:left w:w="15" w:type="dxa"/>
          <w:bottom w:w="15" w:type="dxa"/>
          <w:right w:w="15" w:type="dxa"/>
        </w:tblCellMar>
        <w:tblLook w:val="04A0" w:firstRow="1" w:lastRow="0" w:firstColumn="1" w:lastColumn="0" w:noHBand="0" w:noVBand="1"/>
      </w:tblPr>
      <w:tblGrid>
        <w:gridCol w:w="502"/>
        <w:gridCol w:w="2161"/>
        <w:gridCol w:w="2747"/>
        <w:gridCol w:w="2098"/>
        <w:gridCol w:w="2439"/>
      </w:tblGrid>
      <w:tr w:rsidR="005A7184" w:rsidRPr="005A7184" w14:paraId="09291F37" w14:textId="77777777" w:rsidTr="005A7184">
        <w:tc>
          <w:tcPr>
            <w:tcW w:w="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07081C" w14:textId="77777777" w:rsidR="005A7184" w:rsidRPr="005A7184" w:rsidRDefault="005A7184" w:rsidP="005A7184">
            <w:pPr>
              <w:jc w:val="center"/>
              <w:rPr>
                <w:szCs w:val="24"/>
              </w:rPr>
            </w:pPr>
            <w:r w:rsidRPr="005A7184">
              <w:rPr>
                <w:szCs w:val="24"/>
              </w:rPr>
              <w:lastRenderedPageBreak/>
              <w:t> </w:t>
            </w:r>
            <w:r w:rsidRPr="005A7184">
              <w:rPr>
                <w:color w:val="000000"/>
                <w:szCs w:val="24"/>
              </w:rPr>
              <w:t>№ п/п</w:t>
            </w:r>
          </w:p>
        </w:tc>
        <w:tc>
          <w:tcPr>
            <w:tcW w:w="20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7CF12CE" w14:textId="77777777" w:rsidR="005A7184" w:rsidRPr="005A7184" w:rsidRDefault="005A7184" w:rsidP="005A7184">
            <w:pPr>
              <w:jc w:val="center"/>
              <w:rPr>
                <w:szCs w:val="24"/>
              </w:rPr>
            </w:pPr>
            <w:r w:rsidRPr="005A7184">
              <w:rPr>
                <w:szCs w:val="24"/>
              </w:rPr>
              <w:t> </w:t>
            </w:r>
            <w:r w:rsidRPr="005A7184">
              <w:rPr>
                <w:color w:val="000000"/>
                <w:szCs w:val="24"/>
              </w:rPr>
              <w:t>Вид мероприятия</w:t>
            </w:r>
          </w:p>
        </w:tc>
        <w:tc>
          <w:tcPr>
            <w:tcW w:w="27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E1153C2" w14:textId="77777777" w:rsidR="005A7184" w:rsidRPr="005A7184" w:rsidRDefault="005A7184" w:rsidP="005A7184">
            <w:pPr>
              <w:jc w:val="center"/>
              <w:rPr>
                <w:szCs w:val="24"/>
              </w:rPr>
            </w:pPr>
            <w:r w:rsidRPr="005A7184">
              <w:rPr>
                <w:szCs w:val="24"/>
              </w:rPr>
              <w:t> </w:t>
            </w:r>
            <w:r w:rsidRPr="005A7184">
              <w:rPr>
                <w:color w:val="000000"/>
                <w:szCs w:val="24"/>
              </w:rPr>
              <w:t>Содержание мероприятия</w:t>
            </w:r>
          </w:p>
        </w:tc>
        <w:tc>
          <w:tcPr>
            <w:tcW w:w="21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C71B09" w14:textId="77777777" w:rsidR="005A7184" w:rsidRPr="005A7184" w:rsidRDefault="005A7184" w:rsidP="005A7184">
            <w:pPr>
              <w:jc w:val="center"/>
              <w:rPr>
                <w:szCs w:val="24"/>
              </w:rPr>
            </w:pPr>
            <w:r w:rsidRPr="005A7184">
              <w:rPr>
                <w:szCs w:val="24"/>
              </w:rPr>
              <w:t> </w:t>
            </w:r>
            <w:r w:rsidRPr="005A7184">
              <w:rPr>
                <w:color w:val="000000"/>
                <w:szCs w:val="24"/>
              </w:rPr>
              <w:t>Срок реализации мероприятия</w:t>
            </w:r>
          </w:p>
        </w:tc>
        <w:tc>
          <w:tcPr>
            <w:tcW w:w="2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64EEC7" w14:textId="77777777" w:rsidR="005A7184" w:rsidRPr="005A7184" w:rsidRDefault="005A7184" w:rsidP="005A7184">
            <w:pPr>
              <w:jc w:val="center"/>
              <w:rPr>
                <w:szCs w:val="24"/>
              </w:rPr>
            </w:pPr>
            <w:r w:rsidRPr="005A7184">
              <w:rPr>
                <w:szCs w:val="24"/>
              </w:rPr>
              <w:t> </w:t>
            </w:r>
            <w:r w:rsidRPr="005A7184">
              <w:rPr>
                <w:color w:val="000000"/>
                <w:szCs w:val="24"/>
              </w:rPr>
              <w:t>Ответственный за реализацию мероприятия исполнитель</w:t>
            </w:r>
          </w:p>
        </w:tc>
      </w:tr>
      <w:tr w:rsidR="005A7184" w:rsidRPr="005A7184" w14:paraId="4346018B" w14:textId="77777777" w:rsidTr="005A7184">
        <w:tc>
          <w:tcPr>
            <w:tcW w:w="50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9F2912" w14:textId="77777777" w:rsidR="005A7184" w:rsidRPr="005A7184" w:rsidRDefault="005A7184" w:rsidP="005A7184">
            <w:pPr>
              <w:jc w:val="center"/>
              <w:rPr>
                <w:szCs w:val="24"/>
              </w:rPr>
            </w:pPr>
            <w:r w:rsidRPr="005A7184">
              <w:rPr>
                <w:szCs w:val="24"/>
              </w:rPr>
              <w:t> </w:t>
            </w:r>
            <w:r w:rsidRPr="005A7184">
              <w:rPr>
                <w:color w:val="000000"/>
                <w:szCs w:val="24"/>
              </w:rPr>
              <w:t>1</w:t>
            </w:r>
          </w:p>
        </w:tc>
        <w:tc>
          <w:tcPr>
            <w:tcW w:w="20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F751D5" w14:textId="77777777" w:rsidR="005A7184" w:rsidRPr="005A7184" w:rsidRDefault="005A7184" w:rsidP="005A7184">
            <w:pPr>
              <w:shd w:val="clear" w:color="auto" w:fill="FFFFFF"/>
              <w:rPr>
                <w:szCs w:val="24"/>
              </w:rPr>
            </w:pPr>
            <w:r w:rsidRPr="005A7184">
              <w:rPr>
                <w:szCs w:val="24"/>
              </w:rPr>
              <w:t> </w:t>
            </w:r>
            <w:r w:rsidRPr="005A7184">
              <w:rPr>
                <w:color w:val="000000"/>
                <w:szCs w:val="24"/>
              </w:rPr>
              <w:t xml:space="preserve">Информирование контролируемых и иных лиц по вопросам соблюдения обязательных требований </w:t>
            </w:r>
          </w:p>
          <w:p w14:paraId="600B3E5B" w14:textId="77777777" w:rsidR="005A7184" w:rsidRPr="005A7184" w:rsidRDefault="005A7184" w:rsidP="005A7184">
            <w:pPr>
              <w:shd w:val="clear" w:color="auto" w:fill="FFFFFF"/>
              <w:ind w:firstLine="187"/>
              <w:rPr>
                <w:szCs w:val="24"/>
              </w:rPr>
            </w:pPr>
            <w:r w:rsidRPr="005A7184">
              <w:rPr>
                <w:szCs w:val="24"/>
              </w:rPr>
              <w:t> </w:t>
            </w:r>
          </w:p>
        </w:tc>
        <w:tc>
          <w:tcPr>
            <w:tcW w:w="27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640B11" w14:textId="77777777" w:rsidR="005A7184" w:rsidRPr="005A7184" w:rsidRDefault="005A7184" w:rsidP="005A7184">
            <w:pPr>
              <w:rPr>
                <w:szCs w:val="24"/>
              </w:rPr>
            </w:pPr>
            <w:r w:rsidRPr="005A7184">
              <w:rPr>
                <w:szCs w:val="24"/>
              </w:rPr>
              <w:t> </w:t>
            </w:r>
            <w:r w:rsidRPr="005A7184">
              <w:rPr>
                <w:color w:val="000000"/>
                <w:szCs w:val="24"/>
              </w:rPr>
              <w:t xml:space="preserve">1. Размещение сведений по вопросам соблюдения обязательных требований на официальном сайте Администрации </w:t>
            </w:r>
          </w:p>
          <w:p w14:paraId="5B095521" w14:textId="77777777" w:rsidR="005A7184" w:rsidRPr="005A7184" w:rsidRDefault="005A7184" w:rsidP="005A7184">
            <w:pPr>
              <w:rPr>
                <w:szCs w:val="24"/>
              </w:rPr>
            </w:pPr>
            <w:r w:rsidRPr="005A7184">
              <w:rPr>
                <w:szCs w:val="24"/>
              </w:rPr>
              <w:t> </w:t>
            </w:r>
          </w:p>
        </w:tc>
        <w:tc>
          <w:tcPr>
            <w:tcW w:w="21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013B78C" w14:textId="77777777" w:rsidR="005A7184" w:rsidRPr="005A7184" w:rsidRDefault="005A7184" w:rsidP="005A7184">
            <w:pPr>
              <w:jc w:val="center"/>
              <w:rPr>
                <w:szCs w:val="24"/>
              </w:rPr>
            </w:pPr>
            <w:r w:rsidRPr="005A7184">
              <w:rPr>
                <w:szCs w:val="24"/>
              </w:rPr>
              <w:t> </w:t>
            </w:r>
            <w:r w:rsidRPr="005A7184">
              <w:rPr>
                <w:color w:val="000000"/>
                <w:szCs w:val="24"/>
              </w:rPr>
              <w:t xml:space="preserve">Ежегодно, </w:t>
            </w:r>
          </w:p>
          <w:p w14:paraId="5F752031" w14:textId="77777777" w:rsidR="005A7184" w:rsidRPr="005A7184" w:rsidRDefault="005A7184" w:rsidP="005A7184">
            <w:pPr>
              <w:jc w:val="center"/>
              <w:rPr>
                <w:szCs w:val="24"/>
              </w:rPr>
            </w:pPr>
            <w:r w:rsidRPr="005A7184">
              <w:rPr>
                <w:szCs w:val="24"/>
              </w:rPr>
              <w:t> </w:t>
            </w:r>
            <w:r w:rsidRPr="005A7184">
              <w:rPr>
                <w:color w:val="000000"/>
                <w:szCs w:val="24"/>
              </w:rPr>
              <w:t>декабрь</w:t>
            </w:r>
          </w:p>
        </w:tc>
        <w:tc>
          <w:tcPr>
            <w:tcW w:w="2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B60E9B2" w14:textId="77777777" w:rsidR="005A7184" w:rsidRPr="005A7184" w:rsidRDefault="005A7184" w:rsidP="005A7184">
            <w:pPr>
              <w:rPr>
                <w:szCs w:val="24"/>
              </w:rPr>
            </w:pPr>
            <w:r w:rsidRPr="005A7184">
              <w:rPr>
                <w:szCs w:val="24"/>
              </w:rPr>
              <w:t> </w:t>
            </w:r>
            <w:r w:rsidRPr="005A7184">
              <w:rPr>
                <w:color w:val="000000"/>
                <w:szCs w:val="24"/>
              </w:rPr>
              <w:t>Отдел по строительству, капитальному ремонту, жилищно-коммунальному и дорожному хозяйству Администрации муниципального образования «</w:t>
            </w:r>
            <w:proofErr w:type="spellStart"/>
            <w:r w:rsidRPr="005A7184">
              <w:rPr>
                <w:color w:val="000000"/>
                <w:szCs w:val="24"/>
              </w:rPr>
              <w:t>Шумячский</w:t>
            </w:r>
            <w:proofErr w:type="spellEnd"/>
            <w:r w:rsidRPr="005A7184">
              <w:rPr>
                <w:color w:val="000000"/>
                <w:szCs w:val="24"/>
              </w:rPr>
              <w:t xml:space="preserve"> муниципальный округ» Смоленской области,</w:t>
            </w:r>
          </w:p>
          <w:p w14:paraId="3FF208BD" w14:textId="77777777" w:rsidR="005A7184" w:rsidRPr="005A7184" w:rsidRDefault="005A7184" w:rsidP="005A7184">
            <w:pPr>
              <w:rPr>
                <w:szCs w:val="24"/>
              </w:rPr>
            </w:pPr>
            <w:r w:rsidRPr="005A7184">
              <w:rPr>
                <w:szCs w:val="24"/>
              </w:rPr>
              <w:t> Ведущий</w:t>
            </w:r>
            <w:r w:rsidRPr="005A7184">
              <w:rPr>
                <w:color w:val="000000"/>
                <w:szCs w:val="24"/>
              </w:rPr>
              <w:t xml:space="preserve"> специалист   Отдела по строительству, капитальному ремонту, жилищно-коммунальному и дорожному хозяйству Администрации муниципального образования «</w:t>
            </w:r>
            <w:proofErr w:type="spellStart"/>
            <w:r w:rsidRPr="005A7184">
              <w:rPr>
                <w:color w:val="000000"/>
                <w:szCs w:val="24"/>
              </w:rPr>
              <w:t>Шумячский</w:t>
            </w:r>
            <w:proofErr w:type="spellEnd"/>
            <w:r w:rsidRPr="005A7184">
              <w:rPr>
                <w:color w:val="000000"/>
                <w:szCs w:val="24"/>
              </w:rPr>
              <w:t xml:space="preserve"> муниципальный округ» Смоленской области</w:t>
            </w:r>
          </w:p>
        </w:tc>
      </w:tr>
      <w:tr w:rsidR="005A7184" w:rsidRPr="005A7184" w14:paraId="6E8FE63D" w14:textId="77777777" w:rsidTr="005A718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B604E4" w14:textId="77777777" w:rsidR="005A7184" w:rsidRPr="005A7184" w:rsidRDefault="005A7184" w:rsidP="005A7184">
            <w:pPr>
              <w:rPr>
                <w:szCs w:val="24"/>
              </w:rPr>
            </w:pPr>
          </w:p>
        </w:tc>
        <w:tc>
          <w:tcPr>
            <w:tcW w:w="2043" w:type="dxa"/>
            <w:vMerge/>
            <w:tcBorders>
              <w:top w:val="single" w:sz="6" w:space="0" w:color="000000"/>
              <w:left w:val="single" w:sz="6" w:space="0" w:color="000000"/>
              <w:bottom w:val="single" w:sz="6" w:space="0" w:color="000000"/>
              <w:right w:val="single" w:sz="6" w:space="0" w:color="000000"/>
            </w:tcBorders>
            <w:vAlign w:val="center"/>
            <w:hideMark/>
          </w:tcPr>
          <w:p w14:paraId="34E67F09" w14:textId="77777777" w:rsidR="005A7184" w:rsidRPr="005A7184" w:rsidRDefault="005A7184" w:rsidP="005A7184">
            <w:pPr>
              <w:rPr>
                <w:szCs w:val="24"/>
              </w:rPr>
            </w:pPr>
          </w:p>
        </w:tc>
        <w:tc>
          <w:tcPr>
            <w:tcW w:w="27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A45ECE" w14:textId="77777777" w:rsidR="005A7184" w:rsidRPr="005A7184" w:rsidRDefault="005A7184" w:rsidP="005A7184">
            <w:pPr>
              <w:rPr>
                <w:szCs w:val="24"/>
              </w:rPr>
            </w:pPr>
            <w:r w:rsidRPr="005A7184">
              <w:rPr>
                <w:szCs w:val="24"/>
              </w:rPr>
              <w:t> </w:t>
            </w:r>
            <w:r w:rsidRPr="005A7184">
              <w:rPr>
                <w:color w:val="000000"/>
                <w:szCs w:val="24"/>
              </w:rPr>
              <w:t>2. Размещение сведений по вопросам соблюдения обязательных требований в средствах массовой информации</w:t>
            </w:r>
          </w:p>
          <w:p w14:paraId="01D5B2D9" w14:textId="77777777" w:rsidR="005A7184" w:rsidRPr="005A7184" w:rsidRDefault="005A7184" w:rsidP="005A7184">
            <w:pPr>
              <w:rPr>
                <w:szCs w:val="24"/>
              </w:rPr>
            </w:pPr>
            <w:r w:rsidRPr="005A7184">
              <w:rPr>
                <w:szCs w:val="24"/>
              </w:rPr>
              <w:t> </w:t>
            </w:r>
          </w:p>
        </w:tc>
        <w:tc>
          <w:tcPr>
            <w:tcW w:w="21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3AD02C" w14:textId="77777777" w:rsidR="005A7184" w:rsidRPr="005A7184" w:rsidRDefault="005A7184" w:rsidP="005A7184">
            <w:pPr>
              <w:jc w:val="center"/>
              <w:rPr>
                <w:szCs w:val="24"/>
              </w:rPr>
            </w:pPr>
            <w:r w:rsidRPr="005A7184">
              <w:rPr>
                <w:szCs w:val="24"/>
              </w:rPr>
              <w:t> </w:t>
            </w:r>
            <w:r w:rsidRPr="005A7184">
              <w:rPr>
                <w:color w:val="000000"/>
                <w:szCs w:val="24"/>
              </w:rPr>
              <w:t>Ежеквартально</w:t>
            </w:r>
          </w:p>
        </w:tc>
        <w:tc>
          <w:tcPr>
            <w:tcW w:w="2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5121AC" w14:textId="77777777" w:rsidR="005A7184" w:rsidRPr="005A7184" w:rsidRDefault="005A7184" w:rsidP="005A7184">
            <w:pPr>
              <w:rPr>
                <w:szCs w:val="24"/>
              </w:rPr>
            </w:pPr>
            <w:r w:rsidRPr="005A7184">
              <w:rPr>
                <w:szCs w:val="24"/>
              </w:rPr>
              <w:t> </w:t>
            </w:r>
            <w:r w:rsidRPr="005A7184">
              <w:rPr>
                <w:color w:val="000000"/>
                <w:szCs w:val="24"/>
              </w:rPr>
              <w:t>Отдел по строительству, капитальному ремонту, жилищно-коммунальному и дорожному хозяйству Администрации муниципального образования «</w:t>
            </w:r>
            <w:proofErr w:type="spellStart"/>
            <w:r w:rsidRPr="005A7184">
              <w:rPr>
                <w:color w:val="000000"/>
                <w:szCs w:val="24"/>
              </w:rPr>
              <w:t>Шумячский</w:t>
            </w:r>
            <w:proofErr w:type="spellEnd"/>
            <w:r w:rsidRPr="005A7184">
              <w:rPr>
                <w:color w:val="000000"/>
                <w:szCs w:val="24"/>
              </w:rPr>
              <w:t xml:space="preserve"> муниципальный округ» Смоленской области,</w:t>
            </w:r>
          </w:p>
          <w:p w14:paraId="10858D71" w14:textId="77777777" w:rsidR="005A7184" w:rsidRPr="005A7184" w:rsidRDefault="005A7184" w:rsidP="005A7184">
            <w:pPr>
              <w:rPr>
                <w:szCs w:val="24"/>
              </w:rPr>
            </w:pPr>
            <w:r w:rsidRPr="005A7184">
              <w:rPr>
                <w:szCs w:val="24"/>
              </w:rPr>
              <w:t> Ведущий</w:t>
            </w:r>
            <w:r w:rsidRPr="005A7184">
              <w:rPr>
                <w:color w:val="000000"/>
                <w:szCs w:val="24"/>
              </w:rPr>
              <w:t xml:space="preserve"> специалист   Отдела по строительству, капитальному ремонту, жилищно-коммунальному и </w:t>
            </w:r>
            <w:r w:rsidRPr="005A7184">
              <w:rPr>
                <w:color w:val="000000"/>
                <w:szCs w:val="24"/>
              </w:rPr>
              <w:lastRenderedPageBreak/>
              <w:t>дорожному хозяйству Администрации муниципального образования «</w:t>
            </w:r>
            <w:proofErr w:type="spellStart"/>
            <w:r w:rsidRPr="005A7184">
              <w:rPr>
                <w:color w:val="000000"/>
                <w:szCs w:val="24"/>
              </w:rPr>
              <w:t>Шумячский</w:t>
            </w:r>
            <w:proofErr w:type="spellEnd"/>
            <w:r w:rsidRPr="005A7184">
              <w:rPr>
                <w:color w:val="000000"/>
                <w:szCs w:val="24"/>
              </w:rPr>
              <w:t xml:space="preserve"> муниципальный округ» Смоленской области</w:t>
            </w:r>
          </w:p>
        </w:tc>
      </w:tr>
      <w:tr w:rsidR="005A7184" w:rsidRPr="005A7184" w14:paraId="113969DF" w14:textId="77777777" w:rsidTr="005A718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80A939" w14:textId="77777777" w:rsidR="005A7184" w:rsidRPr="005A7184" w:rsidRDefault="005A7184" w:rsidP="005A7184">
            <w:pPr>
              <w:rPr>
                <w:szCs w:val="24"/>
              </w:rPr>
            </w:pPr>
          </w:p>
        </w:tc>
        <w:tc>
          <w:tcPr>
            <w:tcW w:w="2043" w:type="dxa"/>
            <w:vMerge/>
            <w:tcBorders>
              <w:top w:val="single" w:sz="6" w:space="0" w:color="000000"/>
              <w:left w:val="single" w:sz="6" w:space="0" w:color="000000"/>
              <w:bottom w:val="single" w:sz="6" w:space="0" w:color="000000"/>
              <w:right w:val="single" w:sz="6" w:space="0" w:color="000000"/>
            </w:tcBorders>
            <w:vAlign w:val="center"/>
            <w:hideMark/>
          </w:tcPr>
          <w:p w14:paraId="5FE8BB4F" w14:textId="77777777" w:rsidR="005A7184" w:rsidRPr="005A7184" w:rsidRDefault="005A7184" w:rsidP="005A7184">
            <w:pPr>
              <w:rPr>
                <w:szCs w:val="24"/>
              </w:rPr>
            </w:pPr>
          </w:p>
        </w:tc>
        <w:tc>
          <w:tcPr>
            <w:tcW w:w="27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E66AA1A" w14:textId="77777777" w:rsidR="005A7184" w:rsidRPr="005A7184" w:rsidRDefault="005A7184" w:rsidP="005A7184">
            <w:pPr>
              <w:rPr>
                <w:szCs w:val="24"/>
              </w:rPr>
            </w:pPr>
            <w:r w:rsidRPr="005A7184">
              <w:rPr>
                <w:szCs w:val="24"/>
              </w:rPr>
              <w:t> </w:t>
            </w:r>
            <w:r w:rsidRPr="005A7184">
              <w:rPr>
                <w:color w:val="000000"/>
                <w:szCs w:val="24"/>
              </w:rPr>
              <w:t>3. Размещение сведений по вопросам соблюдения обязательных требований</w:t>
            </w:r>
            <w:r w:rsidRPr="005A7184">
              <w:rPr>
                <w:color w:val="000000"/>
                <w:szCs w:val="24"/>
                <w:shd w:val="clear" w:color="auto" w:fill="FFFFFF"/>
              </w:rPr>
              <w:t xml:space="preserve"> в личных кабинетах контролируемых лиц в государственных информационных системах (при их наличии)</w:t>
            </w:r>
          </w:p>
          <w:p w14:paraId="43989092" w14:textId="77777777" w:rsidR="005A7184" w:rsidRPr="005A7184" w:rsidRDefault="005A7184" w:rsidP="005A7184">
            <w:pPr>
              <w:rPr>
                <w:szCs w:val="24"/>
              </w:rPr>
            </w:pPr>
            <w:r w:rsidRPr="005A7184">
              <w:rPr>
                <w:szCs w:val="24"/>
              </w:rPr>
              <w:t> </w:t>
            </w:r>
          </w:p>
        </w:tc>
        <w:tc>
          <w:tcPr>
            <w:tcW w:w="21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EEF04E2" w14:textId="77777777" w:rsidR="005A7184" w:rsidRPr="005A7184" w:rsidRDefault="005A7184" w:rsidP="005A7184">
            <w:pPr>
              <w:jc w:val="center"/>
              <w:rPr>
                <w:szCs w:val="24"/>
              </w:rPr>
            </w:pPr>
            <w:r w:rsidRPr="005A7184">
              <w:rPr>
                <w:szCs w:val="24"/>
              </w:rPr>
              <w:t> </w:t>
            </w:r>
            <w:r w:rsidRPr="005A7184">
              <w:rPr>
                <w:color w:val="000000"/>
                <w:szCs w:val="24"/>
              </w:rPr>
              <w:t xml:space="preserve">Ежегодно, </w:t>
            </w:r>
          </w:p>
          <w:p w14:paraId="429B35C2" w14:textId="77777777" w:rsidR="005A7184" w:rsidRPr="005A7184" w:rsidRDefault="005A7184" w:rsidP="005A7184">
            <w:pPr>
              <w:jc w:val="center"/>
              <w:rPr>
                <w:szCs w:val="24"/>
              </w:rPr>
            </w:pPr>
            <w:r w:rsidRPr="005A7184">
              <w:rPr>
                <w:szCs w:val="24"/>
              </w:rPr>
              <w:t> </w:t>
            </w:r>
            <w:r w:rsidRPr="005A7184">
              <w:rPr>
                <w:color w:val="000000"/>
                <w:szCs w:val="24"/>
              </w:rPr>
              <w:t>декабрь</w:t>
            </w:r>
          </w:p>
        </w:tc>
        <w:tc>
          <w:tcPr>
            <w:tcW w:w="2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76A1D48" w14:textId="77777777" w:rsidR="005A7184" w:rsidRPr="005A7184" w:rsidRDefault="005A7184" w:rsidP="005A7184">
            <w:pPr>
              <w:rPr>
                <w:szCs w:val="24"/>
              </w:rPr>
            </w:pPr>
            <w:r w:rsidRPr="005A7184">
              <w:rPr>
                <w:szCs w:val="24"/>
              </w:rPr>
              <w:t> </w:t>
            </w:r>
            <w:r w:rsidRPr="005A7184">
              <w:rPr>
                <w:color w:val="000000"/>
                <w:szCs w:val="24"/>
              </w:rPr>
              <w:t>Отдел по строительству, капитальному ремонту, жилищно-коммунальному и дорожному хозяйству Администрации муниципального образования «</w:t>
            </w:r>
            <w:proofErr w:type="spellStart"/>
            <w:r w:rsidRPr="005A7184">
              <w:rPr>
                <w:color w:val="000000"/>
                <w:szCs w:val="24"/>
              </w:rPr>
              <w:t>Шумячский</w:t>
            </w:r>
            <w:proofErr w:type="spellEnd"/>
            <w:r w:rsidRPr="005A7184">
              <w:rPr>
                <w:color w:val="000000"/>
                <w:szCs w:val="24"/>
              </w:rPr>
              <w:t xml:space="preserve"> муниципальный округ» Смоленской области,</w:t>
            </w:r>
          </w:p>
          <w:p w14:paraId="1CF229C7" w14:textId="77777777" w:rsidR="005A7184" w:rsidRPr="005A7184" w:rsidRDefault="005A7184" w:rsidP="005A7184">
            <w:pPr>
              <w:rPr>
                <w:szCs w:val="24"/>
              </w:rPr>
            </w:pPr>
            <w:r w:rsidRPr="005A7184">
              <w:rPr>
                <w:szCs w:val="24"/>
              </w:rPr>
              <w:t> Ведущий</w:t>
            </w:r>
            <w:r w:rsidRPr="005A7184">
              <w:rPr>
                <w:color w:val="000000"/>
                <w:szCs w:val="24"/>
              </w:rPr>
              <w:t xml:space="preserve"> специалист   Отдела по строительству, капитальному ремонту, жилищно-коммунальному и дорожному хозяйству Администрации муниципального образования «</w:t>
            </w:r>
            <w:proofErr w:type="spellStart"/>
            <w:r w:rsidRPr="005A7184">
              <w:rPr>
                <w:color w:val="000000"/>
                <w:szCs w:val="24"/>
              </w:rPr>
              <w:t>Шумячский</w:t>
            </w:r>
            <w:proofErr w:type="spellEnd"/>
            <w:r w:rsidRPr="005A7184">
              <w:rPr>
                <w:color w:val="000000"/>
                <w:szCs w:val="24"/>
              </w:rPr>
              <w:t xml:space="preserve"> муниципальный округ» Смоленской области</w:t>
            </w:r>
          </w:p>
        </w:tc>
      </w:tr>
      <w:tr w:rsidR="005A7184" w:rsidRPr="005A7184" w14:paraId="0A5F5CC0" w14:textId="77777777" w:rsidTr="005A7184">
        <w:tc>
          <w:tcPr>
            <w:tcW w:w="50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29F5ACA" w14:textId="77777777" w:rsidR="005A7184" w:rsidRPr="005A7184" w:rsidRDefault="005A7184" w:rsidP="005A7184">
            <w:pPr>
              <w:jc w:val="center"/>
              <w:rPr>
                <w:szCs w:val="24"/>
              </w:rPr>
            </w:pPr>
            <w:r w:rsidRPr="005A7184">
              <w:rPr>
                <w:szCs w:val="24"/>
              </w:rPr>
              <w:t> </w:t>
            </w:r>
            <w:r w:rsidRPr="005A7184">
              <w:rPr>
                <w:color w:val="000000"/>
                <w:szCs w:val="24"/>
              </w:rPr>
              <w:t>2</w:t>
            </w:r>
          </w:p>
        </w:tc>
        <w:tc>
          <w:tcPr>
            <w:tcW w:w="20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66ADBDD" w14:textId="77777777" w:rsidR="005A7184" w:rsidRPr="005A7184" w:rsidRDefault="005A7184" w:rsidP="005A7184">
            <w:pPr>
              <w:rPr>
                <w:szCs w:val="24"/>
              </w:rPr>
            </w:pPr>
            <w:r w:rsidRPr="005A7184">
              <w:rPr>
                <w:szCs w:val="24"/>
              </w:rPr>
              <w:t> </w:t>
            </w:r>
            <w:r w:rsidRPr="005A7184">
              <w:rPr>
                <w:color w:val="000000"/>
                <w:szCs w:val="24"/>
              </w:rPr>
              <w:t xml:space="preserve">Обобщение практики осуществления муниципального контроля на автомобильном транспорте посредством сбора и анализа данных о проведенных контрольных мероприятиях (контрольных действиях) и их результатах, в том </w:t>
            </w:r>
            <w:r w:rsidRPr="005A7184">
              <w:rPr>
                <w:color w:val="000000"/>
                <w:szCs w:val="24"/>
              </w:rPr>
              <w:lastRenderedPageBreak/>
              <w:t>числе анализа выявленных в результате проведения муниципального контроля на автомобильном транспорте нарушений обязательных требований контролируемыми лицами</w:t>
            </w:r>
          </w:p>
        </w:tc>
        <w:tc>
          <w:tcPr>
            <w:tcW w:w="27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C817704" w14:textId="77777777" w:rsidR="005A7184" w:rsidRPr="005A7184" w:rsidRDefault="005A7184" w:rsidP="005A7184">
            <w:pPr>
              <w:shd w:val="clear" w:color="auto" w:fill="FFFFFF"/>
              <w:spacing w:before="100" w:beforeAutospacing="1" w:after="100" w:afterAutospacing="1"/>
              <w:rPr>
                <w:szCs w:val="24"/>
              </w:rPr>
            </w:pPr>
            <w:r w:rsidRPr="005A7184">
              <w:rPr>
                <w:szCs w:val="24"/>
              </w:rPr>
              <w:lastRenderedPageBreak/>
              <w:t> </w:t>
            </w:r>
            <w:r w:rsidRPr="005A7184">
              <w:rPr>
                <w:color w:val="000000"/>
                <w:szCs w:val="24"/>
              </w:rPr>
              <w:t>Подготовка доклада о правоприменительной практике</w:t>
            </w:r>
          </w:p>
        </w:tc>
        <w:tc>
          <w:tcPr>
            <w:tcW w:w="21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BFA41A" w14:textId="77777777" w:rsidR="005A7184" w:rsidRPr="005A7184" w:rsidRDefault="005A7184" w:rsidP="005A7184">
            <w:pPr>
              <w:jc w:val="center"/>
              <w:rPr>
                <w:szCs w:val="24"/>
              </w:rPr>
            </w:pPr>
            <w:r w:rsidRPr="005A7184">
              <w:rPr>
                <w:szCs w:val="24"/>
              </w:rPr>
              <w:t> </w:t>
            </w:r>
            <w:r w:rsidRPr="005A7184">
              <w:rPr>
                <w:color w:val="000000"/>
                <w:szCs w:val="24"/>
              </w:rPr>
              <w:t xml:space="preserve">До 1 июня </w:t>
            </w:r>
          </w:p>
          <w:p w14:paraId="2C075682" w14:textId="77777777" w:rsidR="005A7184" w:rsidRPr="005A7184" w:rsidRDefault="005A7184" w:rsidP="005A7184">
            <w:pPr>
              <w:jc w:val="center"/>
              <w:rPr>
                <w:szCs w:val="24"/>
              </w:rPr>
            </w:pPr>
            <w:r w:rsidRPr="005A7184">
              <w:rPr>
                <w:szCs w:val="24"/>
              </w:rPr>
              <w:t> </w:t>
            </w:r>
            <w:r w:rsidRPr="005A7184">
              <w:rPr>
                <w:color w:val="000000"/>
                <w:szCs w:val="24"/>
              </w:rPr>
              <w:t>2026 года</w:t>
            </w:r>
          </w:p>
        </w:tc>
        <w:tc>
          <w:tcPr>
            <w:tcW w:w="2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08E83A2" w14:textId="77777777" w:rsidR="005A7184" w:rsidRPr="005A7184" w:rsidRDefault="005A7184" w:rsidP="005A7184">
            <w:pPr>
              <w:rPr>
                <w:szCs w:val="24"/>
              </w:rPr>
            </w:pPr>
            <w:r w:rsidRPr="005A7184">
              <w:rPr>
                <w:szCs w:val="24"/>
              </w:rPr>
              <w:t> </w:t>
            </w:r>
            <w:r w:rsidRPr="005A7184">
              <w:rPr>
                <w:color w:val="000000"/>
                <w:szCs w:val="24"/>
              </w:rPr>
              <w:t>Отдел по строительству, капитальному ремонту, жилищно-коммунальному и дорожному хозяйству Администрации муниципального образования «</w:t>
            </w:r>
            <w:proofErr w:type="spellStart"/>
            <w:r w:rsidRPr="005A7184">
              <w:rPr>
                <w:color w:val="000000"/>
                <w:szCs w:val="24"/>
              </w:rPr>
              <w:t>Шумячский</w:t>
            </w:r>
            <w:proofErr w:type="spellEnd"/>
            <w:r w:rsidRPr="005A7184">
              <w:rPr>
                <w:color w:val="000000"/>
                <w:szCs w:val="24"/>
              </w:rPr>
              <w:t xml:space="preserve"> муниципальный округ» Смоленской области,</w:t>
            </w:r>
          </w:p>
          <w:p w14:paraId="665C9F7D" w14:textId="77777777" w:rsidR="005A7184" w:rsidRPr="005A7184" w:rsidRDefault="005A7184" w:rsidP="005A7184">
            <w:pPr>
              <w:rPr>
                <w:szCs w:val="24"/>
              </w:rPr>
            </w:pPr>
            <w:r w:rsidRPr="005A7184">
              <w:rPr>
                <w:szCs w:val="24"/>
              </w:rPr>
              <w:t>Ведущий</w:t>
            </w:r>
            <w:r w:rsidRPr="005A7184">
              <w:rPr>
                <w:color w:val="000000"/>
                <w:szCs w:val="24"/>
              </w:rPr>
              <w:t xml:space="preserve"> специалист   Отдела по </w:t>
            </w:r>
            <w:r w:rsidRPr="005A7184">
              <w:rPr>
                <w:color w:val="000000"/>
                <w:szCs w:val="24"/>
              </w:rPr>
              <w:lastRenderedPageBreak/>
              <w:t>строительству, капитальному ремонту, жилищно-коммунальному и дорожному хозяйству Администрации муниципального образования «</w:t>
            </w:r>
            <w:proofErr w:type="spellStart"/>
            <w:r w:rsidRPr="005A7184">
              <w:rPr>
                <w:color w:val="000000"/>
                <w:szCs w:val="24"/>
              </w:rPr>
              <w:t>Шумячский</w:t>
            </w:r>
            <w:proofErr w:type="spellEnd"/>
            <w:r w:rsidRPr="005A7184">
              <w:rPr>
                <w:color w:val="000000"/>
                <w:szCs w:val="24"/>
              </w:rPr>
              <w:t xml:space="preserve"> муниципальный округ» Смоленской области</w:t>
            </w:r>
          </w:p>
        </w:tc>
      </w:tr>
      <w:tr w:rsidR="005A7184" w:rsidRPr="005A7184" w14:paraId="0A7D208C" w14:textId="77777777" w:rsidTr="005A718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75D92B" w14:textId="77777777" w:rsidR="005A7184" w:rsidRPr="005A7184" w:rsidRDefault="005A7184" w:rsidP="005A7184">
            <w:pPr>
              <w:rPr>
                <w:szCs w:val="24"/>
              </w:rPr>
            </w:pPr>
          </w:p>
        </w:tc>
        <w:tc>
          <w:tcPr>
            <w:tcW w:w="2043" w:type="dxa"/>
            <w:vMerge/>
            <w:tcBorders>
              <w:top w:val="single" w:sz="6" w:space="0" w:color="000000"/>
              <w:left w:val="single" w:sz="6" w:space="0" w:color="000000"/>
              <w:bottom w:val="single" w:sz="6" w:space="0" w:color="000000"/>
              <w:right w:val="single" w:sz="6" w:space="0" w:color="000000"/>
            </w:tcBorders>
            <w:vAlign w:val="center"/>
            <w:hideMark/>
          </w:tcPr>
          <w:p w14:paraId="4F18E890" w14:textId="77777777" w:rsidR="005A7184" w:rsidRPr="005A7184" w:rsidRDefault="005A7184" w:rsidP="005A7184">
            <w:pPr>
              <w:rPr>
                <w:szCs w:val="24"/>
              </w:rPr>
            </w:pPr>
          </w:p>
        </w:tc>
        <w:tc>
          <w:tcPr>
            <w:tcW w:w="27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9EC105" w14:textId="77777777" w:rsidR="005A7184" w:rsidRPr="005A7184" w:rsidRDefault="005A7184" w:rsidP="005A7184">
            <w:pPr>
              <w:shd w:val="clear" w:color="auto" w:fill="FFFFFF"/>
              <w:spacing w:before="100" w:beforeAutospacing="1" w:after="100" w:afterAutospacing="1"/>
              <w:rPr>
                <w:szCs w:val="24"/>
              </w:rPr>
            </w:pPr>
            <w:r w:rsidRPr="005A7184">
              <w:rPr>
                <w:szCs w:val="24"/>
              </w:rPr>
              <w:t> </w:t>
            </w:r>
            <w:r w:rsidRPr="005A7184">
              <w:rPr>
                <w:color w:val="000000"/>
                <w:szCs w:val="24"/>
              </w:rPr>
              <w:t xml:space="preserve">Размещение доклада о правоприменительной практике на официальном сайте Администрации </w:t>
            </w:r>
          </w:p>
        </w:tc>
        <w:tc>
          <w:tcPr>
            <w:tcW w:w="21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5F9517" w14:textId="77777777" w:rsidR="005A7184" w:rsidRPr="005A7184" w:rsidRDefault="005A7184" w:rsidP="005A7184">
            <w:pPr>
              <w:jc w:val="center"/>
              <w:rPr>
                <w:szCs w:val="24"/>
              </w:rPr>
            </w:pPr>
            <w:r w:rsidRPr="005A7184">
              <w:rPr>
                <w:szCs w:val="24"/>
              </w:rPr>
              <w:t> </w:t>
            </w:r>
            <w:r w:rsidRPr="005A7184">
              <w:rPr>
                <w:color w:val="000000"/>
                <w:szCs w:val="24"/>
              </w:rPr>
              <w:t>До 1 июля</w:t>
            </w:r>
          </w:p>
          <w:p w14:paraId="2FE756A4" w14:textId="77777777" w:rsidR="005A7184" w:rsidRPr="005A7184" w:rsidRDefault="005A7184" w:rsidP="005A7184">
            <w:pPr>
              <w:jc w:val="center"/>
              <w:rPr>
                <w:szCs w:val="24"/>
              </w:rPr>
            </w:pPr>
            <w:r w:rsidRPr="005A7184">
              <w:rPr>
                <w:szCs w:val="24"/>
              </w:rPr>
              <w:t> </w:t>
            </w:r>
            <w:r w:rsidRPr="005A7184">
              <w:rPr>
                <w:color w:val="000000"/>
                <w:szCs w:val="24"/>
              </w:rPr>
              <w:t>2026 года</w:t>
            </w:r>
          </w:p>
        </w:tc>
        <w:tc>
          <w:tcPr>
            <w:tcW w:w="2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8F3AFC3" w14:textId="77777777" w:rsidR="005A7184" w:rsidRPr="005A7184" w:rsidRDefault="005A7184" w:rsidP="005A7184">
            <w:pPr>
              <w:rPr>
                <w:szCs w:val="24"/>
              </w:rPr>
            </w:pPr>
            <w:r w:rsidRPr="005A7184">
              <w:rPr>
                <w:szCs w:val="24"/>
              </w:rPr>
              <w:t> </w:t>
            </w:r>
            <w:r w:rsidRPr="005A7184">
              <w:rPr>
                <w:color w:val="000000"/>
                <w:szCs w:val="24"/>
              </w:rPr>
              <w:t>Отдел по строительству, капитальному ремонту, жилищно-коммунальному и дорожному хозяйству Администрации муниципального образования «</w:t>
            </w:r>
            <w:proofErr w:type="spellStart"/>
            <w:r w:rsidRPr="005A7184">
              <w:rPr>
                <w:color w:val="000000"/>
                <w:szCs w:val="24"/>
              </w:rPr>
              <w:t>Шумячский</w:t>
            </w:r>
            <w:proofErr w:type="spellEnd"/>
            <w:r w:rsidRPr="005A7184">
              <w:rPr>
                <w:color w:val="000000"/>
                <w:szCs w:val="24"/>
              </w:rPr>
              <w:t xml:space="preserve"> муниципальный округ» Смоленской области,</w:t>
            </w:r>
          </w:p>
          <w:p w14:paraId="17AAB20B" w14:textId="77777777" w:rsidR="005A7184" w:rsidRPr="005A7184" w:rsidRDefault="005A7184" w:rsidP="005A7184">
            <w:pPr>
              <w:rPr>
                <w:szCs w:val="24"/>
              </w:rPr>
            </w:pPr>
            <w:r w:rsidRPr="005A7184">
              <w:rPr>
                <w:szCs w:val="24"/>
              </w:rPr>
              <w:t> Ведущий</w:t>
            </w:r>
            <w:r w:rsidRPr="005A7184">
              <w:rPr>
                <w:color w:val="000000"/>
                <w:szCs w:val="24"/>
              </w:rPr>
              <w:t xml:space="preserve"> специалист   Отдела по строительству, капитальному ремонту, жилищно-коммунальному и дорожному хозяйству Администрации муниципального образования «</w:t>
            </w:r>
            <w:proofErr w:type="spellStart"/>
            <w:r w:rsidRPr="005A7184">
              <w:rPr>
                <w:color w:val="000000"/>
                <w:szCs w:val="24"/>
              </w:rPr>
              <w:t>Шумячский</w:t>
            </w:r>
            <w:proofErr w:type="spellEnd"/>
            <w:r w:rsidRPr="005A7184">
              <w:rPr>
                <w:color w:val="000000"/>
                <w:szCs w:val="24"/>
              </w:rPr>
              <w:t xml:space="preserve"> муниципальный округ» Смоленской области</w:t>
            </w:r>
          </w:p>
        </w:tc>
      </w:tr>
      <w:tr w:rsidR="005A7184" w:rsidRPr="005A7184" w14:paraId="6F91B9B4" w14:textId="77777777" w:rsidTr="005A7184">
        <w:tc>
          <w:tcPr>
            <w:tcW w:w="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565872" w14:textId="77777777" w:rsidR="005A7184" w:rsidRPr="005A7184" w:rsidRDefault="005A7184" w:rsidP="005A7184">
            <w:pPr>
              <w:jc w:val="center"/>
              <w:rPr>
                <w:szCs w:val="24"/>
              </w:rPr>
            </w:pPr>
            <w:r w:rsidRPr="005A7184">
              <w:rPr>
                <w:szCs w:val="24"/>
              </w:rPr>
              <w:t> </w:t>
            </w:r>
            <w:r w:rsidRPr="005A7184">
              <w:rPr>
                <w:color w:val="000000"/>
                <w:szCs w:val="24"/>
              </w:rPr>
              <w:t>3</w:t>
            </w:r>
          </w:p>
        </w:tc>
        <w:tc>
          <w:tcPr>
            <w:tcW w:w="20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48C1974" w14:textId="77777777" w:rsidR="005A7184" w:rsidRPr="005A7184" w:rsidRDefault="005A7184" w:rsidP="005A7184">
            <w:pPr>
              <w:rPr>
                <w:szCs w:val="24"/>
              </w:rPr>
            </w:pPr>
            <w:r w:rsidRPr="005A7184">
              <w:rPr>
                <w:szCs w:val="24"/>
              </w:rPr>
              <w:t> </w:t>
            </w:r>
            <w:r w:rsidRPr="005A7184">
              <w:rPr>
                <w:color w:val="000000"/>
                <w:szCs w:val="24"/>
              </w:rPr>
              <w:t>Объявление контролируемым лицам предостережений о недопустимости нарушения обязательных требований и предложений</w:t>
            </w:r>
            <w:r w:rsidRPr="005A7184">
              <w:rPr>
                <w:color w:val="000000"/>
                <w:szCs w:val="24"/>
                <w:shd w:val="clear" w:color="auto" w:fill="FFFFFF"/>
              </w:rPr>
              <w:t xml:space="preserve"> принять меры по обеспечению </w:t>
            </w:r>
            <w:r w:rsidRPr="005A7184">
              <w:rPr>
                <w:color w:val="000000"/>
                <w:szCs w:val="24"/>
                <w:shd w:val="clear" w:color="auto" w:fill="FFFFFF"/>
              </w:rPr>
              <w:lastRenderedPageBreak/>
              <w:t>соблюдения обязательных требований</w:t>
            </w:r>
            <w:r w:rsidRPr="005A7184">
              <w:rPr>
                <w:color w:val="000000"/>
                <w:szCs w:val="24"/>
              </w:rPr>
              <w:t xml:space="preserve"> в случае наличия у администрации сведений о готовящихся нарушениях обязательных требований </w:t>
            </w:r>
            <w:r w:rsidRPr="005A7184">
              <w:rPr>
                <w:color w:val="000000"/>
                <w:szCs w:val="24"/>
                <w:shd w:val="clear" w:color="auto" w:fill="FFFFFF"/>
              </w:rPr>
              <w:t>или признаках нарушений обязательных требований </w:t>
            </w:r>
            <w:r w:rsidRPr="005A7184">
              <w:rPr>
                <w:color w:val="000000"/>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3DB963B6" w14:textId="77777777" w:rsidR="005A7184" w:rsidRPr="005A7184" w:rsidRDefault="005A7184" w:rsidP="005A7184">
            <w:pPr>
              <w:rPr>
                <w:szCs w:val="24"/>
              </w:rPr>
            </w:pPr>
            <w:r w:rsidRPr="005A7184">
              <w:rPr>
                <w:szCs w:val="24"/>
              </w:rPr>
              <w:t> </w:t>
            </w:r>
          </w:p>
        </w:tc>
        <w:tc>
          <w:tcPr>
            <w:tcW w:w="27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331E9A" w14:textId="77777777" w:rsidR="005A7184" w:rsidRPr="005A7184" w:rsidRDefault="005A7184" w:rsidP="005A7184">
            <w:pPr>
              <w:rPr>
                <w:szCs w:val="24"/>
              </w:rPr>
            </w:pPr>
            <w:r w:rsidRPr="005A7184">
              <w:rPr>
                <w:szCs w:val="24"/>
              </w:rPr>
              <w:lastRenderedPageBreak/>
              <w:t> </w:t>
            </w:r>
            <w:r w:rsidRPr="005A7184">
              <w:rPr>
                <w:color w:val="000000"/>
                <w:szCs w:val="24"/>
              </w:rPr>
              <w:t>Подготовка и объявление контролируемым лицам предостережений</w:t>
            </w:r>
          </w:p>
        </w:tc>
        <w:tc>
          <w:tcPr>
            <w:tcW w:w="21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29B97D" w14:textId="77777777" w:rsidR="005A7184" w:rsidRPr="005A7184" w:rsidRDefault="005A7184" w:rsidP="005A7184">
            <w:pPr>
              <w:jc w:val="center"/>
              <w:rPr>
                <w:szCs w:val="24"/>
              </w:rPr>
            </w:pPr>
            <w:r w:rsidRPr="005A7184">
              <w:rPr>
                <w:szCs w:val="24"/>
              </w:rPr>
              <w:t> </w:t>
            </w:r>
            <w:r w:rsidRPr="005A7184">
              <w:rPr>
                <w:color w:val="000000"/>
                <w:szCs w:val="24"/>
              </w:rPr>
              <w:t xml:space="preserve">По мере выявления готовящихся нарушений обязательных требований </w:t>
            </w:r>
            <w:r w:rsidRPr="005A7184">
              <w:rPr>
                <w:color w:val="000000"/>
                <w:szCs w:val="24"/>
                <w:shd w:val="clear" w:color="auto" w:fill="FFFFFF"/>
              </w:rPr>
              <w:t>или признаков нарушений обязательных требований,</w:t>
            </w:r>
            <w:r w:rsidRPr="005A7184">
              <w:rPr>
                <w:i/>
                <w:iCs/>
                <w:color w:val="000000"/>
                <w:szCs w:val="24"/>
              </w:rPr>
              <w:t xml:space="preserve"> </w:t>
            </w:r>
            <w:r w:rsidRPr="005A7184">
              <w:rPr>
                <w:color w:val="000000"/>
                <w:szCs w:val="24"/>
              </w:rPr>
              <w:t xml:space="preserve">не позднее 30 дней со </w:t>
            </w:r>
            <w:r w:rsidRPr="005A7184">
              <w:rPr>
                <w:color w:val="000000"/>
                <w:szCs w:val="24"/>
              </w:rPr>
              <w:lastRenderedPageBreak/>
              <w:t>дня получения Администрацией указанных сведений</w:t>
            </w:r>
          </w:p>
          <w:p w14:paraId="7BBDA515" w14:textId="77777777" w:rsidR="005A7184" w:rsidRPr="005A7184" w:rsidRDefault="005A7184" w:rsidP="005A7184">
            <w:pPr>
              <w:jc w:val="center"/>
              <w:rPr>
                <w:szCs w:val="24"/>
              </w:rPr>
            </w:pPr>
            <w:r w:rsidRPr="005A7184">
              <w:rPr>
                <w:szCs w:val="24"/>
              </w:rPr>
              <w:t> </w:t>
            </w:r>
          </w:p>
          <w:p w14:paraId="35730B12" w14:textId="77777777" w:rsidR="005A7184" w:rsidRPr="005A7184" w:rsidRDefault="005A7184" w:rsidP="005A7184">
            <w:pPr>
              <w:rPr>
                <w:szCs w:val="24"/>
              </w:rPr>
            </w:pPr>
            <w:r w:rsidRPr="005A7184">
              <w:rPr>
                <w:szCs w:val="24"/>
              </w:rPr>
              <w:t> </w:t>
            </w:r>
          </w:p>
        </w:tc>
        <w:tc>
          <w:tcPr>
            <w:tcW w:w="2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97C6F82" w14:textId="77777777" w:rsidR="005A7184" w:rsidRPr="005A7184" w:rsidRDefault="005A7184" w:rsidP="005A7184">
            <w:pPr>
              <w:rPr>
                <w:szCs w:val="24"/>
              </w:rPr>
            </w:pPr>
            <w:r w:rsidRPr="005A7184">
              <w:rPr>
                <w:szCs w:val="24"/>
              </w:rPr>
              <w:lastRenderedPageBreak/>
              <w:t> </w:t>
            </w:r>
            <w:r w:rsidRPr="005A7184">
              <w:rPr>
                <w:color w:val="000000"/>
                <w:szCs w:val="24"/>
              </w:rPr>
              <w:t>Отдел по строительству, капитальному ремонту, жилищно-коммунальному и дорожному хозяйству Администрации муниципального образования «</w:t>
            </w:r>
            <w:proofErr w:type="spellStart"/>
            <w:r w:rsidRPr="005A7184">
              <w:rPr>
                <w:color w:val="000000"/>
                <w:szCs w:val="24"/>
              </w:rPr>
              <w:t>Шумячский</w:t>
            </w:r>
            <w:proofErr w:type="spellEnd"/>
            <w:r w:rsidRPr="005A7184">
              <w:rPr>
                <w:color w:val="000000"/>
                <w:szCs w:val="24"/>
              </w:rPr>
              <w:t xml:space="preserve"> муниципальный </w:t>
            </w:r>
            <w:r w:rsidRPr="005A7184">
              <w:rPr>
                <w:color w:val="000000"/>
                <w:szCs w:val="24"/>
              </w:rPr>
              <w:lastRenderedPageBreak/>
              <w:t>округ» Смоленской области,</w:t>
            </w:r>
          </w:p>
          <w:p w14:paraId="55CE8A05" w14:textId="77777777" w:rsidR="005A7184" w:rsidRPr="005A7184" w:rsidRDefault="005A7184" w:rsidP="005A7184">
            <w:pPr>
              <w:rPr>
                <w:szCs w:val="24"/>
              </w:rPr>
            </w:pPr>
            <w:r w:rsidRPr="005A7184">
              <w:rPr>
                <w:szCs w:val="24"/>
              </w:rPr>
              <w:t> Ведущий</w:t>
            </w:r>
            <w:r w:rsidRPr="005A7184">
              <w:rPr>
                <w:color w:val="000000"/>
                <w:szCs w:val="24"/>
              </w:rPr>
              <w:t xml:space="preserve"> специалист   Отдела по строительству, капитальному ремонту, жилищно-коммунальному и дорожному хозяйству Администрации муниципального образования «</w:t>
            </w:r>
            <w:proofErr w:type="spellStart"/>
            <w:r w:rsidRPr="005A7184">
              <w:rPr>
                <w:color w:val="000000"/>
                <w:szCs w:val="24"/>
              </w:rPr>
              <w:t>Шумячский</w:t>
            </w:r>
            <w:proofErr w:type="spellEnd"/>
            <w:r w:rsidRPr="005A7184">
              <w:rPr>
                <w:color w:val="000000"/>
                <w:szCs w:val="24"/>
              </w:rPr>
              <w:t xml:space="preserve"> муниципальный округ» Смоленской области</w:t>
            </w:r>
          </w:p>
        </w:tc>
      </w:tr>
      <w:tr w:rsidR="005A7184" w:rsidRPr="005A7184" w14:paraId="3D92A28C" w14:textId="77777777" w:rsidTr="005A7184">
        <w:tc>
          <w:tcPr>
            <w:tcW w:w="509"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hideMark/>
          </w:tcPr>
          <w:p w14:paraId="448E3111" w14:textId="77777777" w:rsidR="005A7184" w:rsidRPr="005A7184" w:rsidRDefault="005A7184" w:rsidP="005A7184">
            <w:pPr>
              <w:jc w:val="center"/>
              <w:rPr>
                <w:szCs w:val="24"/>
              </w:rPr>
            </w:pPr>
            <w:r w:rsidRPr="005A7184">
              <w:rPr>
                <w:szCs w:val="24"/>
              </w:rPr>
              <w:lastRenderedPageBreak/>
              <w:t> </w:t>
            </w:r>
            <w:r w:rsidRPr="005A7184">
              <w:rPr>
                <w:color w:val="000000"/>
                <w:szCs w:val="24"/>
              </w:rPr>
              <w:t>4</w:t>
            </w:r>
          </w:p>
        </w:tc>
        <w:tc>
          <w:tcPr>
            <w:tcW w:w="2043"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hideMark/>
          </w:tcPr>
          <w:p w14:paraId="1DFD2AA0" w14:textId="77777777" w:rsidR="005A7184" w:rsidRPr="005A7184" w:rsidRDefault="005A7184" w:rsidP="005A7184">
            <w:pPr>
              <w:rPr>
                <w:rFonts w:ascii="Arial" w:hAnsi="Arial" w:cs="Arial"/>
                <w:sz w:val="20"/>
              </w:rPr>
            </w:pPr>
            <w:r w:rsidRPr="005A7184">
              <w:rPr>
                <w:rFonts w:ascii="Arial" w:hAnsi="Arial" w:cs="Arial"/>
                <w:sz w:val="20"/>
              </w:rPr>
              <w:t> </w:t>
            </w:r>
            <w:r w:rsidRPr="005A7184">
              <w:rPr>
                <w:color w:val="000000"/>
                <w:szCs w:val="24"/>
              </w:rPr>
              <w:t>Консультирование контролируемых лиц в устной или письменной форме по следующим вопросам муниципального контроля на автомобильном транспорте:</w:t>
            </w:r>
          </w:p>
          <w:p w14:paraId="1459009D" w14:textId="77777777" w:rsidR="005A7184" w:rsidRPr="005A7184" w:rsidRDefault="005A7184" w:rsidP="005A7184">
            <w:pPr>
              <w:rPr>
                <w:rFonts w:ascii="Arial" w:hAnsi="Arial" w:cs="Arial"/>
                <w:sz w:val="20"/>
              </w:rPr>
            </w:pPr>
            <w:r w:rsidRPr="005A7184">
              <w:rPr>
                <w:rFonts w:ascii="Arial" w:hAnsi="Arial" w:cs="Arial"/>
                <w:sz w:val="20"/>
              </w:rPr>
              <w:t> </w:t>
            </w:r>
            <w:r w:rsidRPr="005A7184">
              <w:rPr>
                <w:color w:val="000000"/>
                <w:szCs w:val="24"/>
              </w:rPr>
              <w:t>- организация и осуществление муниципального контроля на автомобильном транспорте;</w:t>
            </w:r>
          </w:p>
          <w:p w14:paraId="35793B43" w14:textId="77777777" w:rsidR="005A7184" w:rsidRPr="005A7184" w:rsidRDefault="005A7184" w:rsidP="005A7184">
            <w:pPr>
              <w:rPr>
                <w:rFonts w:ascii="Arial" w:hAnsi="Arial" w:cs="Arial"/>
                <w:sz w:val="20"/>
              </w:rPr>
            </w:pPr>
            <w:r w:rsidRPr="005A7184">
              <w:rPr>
                <w:rFonts w:ascii="Arial" w:hAnsi="Arial" w:cs="Arial"/>
                <w:sz w:val="20"/>
              </w:rPr>
              <w:t> </w:t>
            </w:r>
            <w:r w:rsidRPr="005A7184">
              <w:rPr>
                <w:color w:val="000000"/>
                <w:szCs w:val="24"/>
              </w:rPr>
              <w:t>- порядок осуществления контрольных мероприятий;</w:t>
            </w:r>
          </w:p>
          <w:p w14:paraId="06E343F9" w14:textId="77777777" w:rsidR="005A7184" w:rsidRPr="005A7184" w:rsidRDefault="005A7184" w:rsidP="005A7184">
            <w:pPr>
              <w:rPr>
                <w:rFonts w:ascii="Arial" w:hAnsi="Arial" w:cs="Arial"/>
                <w:sz w:val="20"/>
              </w:rPr>
            </w:pPr>
            <w:r w:rsidRPr="005A7184">
              <w:rPr>
                <w:rFonts w:ascii="Arial" w:hAnsi="Arial" w:cs="Arial"/>
                <w:sz w:val="20"/>
              </w:rPr>
              <w:lastRenderedPageBreak/>
              <w:t> </w:t>
            </w:r>
            <w:r w:rsidRPr="005A7184">
              <w:rPr>
                <w:color w:val="000000"/>
                <w:szCs w:val="24"/>
              </w:rPr>
              <w:t>- порядок обжалования действий (бездействия) должностных лиц, уполномоченных осуществлять муниципальный контроль на автомобильном транспорте;</w:t>
            </w:r>
          </w:p>
          <w:p w14:paraId="57B357A3" w14:textId="77777777" w:rsidR="005A7184" w:rsidRPr="005A7184" w:rsidRDefault="005A7184" w:rsidP="005A7184">
            <w:pPr>
              <w:rPr>
                <w:szCs w:val="24"/>
              </w:rPr>
            </w:pPr>
            <w:r w:rsidRPr="005A7184">
              <w:rPr>
                <w:szCs w:val="24"/>
              </w:rPr>
              <w:t> </w:t>
            </w:r>
            <w:r w:rsidRPr="005A7184">
              <w:rPr>
                <w:color w:val="000000"/>
                <w:szCs w:val="24"/>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p w14:paraId="1635DA30" w14:textId="77777777" w:rsidR="005A7184" w:rsidRPr="005A7184" w:rsidRDefault="005A7184" w:rsidP="005A7184">
            <w:pPr>
              <w:rPr>
                <w:szCs w:val="24"/>
              </w:rPr>
            </w:pPr>
            <w:r w:rsidRPr="005A7184">
              <w:rPr>
                <w:szCs w:val="24"/>
              </w:rPr>
              <w:t> </w:t>
            </w:r>
          </w:p>
        </w:tc>
        <w:tc>
          <w:tcPr>
            <w:tcW w:w="27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B003257" w14:textId="77777777" w:rsidR="005A7184" w:rsidRPr="005A7184" w:rsidRDefault="005A7184" w:rsidP="005A7184">
            <w:pPr>
              <w:shd w:val="clear" w:color="auto" w:fill="FFFFFF"/>
              <w:rPr>
                <w:szCs w:val="24"/>
              </w:rPr>
            </w:pPr>
            <w:r w:rsidRPr="005A7184">
              <w:rPr>
                <w:szCs w:val="24"/>
              </w:rPr>
              <w:lastRenderedPageBreak/>
              <w:t> </w:t>
            </w:r>
            <w:r w:rsidRPr="005A7184">
              <w:rPr>
                <w:color w:val="000000"/>
                <w:szCs w:val="24"/>
              </w:rPr>
              <w:t>1. Консультирование контролируемых лиц в устной форме по телефону, по видео-конференц-связи и на личном приеме</w:t>
            </w:r>
          </w:p>
          <w:p w14:paraId="4197F159" w14:textId="77777777" w:rsidR="005A7184" w:rsidRPr="005A7184" w:rsidRDefault="005A7184" w:rsidP="005A7184">
            <w:pPr>
              <w:shd w:val="clear" w:color="auto" w:fill="FFFFFF"/>
              <w:rPr>
                <w:szCs w:val="24"/>
              </w:rPr>
            </w:pPr>
            <w:r w:rsidRPr="005A7184">
              <w:rPr>
                <w:szCs w:val="24"/>
              </w:rPr>
              <w:t> </w:t>
            </w:r>
          </w:p>
          <w:p w14:paraId="7D12B094" w14:textId="77777777" w:rsidR="005A7184" w:rsidRPr="005A7184" w:rsidRDefault="005A7184" w:rsidP="005A7184">
            <w:pPr>
              <w:shd w:val="clear" w:color="auto" w:fill="FFFFFF"/>
              <w:rPr>
                <w:szCs w:val="24"/>
              </w:rPr>
            </w:pPr>
            <w:r w:rsidRPr="005A7184">
              <w:rPr>
                <w:szCs w:val="24"/>
              </w:rPr>
              <w:t> </w:t>
            </w:r>
          </w:p>
        </w:tc>
        <w:tc>
          <w:tcPr>
            <w:tcW w:w="21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10D2862" w14:textId="77777777" w:rsidR="005A7184" w:rsidRPr="005A7184" w:rsidRDefault="005A7184" w:rsidP="005A7184">
            <w:pPr>
              <w:jc w:val="center"/>
              <w:rPr>
                <w:szCs w:val="24"/>
              </w:rPr>
            </w:pPr>
            <w:r w:rsidRPr="005A7184">
              <w:rPr>
                <w:szCs w:val="24"/>
              </w:rPr>
              <w:t> </w:t>
            </w:r>
            <w:r w:rsidRPr="005A7184">
              <w:rPr>
                <w:color w:val="000000"/>
                <w:szCs w:val="24"/>
              </w:rPr>
              <w:t>При обращении лица, нуждающегося в консультировании</w:t>
            </w:r>
          </w:p>
          <w:p w14:paraId="00D312F1" w14:textId="77777777" w:rsidR="005A7184" w:rsidRPr="005A7184" w:rsidRDefault="005A7184" w:rsidP="005A7184">
            <w:pPr>
              <w:rPr>
                <w:szCs w:val="24"/>
              </w:rPr>
            </w:pPr>
            <w:r w:rsidRPr="005A7184">
              <w:rPr>
                <w:szCs w:val="24"/>
              </w:rPr>
              <w:t> </w:t>
            </w:r>
          </w:p>
          <w:p w14:paraId="3C8A6B23" w14:textId="77777777" w:rsidR="005A7184" w:rsidRPr="005A7184" w:rsidRDefault="005A7184" w:rsidP="005A7184">
            <w:pPr>
              <w:rPr>
                <w:szCs w:val="24"/>
              </w:rPr>
            </w:pPr>
            <w:r w:rsidRPr="005A7184">
              <w:rPr>
                <w:szCs w:val="24"/>
              </w:rPr>
              <w:t> </w:t>
            </w:r>
          </w:p>
        </w:tc>
        <w:tc>
          <w:tcPr>
            <w:tcW w:w="2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53CF16A" w14:textId="77777777" w:rsidR="005A7184" w:rsidRPr="005A7184" w:rsidRDefault="005A7184" w:rsidP="005A7184">
            <w:pPr>
              <w:rPr>
                <w:szCs w:val="24"/>
              </w:rPr>
            </w:pPr>
            <w:r w:rsidRPr="005A7184">
              <w:rPr>
                <w:szCs w:val="24"/>
              </w:rPr>
              <w:t> </w:t>
            </w:r>
            <w:r w:rsidRPr="005A7184">
              <w:rPr>
                <w:color w:val="000000"/>
                <w:szCs w:val="24"/>
              </w:rPr>
              <w:t>Отдел по строительству, капитальному ремонту, жилищно-коммунальному и дорожному хозяйству Администрации муниципального образования «</w:t>
            </w:r>
            <w:proofErr w:type="spellStart"/>
            <w:r w:rsidRPr="005A7184">
              <w:rPr>
                <w:color w:val="000000"/>
                <w:szCs w:val="24"/>
              </w:rPr>
              <w:t>Шумячский</w:t>
            </w:r>
            <w:proofErr w:type="spellEnd"/>
            <w:r w:rsidRPr="005A7184">
              <w:rPr>
                <w:color w:val="000000"/>
                <w:szCs w:val="24"/>
              </w:rPr>
              <w:t xml:space="preserve"> муниципальный округ» Смоленской области,</w:t>
            </w:r>
          </w:p>
          <w:p w14:paraId="2E062A54" w14:textId="77777777" w:rsidR="005A7184" w:rsidRPr="005A7184" w:rsidRDefault="005A7184" w:rsidP="005A7184">
            <w:pPr>
              <w:rPr>
                <w:szCs w:val="24"/>
              </w:rPr>
            </w:pPr>
            <w:r w:rsidRPr="005A7184">
              <w:rPr>
                <w:szCs w:val="24"/>
              </w:rPr>
              <w:t> Ведущий</w:t>
            </w:r>
            <w:r w:rsidRPr="005A7184">
              <w:rPr>
                <w:color w:val="000000"/>
                <w:szCs w:val="24"/>
              </w:rPr>
              <w:t xml:space="preserve"> специалист   Отдела по строительству, капитальному ремонту, жилищно-коммунальному и дорожному хозяйству Администрации </w:t>
            </w:r>
            <w:r w:rsidRPr="005A7184">
              <w:rPr>
                <w:color w:val="000000"/>
                <w:szCs w:val="24"/>
              </w:rPr>
              <w:lastRenderedPageBreak/>
              <w:t>муниципального образования «</w:t>
            </w:r>
            <w:proofErr w:type="spellStart"/>
            <w:r w:rsidRPr="005A7184">
              <w:rPr>
                <w:color w:val="000000"/>
                <w:szCs w:val="24"/>
              </w:rPr>
              <w:t>Шумячский</w:t>
            </w:r>
            <w:proofErr w:type="spellEnd"/>
            <w:r w:rsidRPr="005A7184">
              <w:rPr>
                <w:color w:val="000000"/>
                <w:szCs w:val="24"/>
              </w:rPr>
              <w:t xml:space="preserve"> муниципальный округ» Смоленской области</w:t>
            </w:r>
          </w:p>
        </w:tc>
      </w:tr>
      <w:tr w:rsidR="005A7184" w:rsidRPr="005A7184" w14:paraId="667C27AE" w14:textId="77777777" w:rsidTr="005A7184">
        <w:tc>
          <w:tcPr>
            <w:tcW w:w="0" w:type="auto"/>
            <w:vMerge/>
            <w:tcBorders>
              <w:top w:val="single" w:sz="6" w:space="0" w:color="000000"/>
              <w:left w:val="single" w:sz="6" w:space="0" w:color="000000"/>
              <w:right w:val="single" w:sz="6" w:space="0" w:color="000000"/>
            </w:tcBorders>
            <w:vAlign w:val="center"/>
            <w:hideMark/>
          </w:tcPr>
          <w:p w14:paraId="3D729A05" w14:textId="77777777" w:rsidR="005A7184" w:rsidRPr="005A7184" w:rsidRDefault="005A7184" w:rsidP="005A7184">
            <w:pPr>
              <w:rPr>
                <w:szCs w:val="24"/>
              </w:rPr>
            </w:pPr>
          </w:p>
        </w:tc>
        <w:tc>
          <w:tcPr>
            <w:tcW w:w="2043" w:type="dxa"/>
            <w:vMerge/>
            <w:tcBorders>
              <w:top w:val="single" w:sz="6" w:space="0" w:color="000000"/>
              <w:left w:val="single" w:sz="6" w:space="0" w:color="000000"/>
              <w:right w:val="single" w:sz="6" w:space="0" w:color="000000"/>
            </w:tcBorders>
            <w:vAlign w:val="center"/>
            <w:hideMark/>
          </w:tcPr>
          <w:p w14:paraId="708B7E64" w14:textId="77777777" w:rsidR="005A7184" w:rsidRPr="005A7184" w:rsidRDefault="005A7184" w:rsidP="005A7184">
            <w:pPr>
              <w:rPr>
                <w:szCs w:val="24"/>
              </w:rPr>
            </w:pPr>
          </w:p>
        </w:tc>
        <w:tc>
          <w:tcPr>
            <w:tcW w:w="27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7CB498" w14:textId="77777777" w:rsidR="005A7184" w:rsidRPr="005A7184" w:rsidRDefault="005A7184" w:rsidP="005A7184">
            <w:pPr>
              <w:shd w:val="clear" w:color="auto" w:fill="FFFFFF"/>
              <w:rPr>
                <w:szCs w:val="24"/>
              </w:rPr>
            </w:pPr>
            <w:r w:rsidRPr="005A7184">
              <w:rPr>
                <w:szCs w:val="24"/>
              </w:rPr>
              <w:t> </w:t>
            </w:r>
            <w:r w:rsidRPr="005A7184">
              <w:rPr>
                <w:color w:val="000000"/>
                <w:szCs w:val="24"/>
              </w:rPr>
              <w:t xml:space="preserve">2. Консультирование контролируемых лиц в письменной форме </w:t>
            </w:r>
          </w:p>
        </w:tc>
        <w:tc>
          <w:tcPr>
            <w:tcW w:w="21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290534" w14:textId="77777777" w:rsidR="005A7184" w:rsidRPr="005A7184" w:rsidRDefault="005A7184" w:rsidP="005A7184">
            <w:pPr>
              <w:jc w:val="center"/>
              <w:rPr>
                <w:szCs w:val="24"/>
              </w:rPr>
            </w:pPr>
            <w:r w:rsidRPr="005A7184">
              <w:rPr>
                <w:szCs w:val="24"/>
              </w:rPr>
              <w:t> </w:t>
            </w:r>
            <w:r w:rsidRPr="005A7184">
              <w:rPr>
                <w:color w:val="000000"/>
                <w:szCs w:val="24"/>
              </w:rPr>
              <w:t>При обращении лица, нуждающегося в консультировании, в течение 30 дней со дня регистрации администрацией письменного обращения, если более короткий срок не предусмотрен законодательством</w:t>
            </w:r>
          </w:p>
          <w:p w14:paraId="41B9A1DD" w14:textId="77777777" w:rsidR="005A7184" w:rsidRPr="005A7184" w:rsidRDefault="005A7184" w:rsidP="005A7184">
            <w:pPr>
              <w:rPr>
                <w:szCs w:val="24"/>
              </w:rPr>
            </w:pPr>
            <w:r w:rsidRPr="005A7184">
              <w:rPr>
                <w:szCs w:val="24"/>
              </w:rPr>
              <w:t> </w:t>
            </w:r>
          </w:p>
        </w:tc>
        <w:tc>
          <w:tcPr>
            <w:tcW w:w="2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836C70" w14:textId="77777777" w:rsidR="005A7184" w:rsidRPr="005A7184" w:rsidRDefault="005A7184" w:rsidP="005A7184">
            <w:pPr>
              <w:rPr>
                <w:szCs w:val="24"/>
              </w:rPr>
            </w:pPr>
            <w:r w:rsidRPr="005A7184">
              <w:rPr>
                <w:szCs w:val="24"/>
              </w:rPr>
              <w:t> </w:t>
            </w:r>
            <w:r w:rsidRPr="005A7184">
              <w:rPr>
                <w:color w:val="000000"/>
                <w:szCs w:val="24"/>
              </w:rPr>
              <w:t>Отдел по строительству, капитальному ремонту, жилищно-коммунальному и дорожному хозяйству Администрации муниципального образования «</w:t>
            </w:r>
            <w:proofErr w:type="spellStart"/>
            <w:r w:rsidRPr="005A7184">
              <w:rPr>
                <w:color w:val="000000"/>
                <w:szCs w:val="24"/>
              </w:rPr>
              <w:t>Шумячский</w:t>
            </w:r>
            <w:proofErr w:type="spellEnd"/>
            <w:r w:rsidRPr="005A7184">
              <w:rPr>
                <w:color w:val="000000"/>
                <w:szCs w:val="24"/>
              </w:rPr>
              <w:t xml:space="preserve"> муниципальный округ» Смоленской области,</w:t>
            </w:r>
          </w:p>
          <w:p w14:paraId="11E3AD4D" w14:textId="77777777" w:rsidR="005A7184" w:rsidRPr="005A7184" w:rsidRDefault="005A7184" w:rsidP="005A7184">
            <w:pPr>
              <w:rPr>
                <w:szCs w:val="24"/>
              </w:rPr>
            </w:pPr>
            <w:r w:rsidRPr="005A7184">
              <w:rPr>
                <w:szCs w:val="24"/>
              </w:rPr>
              <w:t> Ведущий</w:t>
            </w:r>
            <w:r w:rsidRPr="005A7184">
              <w:rPr>
                <w:color w:val="000000"/>
                <w:szCs w:val="24"/>
              </w:rPr>
              <w:t xml:space="preserve"> специалист   Отдела по строительству, капитальному ремонту, жилищно-коммунальному и дорожному хозяйству Администрации муниципального образования «</w:t>
            </w:r>
            <w:proofErr w:type="spellStart"/>
            <w:r w:rsidRPr="005A7184">
              <w:rPr>
                <w:color w:val="000000"/>
                <w:szCs w:val="24"/>
              </w:rPr>
              <w:t>Шумячский</w:t>
            </w:r>
            <w:proofErr w:type="spellEnd"/>
            <w:r w:rsidRPr="005A7184">
              <w:rPr>
                <w:color w:val="000000"/>
                <w:szCs w:val="24"/>
              </w:rPr>
              <w:t xml:space="preserve"> муниципальный округ» Смоленской области</w:t>
            </w:r>
          </w:p>
        </w:tc>
      </w:tr>
      <w:tr w:rsidR="005A7184" w:rsidRPr="005A7184" w14:paraId="1D45E2C5" w14:textId="77777777" w:rsidTr="005A7184">
        <w:tc>
          <w:tcPr>
            <w:tcW w:w="0" w:type="auto"/>
            <w:vMerge/>
            <w:tcBorders>
              <w:top w:val="single" w:sz="6" w:space="0" w:color="000000"/>
              <w:left w:val="single" w:sz="6" w:space="0" w:color="000000"/>
              <w:right w:val="single" w:sz="6" w:space="0" w:color="000000"/>
            </w:tcBorders>
            <w:vAlign w:val="center"/>
            <w:hideMark/>
          </w:tcPr>
          <w:p w14:paraId="440B2DB4" w14:textId="77777777" w:rsidR="005A7184" w:rsidRPr="005A7184" w:rsidRDefault="005A7184" w:rsidP="005A7184">
            <w:pPr>
              <w:rPr>
                <w:szCs w:val="24"/>
              </w:rPr>
            </w:pPr>
          </w:p>
        </w:tc>
        <w:tc>
          <w:tcPr>
            <w:tcW w:w="2043" w:type="dxa"/>
            <w:vMerge/>
            <w:tcBorders>
              <w:top w:val="single" w:sz="6" w:space="0" w:color="000000"/>
              <w:left w:val="single" w:sz="6" w:space="0" w:color="000000"/>
              <w:right w:val="single" w:sz="6" w:space="0" w:color="000000"/>
            </w:tcBorders>
            <w:vAlign w:val="center"/>
            <w:hideMark/>
          </w:tcPr>
          <w:p w14:paraId="7BE53704" w14:textId="77777777" w:rsidR="005A7184" w:rsidRPr="005A7184" w:rsidRDefault="005A7184" w:rsidP="005A7184">
            <w:pPr>
              <w:rPr>
                <w:szCs w:val="24"/>
              </w:rPr>
            </w:pPr>
          </w:p>
        </w:tc>
        <w:tc>
          <w:tcPr>
            <w:tcW w:w="27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37C927C" w14:textId="77777777" w:rsidR="005A7184" w:rsidRPr="005A7184" w:rsidRDefault="005A7184" w:rsidP="005A7184">
            <w:pPr>
              <w:shd w:val="clear" w:color="auto" w:fill="FFFFFF"/>
              <w:spacing w:before="100" w:beforeAutospacing="1" w:after="100" w:afterAutospacing="1"/>
              <w:rPr>
                <w:szCs w:val="24"/>
              </w:rPr>
            </w:pPr>
            <w:r w:rsidRPr="005A7184">
              <w:rPr>
                <w:szCs w:val="24"/>
              </w:rPr>
              <w:t> </w:t>
            </w:r>
            <w:r w:rsidRPr="005A7184">
              <w:rPr>
                <w:color w:val="000000"/>
                <w:szCs w:val="24"/>
              </w:rPr>
              <w:t>3. Консультирование контролируемых лиц путем размещения на официальном сайте Администрации письменного разъяснения, подписанного Главой (заместителем Главы) муниципального образования «</w:t>
            </w:r>
            <w:proofErr w:type="spellStart"/>
            <w:r w:rsidRPr="005A7184">
              <w:rPr>
                <w:color w:val="000000"/>
                <w:szCs w:val="24"/>
              </w:rPr>
              <w:t>Шумячский</w:t>
            </w:r>
            <w:proofErr w:type="spellEnd"/>
            <w:r w:rsidRPr="005A7184">
              <w:rPr>
                <w:color w:val="000000"/>
                <w:szCs w:val="24"/>
              </w:rPr>
              <w:t xml:space="preserve"> муниципальный округ» Смоленской области</w:t>
            </w:r>
            <w:r w:rsidRPr="005A7184">
              <w:rPr>
                <w:i/>
                <w:iCs/>
                <w:color w:val="000000"/>
                <w:szCs w:val="24"/>
              </w:rPr>
              <w:t xml:space="preserve"> </w:t>
            </w:r>
            <w:r w:rsidRPr="005A7184">
              <w:rPr>
                <w:color w:val="000000"/>
                <w:szCs w:val="24"/>
              </w:rPr>
              <w:t xml:space="preserve">или должностным лицом, уполномоченным осуществлять </w:t>
            </w:r>
            <w:r w:rsidRPr="005A7184">
              <w:rPr>
                <w:color w:val="000000"/>
                <w:szCs w:val="24"/>
              </w:rPr>
              <w:lastRenderedPageBreak/>
              <w:t>муниципальный контроль на автомобильном транспорте (в случае поступления в Администрацию пяти и более однотипных обращений контролируемых лиц и их представителей)</w:t>
            </w:r>
          </w:p>
        </w:tc>
        <w:tc>
          <w:tcPr>
            <w:tcW w:w="21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0C669A" w14:textId="77777777" w:rsidR="005A7184" w:rsidRPr="005A7184" w:rsidRDefault="005A7184" w:rsidP="005A7184">
            <w:pPr>
              <w:jc w:val="center"/>
              <w:rPr>
                <w:szCs w:val="24"/>
              </w:rPr>
            </w:pPr>
            <w:r w:rsidRPr="005A7184">
              <w:rPr>
                <w:szCs w:val="24"/>
              </w:rPr>
              <w:lastRenderedPageBreak/>
              <w:t> </w:t>
            </w:r>
            <w:r w:rsidRPr="005A7184">
              <w:rPr>
                <w:color w:val="000000"/>
                <w:szCs w:val="24"/>
              </w:rPr>
              <w:t>В течение 30 дней со дня регистрации администрацией пятого однотипного обращения контролируемых лиц и их представителей</w:t>
            </w:r>
          </w:p>
          <w:p w14:paraId="5FC90DB1" w14:textId="77777777" w:rsidR="005A7184" w:rsidRPr="005A7184" w:rsidRDefault="005A7184" w:rsidP="005A7184">
            <w:pPr>
              <w:rPr>
                <w:szCs w:val="24"/>
              </w:rPr>
            </w:pPr>
            <w:r w:rsidRPr="005A7184">
              <w:rPr>
                <w:szCs w:val="24"/>
              </w:rPr>
              <w:t> </w:t>
            </w:r>
          </w:p>
        </w:tc>
        <w:tc>
          <w:tcPr>
            <w:tcW w:w="2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F1F20EF" w14:textId="77777777" w:rsidR="005A7184" w:rsidRPr="005A7184" w:rsidRDefault="005A7184" w:rsidP="005A7184">
            <w:pPr>
              <w:rPr>
                <w:szCs w:val="24"/>
              </w:rPr>
            </w:pPr>
            <w:r w:rsidRPr="005A7184">
              <w:rPr>
                <w:szCs w:val="24"/>
              </w:rPr>
              <w:t> </w:t>
            </w:r>
            <w:r w:rsidRPr="005A7184">
              <w:rPr>
                <w:color w:val="000000"/>
                <w:szCs w:val="24"/>
              </w:rPr>
              <w:t>Отдел по строительству, капитальному ремонту, жилищно-коммунальному и дорожному хозяйству Администрации муниципального образования «</w:t>
            </w:r>
            <w:proofErr w:type="spellStart"/>
            <w:r w:rsidRPr="005A7184">
              <w:rPr>
                <w:color w:val="000000"/>
                <w:szCs w:val="24"/>
              </w:rPr>
              <w:t>Шумячский</w:t>
            </w:r>
            <w:proofErr w:type="spellEnd"/>
            <w:r w:rsidRPr="005A7184">
              <w:rPr>
                <w:color w:val="000000"/>
                <w:szCs w:val="24"/>
              </w:rPr>
              <w:t xml:space="preserve"> муниципальный округ» Смоленской области,</w:t>
            </w:r>
          </w:p>
          <w:p w14:paraId="283F3E4D" w14:textId="77777777" w:rsidR="005A7184" w:rsidRPr="005A7184" w:rsidRDefault="005A7184" w:rsidP="005A7184">
            <w:pPr>
              <w:rPr>
                <w:szCs w:val="24"/>
              </w:rPr>
            </w:pPr>
            <w:r w:rsidRPr="005A7184">
              <w:rPr>
                <w:szCs w:val="24"/>
              </w:rPr>
              <w:t> Ведущий</w:t>
            </w:r>
            <w:r w:rsidRPr="005A7184">
              <w:rPr>
                <w:color w:val="000000"/>
                <w:szCs w:val="24"/>
              </w:rPr>
              <w:t xml:space="preserve"> специалист   Отдела по строительству, капитальному </w:t>
            </w:r>
            <w:r w:rsidRPr="005A7184">
              <w:rPr>
                <w:color w:val="000000"/>
                <w:szCs w:val="24"/>
              </w:rPr>
              <w:lastRenderedPageBreak/>
              <w:t>ремонту, жилищно-коммунальному и дорожному хозяйству Администрации муниципального образования «</w:t>
            </w:r>
            <w:proofErr w:type="spellStart"/>
            <w:r w:rsidRPr="005A7184">
              <w:rPr>
                <w:color w:val="000000"/>
                <w:szCs w:val="24"/>
              </w:rPr>
              <w:t>Шумячский</w:t>
            </w:r>
            <w:proofErr w:type="spellEnd"/>
            <w:r w:rsidRPr="005A7184">
              <w:rPr>
                <w:color w:val="000000"/>
                <w:szCs w:val="24"/>
              </w:rPr>
              <w:t xml:space="preserve"> муниципальный округ» Смоленской области</w:t>
            </w:r>
          </w:p>
        </w:tc>
      </w:tr>
      <w:tr w:rsidR="005A7184" w:rsidRPr="005A7184" w14:paraId="68C27DD9" w14:textId="77777777" w:rsidTr="005A7184">
        <w:tc>
          <w:tcPr>
            <w:tcW w:w="509" w:type="dxa"/>
            <w:tcBorders>
              <w:left w:val="single" w:sz="6" w:space="0" w:color="000000"/>
              <w:right w:val="single" w:sz="6" w:space="0" w:color="000000"/>
            </w:tcBorders>
            <w:tcMar>
              <w:top w:w="60" w:type="dxa"/>
              <w:left w:w="60" w:type="dxa"/>
              <w:bottom w:w="60" w:type="dxa"/>
              <w:right w:w="60" w:type="dxa"/>
            </w:tcMar>
            <w:vAlign w:val="center"/>
            <w:hideMark/>
          </w:tcPr>
          <w:p w14:paraId="1D196E65" w14:textId="77777777" w:rsidR="005A7184" w:rsidRPr="005A7184" w:rsidRDefault="005A7184" w:rsidP="005A7184">
            <w:pPr>
              <w:rPr>
                <w:szCs w:val="24"/>
              </w:rPr>
            </w:pPr>
            <w:r w:rsidRPr="005A7184">
              <w:rPr>
                <w:szCs w:val="24"/>
              </w:rPr>
              <w:lastRenderedPageBreak/>
              <w:t> </w:t>
            </w:r>
          </w:p>
        </w:tc>
        <w:tc>
          <w:tcPr>
            <w:tcW w:w="2043" w:type="dxa"/>
            <w:tcBorders>
              <w:left w:val="single" w:sz="6" w:space="0" w:color="000000"/>
              <w:right w:val="single" w:sz="6" w:space="0" w:color="000000"/>
            </w:tcBorders>
            <w:tcMar>
              <w:top w:w="60" w:type="dxa"/>
              <w:left w:w="60" w:type="dxa"/>
              <w:bottom w:w="60" w:type="dxa"/>
              <w:right w:w="60" w:type="dxa"/>
            </w:tcMar>
            <w:vAlign w:val="center"/>
            <w:hideMark/>
          </w:tcPr>
          <w:p w14:paraId="73ACCF76" w14:textId="77777777" w:rsidR="005A7184" w:rsidRPr="005A7184" w:rsidRDefault="005A7184" w:rsidP="005A7184">
            <w:pPr>
              <w:rPr>
                <w:szCs w:val="24"/>
              </w:rPr>
            </w:pPr>
            <w:r w:rsidRPr="005A7184">
              <w:rPr>
                <w:szCs w:val="24"/>
              </w:rPr>
              <w:t> </w:t>
            </w:r>
          </w:p>
        </w:tc>
        <w:tc>
          <w:tcPr>
            <w:tcW w:w="27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9FD99A" w14:textId="77777777" w:rsidR="005A7184" w:rsidRPr="005A7184" w:rsidRDefault="005A7184" w:rsidP="005A7184">
            <w:pPr>
              <w:shd w:val="clear" w:color="auto" w:fill="FFFFFF"/>
              <w:spacing w:before="100" w:beforeAutospacing="1" w:after="100" w:afterAutospacing="1"/>
              <w:rPr>
                <w:szCs w:val="24"/>
              </w:rPr>
            </w:pPr>
            <w:r w:rsidRPr="005A7184">
              <w:rPr>
                <w:szCs w:val="24"/>
              </w:rPr>
              <w:t> </w:t>
            </w:r>
            <w:r w:rsidRPr="005A7184">
              <w:rPr>
                <w:color w:val="000000"/>
                <w:szCs w:val="24"/>
              </w:rPr>
              <w:t>4. Консультирование контролируемых лиц в устной форме на собраниях и конференциях граждан</w:t>
            </w:r>
          </w:p>
        </w:tc>
        <w:tc>
          <w:tcPr>
            <w:tcW w:w="21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A6BCCF9" w14:textId="77777777" w:rsidR="005A7184" w:rsidRPr="005A7184" w:rsidRDefault="005A7184" w:rsidP="005A7184">
            <w:pPr>
              <w:jc w:val="center"/>
              <w:rPr>
                <w:szCs w:val="24"/>
              </w:rPr>
            </w:pPr>
            <w:r w:rsidRPr="005A7184">
              <w:rPr>
                <w:szCs w:val="24"/>
              </w:rPr>
              <w:t> </w:t>
            </w:r>
            <w:r w:rsidRPr="005A7184">
              <w:rPr>
                <w:color w:val="000000"/>
                <w:szCs w:val="24"/>
              </w:rPr>
              <w:t>В случае проведения собрания (конференции) граждан, повестка которого предусматривает консультирование контролируемых лиц по вопросам муниципального контроля на автомобильном транспорте в день проведения собрания (конференции) граждан</w:t>
            </w:r>
          </w:p>
          <w:p w14:paraId="74A3591A" w14:textId="77777777" w:rsidR="005A7184" w:rsidRPr="005A7184" w:rsidRDefault="005A7184" w:rsidP="005A7184">
            <w:pPr>
              <w:jc w:val="center"/>
              <w:rPr>
                <w:szCs w:val="24"/>
              </w:rPr>
            </w:pPr>
            <w:r w:rsidRPr="005A7184">
              <w:rPr>
                <w:szCs w:val="24"/>
              </w:rPr>
              <w:t> </w:t>
            </w:r>
          </w:p>
        </w:tc>
        <w:tc>
          <w:tcPr>
            <w:tcW w:w="2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9E22D2" w14:textId="77777777" w:rsidR="005A7184" w:rsidRPr="005A7184" w:rsidRDefault="005A7184" w:rsidP="005A7184">
            <w:pPr>
              <w:rPr>
                <w:szCs w:val="24"/>
              </w:rPr>
            </w:pPr>
            <w:r w:rsidRPr="005A7184">
              <w:rPr>
                <w:szCs w:val="24"/>
              </w:rPr>
              <w:t> </w:t>
            </w:r>
            <w:r w:rsidRPr="005A7184">
              <w:rPr>
                <w:color w:val="000000"/>
                <w:szCs w:val="24"/>
              </w:rPr>
              <w:t>Отдел по строительству, капитальному ремонту, жилищно-коммунальному и дорожному хозяйству Администрации муниципального образования «</w:t>
            </w:r>
            <w:proofErr w:type="spellStart"/>
            <w:r w:rsidRPr="005A7184">
              <w:rPr>
                <w:color w:val="000000"/>
                <w:szCs w:val="24"/>
              </w:rPr>
              <w:t>Шумячский</w:t>
            </w:r>
            <w:proofErr w:type="spellEnd"/>
            <w:r w:rsidRPr="005A7184">
              <w:rPr>
                <w:color w:val="000000"/>
                <w:szCs w:val="24"/>
              </w:rPr>
              <w:t xml:space="preserve"> муниципальный округ» Смоленской области,</w:t>
            </w:r>
          </w:p>
          <w:p w14:paraId="02AAAD2E" w14:textId="77777777" w:rsidR="005A7184" w:rsidRPr="005A7184" w:rsidRDefault="005A7184" w:rsidP="005A7184">
            <w:pPr>
              <w:rPr>
                <w:szCs w:val="24"/>
              </w:rPr>
            </w:pPr>
            <w:r w:rsidRPr="005A7184">
              <w:rPr>
                <w:szCs w:val="24"/>
              </w:rPr>
              <w:t> Ведущий</w:t>
            </w:r>
            <w:r w:rsidRPr="005A7184">
              <w:rPr>
                <w:color w:val="000000"/>
                <w:szCs w:val="24"/>
              </w:rPr>
              <w:t xml:space="preserve"> специалист   Отдела по строительству, капитальному ремонту, жилищно-коммунальному и дорожному хозяйству Администрации муниципального образования «</w:t>
            </w:r>
            <w:proofErr w:type="spellStart"/>
            <w:r w:rsidRPr="005A7184">
              <w:rPr>
                <w:color w:val="000000"/>
                <w:szCs w:val="24"/>
              </w:rPr>
              <w:t>Шумячский</w:t>
            </w:r>
            <w:proofErr w:type="spellEnd"/>
            <w:r w:rsidRPr="005A7184">
              <w:rPr>
                <w:color w:val="000000"/>
                <w:szCs w:val="24"/>
              </w:rPr>
              <w:t xml:space="preserve"> муниципальный округ» Смоленской области</w:t>
            </w:r>
          </w:p>
        </w:tc>
      </w:tr>
      <w:tr w:rsidR="005A7184" w:rsidRPr="005A7184" w14:paraId="6CACED25" w14:textId="77777777" w:rsidTr="005A7184">
        <w:tc>
          <w:tcPr>
            <w:tcW w:w="509" w:type="dxa"/>
            <w:tcBorders>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62DA42" w14:textId="77777777" w:rsidR="005A7184" w:rsidRPr="005A7184" w:rsidRDefault="005A7184" w:rsidP="005A7184">
            <w:pPr>
              <w:rPr>
                <w:szCs w:val="24"/>
              </w:rPr>
            </w:pPr>
            <w:r w:rsidRPr="005A7184">
              <w:rPr>
                <w:szCs w:val="24"/>
              </w:rPr>
              <w:t> </w:t>
            </w:r>
            <w:r w:rsidRPr="005A7184">
              <w:rPr>
                <w:color w:val="000000"/>
                <w:szCs w:val="24"/>
              </w:rPr>
              <w:t>5</w:t>
            </w:r>
          </w:p>
        </w:tc>
        <w:tc>
          <w:tcPr>
            <w:tcW w:w="2043" w:type="dxa"/>
            <w:tcBorders>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35BDA16" w14:textId="77777777" w:rsidR="005A7184" w:rsidRPr="005A7184" w:rsidRDefault="005A7184" w:rsidP="005A7184">
            <w:pPr>
              <w:rPr>
                <w:szCs w:val="24"/>
              </w:rPr>
            </w:pPr>
            <w:r w:rsidRPr="005A7184">
              <w:rPr>
                <w:szCs w:val="24"/>
              </w:rPr>
              <w:t> </w:t>
            </w:r>
            <w:r w:rsidRPr="005A7184">
              <w:rPr>
                <w:color w:val="000000"/>
                <w:szCs w:val="24"/>
              </w:rPr>
              <w:t>Профилактический визит, в ходе которого контролируемое лицо</w:t>
            </w:r>
            <w:r w:rsidRPr="005A7184">
              <w:rPr>
                <w:szCs w:val="24"/>
              </w:rPr>
              <w:t xml:space="preserve"> информируется об обязательных требованиях, предъявляемых к его деятельности либо к принадлежащим </w:t>
            </w:r>
            <w:r w:rsidRPr="005A7184">
              <w:rPr>
                <w:szCs w:val="24"/>
              </w:rPr>
              <w:lastRenderedPageBreak/>
              <w:t>ему объектам контроля</w:t>
            </w:r>
          </w:p>
        </w:tc>
        <w:tc>
          <w:tcPr>
            <w:tcW w:w="27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5CA5C1B" w14:textId="77777777" w:rsidR="005A7184" w:rsidRPr="005A7184" w:rsidRDefault="005A7184" w:rsidP="005A7184">
            <w:pPr>
              <w:shd w:val="clear" w:color="auto" w:fill="FFFFFF"/>
              <w:spacing w:before="100" w:beforeAutospacing="1" w:after="100" w:afterAutospacing="1"/>
              <w:rPr>
                <w:szCs w:val="24"/>
              </w:rPr>
            </w:pPr>
            <w:r w:rsidRPr="005A7184">
              <w:rPr>
                <w:szCs w:val="24"/>
              </w:rPr>
              <w:lastRenderedPageBreak/>
              <w:t> Профилактическая беседа по месту осуществления деятельности контролируемого лица либо путем использования видео-конференц-связи</w:t>
            </w:r>
          </w:p>
        </w:tc>
        <w:tc>
          <w:tcPr>
            <w:tcW w:w="21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F3C30AE" w14:textId="77777777" w:rsidR="005A7184" w:rsidRPr="005A7184" w:rsidRDefault="005A7184" w:rsidP="005A7184">
            <w:pPr>
              <w:jc w:val="center"/>
              <w:rPr>
                <w:szCs w:val="24"/>
              </w:rPr>
            </w:pPr>
            <w:r w:rsidRPr="005A7184">
              <w:rPr>
                <w:szCs w:val="24"/>
              </w:rPr>
              <w:t> П</w:t>
            </w:r>
            <w:r w:rsidRPr="005A7184">
              <w:rPr>
                <w:color w:val="000000"/>
                <w:szCs w:val="24"/>
              </w:rPr>
              <w:t>о мере необходимости, но не менее 4 профилактических визитов в 1 полугодие</w:t>
            </w:r>
          </w:p>
          <w:p w14:paraId="032457E2" w14:textId="77777777" w:rsidR="005A7184" w:rsidRPr="005A7184" w:rsidRDefault="005A7184" w:rsidP="005A7184">
            <w:pPr>
              <w:jc w:val="center"/>
              <w:rPr>
                <w:szCs w:val="24"/>
              </w:rPr>
            </w:pPr>
            <w:r w:rsidRPr="005A7184">
              <w:rPr>
                <w:szCs w:val="24"/>
              </w:rPr>
              <w:t> </w:t>
            </w:r>
          </w:p>
          <w:p w14:paraId="244C3652" w14:textId="77777777" w:rsidR="005A7184" w:rsidRPr="005A7184" w:rsidRDefault="005A7184" w:rsidP="005A7184">
            <w:pPr>
              <w:jc w:val="center"/>
              <w:rPr>
                <w:szCs w:val="24"/>
              </w:rPr>
            </w:pPr>
            <w:r w:rsidRPr="005A7184">
              <w:rPr>
                <w:szCs w:val="24"/>
              </w:rPr>
              <w:t> </w:t>
            </w:r>
          </w:p>
        </w:tc>
        <w:tc>
          <w:tcPr>
            <w:tcW w:w="2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CCAAA1" w14:textId="77777777" w:rsidR="005A7184" w:rsidRPr="005A7184" w:rsidRDefault="005A7184" w:rsidP="005A7184">
            <w:pPr>
              <w:rPr>
                <w:szCs w:val="24"/>
              </w:rPr>
            </w:pPr>
            <w:r w:rsidRPr="005A7184">
              <w:rPr>
                <w:szCs w:val="24"/>
              </w:rPr>
              <w:t> </w:t>
            </w:r>
            <w:r w:rsidRPr="005A7184">
              <w:rPr>
                <w:color w:val="000000"/>
                <w:szCs w:val="24"/>
              </w:rPr>
              <w:t>Отдел по строительству, капитальному ремонту, жилищно-коммунальному и дорожному хозяйству Администрации муниципального образования «</w:t>
            </w:r>
            <w:proofErr w:type="spellStart"/>
            <w:r w:rsidRPr="005A7184">
              <w:rPr>
                <w:color w:val="000000"/>
                <w:szCs w:val="24"/>
              </w:rPr>
              <w:t>Шумячский</w:t>
            </w:r>
            <w:proofErr w:type="spellEnd"/>
            <w:r w:rsidRPr="005A7184">
              <w:rPr>
                <w:color w:val="000000"/>
                <w:szCs w:val="24"/>
              </w:rPr>
              <w:t xml:space="preserve"> муниципальный округ» Смоленской области,</w:t>
            </w:r>
          </w:p>
          <w:p w14:paraId="38BAADDE" w14:textId="77777777" w:rsidR="005A7184" w:rsidRPr="005A7184" w:rsidRDefault="005A7184" w:rsidP="005A7184">
            <w:pPr>
              <w:rPr>
                <w:szCs w:val="24"/>
              </w:rPr>
            </w:pPr>
            <w:r w:rsidRPr="005A7184">
              <w:rPr>
                <w:szCs w:val="24"/>
              </w:rPr>
              <w:lastRenderedPageBreak/>
              <w:t xml:space="preserve"> Ведущий </w:t>
            </w:r>
            <w:r w:rsidRPr="005A7184">
              <w:rPr>
                <w:color w:val="000000"/>
                <w:szCs w:val="24"/>
              </w:rPr>
              <w:t>специалист   Отдела по строительству, капитальному ремонту, жилищно-коммунальному и дорожному хозяйству Администрации муниципального образования «</w:t>
            </w:r>
            <w:proofErr w:type="spellStart"/>
            <w:r w:rsidRPr="005A7184">
              <w:rPr>
                <w:color w:val="000000"/>
                <w:szCs w:val="24"/>
              </w:rPr>
              <w:t>Шумячский</w:t>
            </w:r>
            <w:proofErr w:type="spellEnd"/>
            <w:r w:rsidRPr="005A7184">
              <w:rPr>
                <w:color w:val="000000"/>
                <w:szCs w:val="24"/>
              </w:rPr>
              <w:t xml:space="preserve"> муниципальный округ» Смоленской области</w:t>
            </w:r>
          </w:p>
        </w:tc>
      </w:tr>
    </w:tbl>
    <w:p w14:paraId="18436D41" w14:textId="77777777" w:rsidR="005A7184" w:rsidRDefault="005A7184" w:rsidP="005A7184">
      <w:pPr>
        <w:shd w:val="clear" w:color="auto" w:fill="FFFFFF"/>
        <w:ind w:firstLine="709"/>
        <w:jc w:val="both"/>
        <w:rPr>
          <w:color w:val="000000" w:themeColor="text1"/>
          <w:sz w:val="28"/>
          <w:szCs w:val="28"/>
        </w:rPr>
      </w:pPr>
    </w:p>
    <w:p w14:paraId="411299EE" w14:textId="7473C46D" w:rsidR="005A7184" w:rsidRPr="005A7184" w:rsidRDefault="005A7184" w:rsidP="005A7184">
      <w:pPr>
        <w:shd w:val="clear" w:color="auto" w:fill="FFFFFF"/>
        <w:ind w:firstLine="709"/>
        <w:jc w:val="both"/>
        <w:rPr>
          <w:color w:val="000000" w:themeColor="text1"/>
          <w:szCs w:val="24"/>
        </w:rPr>
      </w:pPr>
      <w:r w:rsidRPr="005A7184">
        <w:rPr>
          <w:color w:val="000000" w:themeColor="text1"/>
          <w:sz w:val="28"/>
          <w:szCs w:val="28"/>
        </w:rPr>
        <w:t>4. Показатели результативности и эффективности программы профилактики</w:t>
      </w:r>
    </w:p>
    <w:p w14:paraId="01A8121C" w14:textId="264C1347" w:rsidR="005A7184" w:rsidRDefault="005A7184" w:rsidP="005A7184">
      <w:pPr>
        <w:ind w:firstLine="709"/>
        <w:jc w:val="both"/>
        <w:rPr>
          <w:color w:val="000000" w:themeColor="text1"/>
          <w:sz w:val="28"/>
          <w:szCs w:val="28"/>
        </w:rPr>
      </w:pPr>
      <w:r w:rsidRPr="005A7184">
        <w:rPr>
          <w:color w:val="000000" w:themeColor="text1"/>
          <w:sz w:val="28"/>
          <w:szCs w:val="28"/>
        </w:rPr>
        <w:t>Показатели результативности программы профилактики определяются в соответствии со следующей таблицей.</w:t>
      </w:r>
    </w:p>
    <w:p w14:paraId="4F8C5A84" w14:textId="77777777" w:rsidR="005A7184" w:rsidRPr="005A7184" w:rsidRDefault="005A7184" w:rsidP="005A7184">
      <w:pPr>
        <w:ind w:firstLine="709"/>
        <w:jc w:val="both"/>
        <w:rPr>
          <w:color w:val="000000" w:themeColor="text1"/>
          <w:sz w:val="28"/>
          <w:szCs w:val="28"/>
        </w:rPr>
      </w:pPr>
    </w:p>
    <w:tbl>
      <w:tblPr>
        <w:tblStyle w:val="13"/>
        <w:tblW w:w="10065" w:type="dxa"/>
        <w:tblInd w:w="-289" w:type="dxa"/>
        <w:tblLook w:val="04A0" w:firstRow="1" w:lastRow="0" w:firstColumn="1" w:lastColumn="0" w:noHBand="0" w:noVBand="1"/>
      </w:tblPr>
      <w:tblGrid>
        <w:gridCol w:w="568"/>
        <w:gridCol w:w="6804"/>
        <w:gridCol w:w="2693"/>
      </w:tblGrid>
      <w:tr w:rsidR="005A7184" w:rsidRPr="005A7184" w14:paraId="2A476A40" w14:textId="77777777" w:rsidTr="005A7184">
        <w:tc>
          <w:tcPr>
            <w:tcW w:w="568" w:type="dxa"/>
          </w:tcPr>
          <w:p w14:paraId="27CB7D10" w14:textId="77777777" w:rsidR="005A7184" w:rsidRPr="005A7184" w:rsidRDefault="005A7184" w:rsidP="005A7184">
            <w:pPr>
              <w:jc w:val="both"/>
              <w:rPr>
                <w:rFonts w:ascii="Times New Roman" w:hAnsi="Times New Roman"/>
                <w:szCs w:val="24"/>
              </w:rPr>
            </w:pPr>
            <w:bookmarkStart w:id="1" w:name="_Hlk222473439"/>
            <w:r w:rsidRPr="005A7184">
              <w:rPr>
                <w:rFonts w:ascii="Times New Roman" w:hAnsi="Times New Roman"/>
                <w:szCs w:val="24"/>
              </w:rPr>
              <w:t>№ п/п</w:t>
            </w:r>
          </w:p>
        </w:tc>
        <w:tc>
          <w:tcPr>
            <w:tcW w:w="6804" w:type="dxa"/>
          </w:tcPr>
          <w:p w14:paraId="44898DD4" w14:textId="77777777" w:rsidR="005A7184" w:rsidRPr="005A7184" w:rsidRDefault="005A7184" w:rsidP="005A7184">
            <w:pPr>
              <w:jc w:val="both"/>
              <w:rPr>
                <w:rFonts w:ascii="Times New Roman" w:hAnsi="Times New Roman"/>
                <w:szCs w:val="24"/>
              </w:rPr>
            </w:pPr>
            <w:r w:rsidRPr="005A7184">
              <w:rPr>
                <w:rFonts w:ascii="Times New Roman" w:hAnsi="Times New Roman"/>
                <w:szCs w:val="24"/>
              </w:rPr>
              <w:t xml:space="preserve">                         Наименование показателя</w:t>
            </w:r>
          </w:p>
        </w:tc>
        <w:tc>
          <w:tcPr>
            <w:tcW w:w="2693" w:type="dxa"/>
          </w:tcPr>
          <w:p w14:paraId="6C12DA23" w14:textId="77777777" w:rsidR="005A7184" w:rsidRPr="005A7184" w:rsidRDefault="005A7184" w:rsidP="005A7184">
            <w:pPr>
              <w:jc w:val="both"/>
              <w:rPr>
                <w:rFonts w:ascii="Times New Roman" w:hAnsi="Times New Roman"/>
                <w:szCs w:val="24"/>
              </w:rPr>
            </w:pPr>
            <w:r w:rsidRPr="005A7184">
              <w:rPr>
                <w:rFonts w:ascii="Times New Roman" w:hAnsi="Times New Roman"/>
                <w:sz w:val="22"/>
              </w:rPr>
              <w:t>Единица измерения, свидетельствующая о максимальной результативности программы профилактики</w:t>
            </w:r>
          </w:p>
        </w:tc>
      </w:tr>
      <w:tr w:rsidR="005A7184" w:rsidRPr="005A7184" w14:paraId="0D38B744" w14:textId="77777777" w:rsidTr="005A7184">
        <w:tc>
          <w:tcPr>
            <w:tcW w:w="568" w:type="dxa"/>
          </w:tcPr>
          <w:p w14:paraId="10C3E4B5" w14:textId="77777777" w:rsidR="005A7184" w:rsidRPr="005A7184" w:rsidRDefault="005A7184" w:rsidP="005A7184">
            <w:pPr>
              <w:jc w:val="both"/>
              <w:rPr>
                <w:rFonts w:ascii="Times New Roman" w:hAnsi="Times New Roman"/>
                <w:szCs w:val="24"/>
              </w:rPr>
            </w:pPr>
            <w:r w:rsidRPr="005A7184">
              <w:rPr>
                <w:rFonts w:ascii="Times New Roman" w:hAnsi="Times New Roman"/>
                <w:szCs w:val="24"/>
              </w:rPr>
              <w:t>1.</w:t>
            </w:r>
          </w:p>
        </w:tc>
        <w:tc>
          <w:tcPr>
            <w:tcW w:w="6804" w:type="dxa"/>
          </w:tcPr>
          <w:p w14:paraId="4629A3DC" w14:textId="77777777" w:rsidR="005A7184" w:rsidRPr="005A7184" w:rsidRDefault="005A7184" w:rsidP="005A7184">
            <w:pPr>
              <w:jc w:val="both"/>
              <w:rPr>
                <w:rFonts w:ascii="Times New Roman" w:hAnsi="Times New Roman"/>
                <w:szCs w:val="24"/>
              </w:rPr>
            </w:pPr>
            <w:r w:rsidRPr="005A7184">
              <w:rPr>
                <w:rFonts w:ascii="Times New Roman" w:hAnsi="Times New Roman"/>
                <w:sz w:val="22"/>
              </w:rPr>
              <w:t>Полнота информации, размещенной на официальном сайте администрации в соответствии с частью 3 статьи 46 Федерального закона от 31.07.2020 № 248-ФЗ «О государственном контроле (надзоре) и муниципальном контроле в Российской Федерации»</w:t>
            </w:r>
          </w:p>
        </w:tc>
        <w:tc>
          <w:tcPr>
            <w:tcW w:w="2693" w:type="dxa"/>
          </w:tcPr>
          <w:p w14:paraId="467FF9ED" w14:textId="77777777" w:rsidR="005A7184" w:rsidRPr="005A7184" w:rsidRDefault="005A7184" w:rsidP="005A7184">
            <w:pPr>
              <w:jc w:val="both"/>
              <w:rPr>
                <w:rFonts w:ascii="Times New Roman" w:hAnsi="Times New Roman"/>
                <w:szCs w:val="24"/>
              </w:rPr>
            </w:pPr>
          </w:p>
          <w:p w14:paraId="36A3CC1E" w14:textId="77777777" w:rsidR="005A7184" w:rsidRPr="005A7184" w:rsidRDefault="005A7184" w:rsidP="005A7184">
            <w:pPr>
              <w:jc w:val="both"/>
              <w:rPr>
                <w:rFonts w:ascii="Times New Roman" w:hAnsi="Times New Roman"/>
                <w:szCs w:val="24"/>
              </w:rPr>
            </w:pPr>
          </w:p>
          <w:p w14:paraId="44DA7EA1" w14:textId="77777777" w:rsidR="005A7184" w:rsidRPr="005A7184" w:rsidRDefault="005A7184" w:rsidP="005A7184">
            <w:pPr>
              <w:jc w:val="both"/>
              <w:rPr>
                <w:rFonts w:ascii="Times New Roman" w:hAnsi="Times New Roman"/>
                <w:szCs w:val="24"/>
              </w:rPr>
            </w:pPr>
            <w:r w:rsidRPr="005A7184">
              <w:rPr>
                <w:rFonts w:ascii="Times New Roman" w:hAnsi="Times New Roman"/>
                <w:szCs w:val="24"/>
              </w:rPr>
              <w:t xml:space="preserve">              100%</w:t>
            </w:r>
          </w:p>
        </w:tc>
      </w:tr>
      <w:tr w:rsidR="005A7184" w:rsidRPr="005A7184" w14:paraId="338553A1" w14:textId="77777777" w:rsidTr="005A7184">
        <w:tc>
          <w:tcPr>
            <w:tcW w:w="568" w:type="dxa"/>
          </w:tcPr>
          <w:p w14:paraId="53DB57D6" w14:textId="77777777" w:rsidR="005A7184" w:rsidRPr="005A7184" w:rsidRDefault="005A7184" w:rsidP="005A7184">
            <w:pPr>
              <w:jc w:val="both"/>
              <w:rPr>
                <w:rFonts w:ascii="Times New Roman" w:hAnsi="Times New Roman"/>
                <w:szCs w:val="24"/>
              </w:rPr>
            </w:pPr>
            <w:r w:rsidRPr="005A7184">
              <w:rPr>
                <w:rFonts w:ascii="Times New Roman" w:hAnsi="Times New Roman"/>
                <w:szCs w:val="24"/>
              </w:rPr>
              <w:t>2.</w:t>
            </w:r>
          </w:p>
        </w:tc>
        <w:tc>
          <w:tcPr>
            <w:tcW w:w="6804" w:type="dxa"/>
          </w:tcPr>
          <w:p w14:paraId="20C5860F" w14:textId="77777777" w:rsidR="005A7184" w:rsidRPr="005A7184" w:rsidRDefault="005A7184" w:rsidP="005A7184">
            <w:pPr>
              <w:jc w:val="both"/>
              <w:rPr>
                <w:rFonts w:ascii="Times New Roman" w:hAnsi="Times New Roman"/>
                <w:szCs w:val="24"/>
              </w:rPr>
            </w:pPr>
            <w:r w:rsidRPr="005A7184">
              <w:rPr>
                <w:rFonts w:ascii="Times New Roman" w:hAnsi="Times New Roman"/>
                <w:color w:val="000000"/>
                <w:sz w:val="22"/>
              </w:rPr>
              <w:t>Количество размещений сведений по вопросам соблюдения обязательных требований в средствах массовой информации</w:t>
            </w:r>
          </w:p>
        </w:tc>
        <w:tc>
          <w:tcPr>
            <w:tcW w:w="2693" w:type="dxa"/>
          </w:tcPr>
          <w:p w14:paraId="54B4B4B5" w14:textId="77777777" w:rsidR="005A7184" w:rsidRPr="005A7184" w:rsidRDefault="005A7184" w:rsidP="005A7184">
            <w:pPr>
              <w:jc w:val="both"/>
              <w:rPr>
                <w:rFonts w:ascii="Times New Roman" w:hAnsi="Times New Roman"/>
                <w:szCs w:val="24"/>
              </w:rPr>
            </w:pPr>
            <w:r w:rsidRPr="005A7184">
              <w:rPr>
                <w:rFonts w:ascii="Times New Roman" w:hAnsi="Times New Roman"/>
                <w:szCs w:val="24"/>
              </w:rPr>
              <w:t xml:space="preserve">                0</w:t>
            </w:r>
          </w:p>
        </w:tc>
      </w:tr>
      <w:bookmarkEnd w:id="1"/>
      <w:tr w:rsidR="005A7184" w:rsidRPr="005A7184" w14:paraId="18BE782B" w14:textId="77777777" w:rsidTr="005A7184">
        <w:tc>
          <w:tcPr>
            <w:tcW w:w="568" w:type="dxa"/>
          </w:tcPr>
          <w:p w14:paraId="1CE61318" w14:textId="77777777" w:rsidR="005A7184" w:rsidRPr="005A7184" w:rsidRDefault="005A7184" w:rsidP="005A7184">
            <w:pPr>
              <w:jc w:val="both"/>
              <w:rPr>
                <w:rFonts w:ascii="Times New Roman" w:hAnsi="Times New Roman"/>
                <w:szCs w:val="24"/>
              </w:rPr>
            </w:pPr>
            <w:r w:rsidRPr="005A7184">
              <w:rPr>
                <w:rFonts w:ascii="Times New Roman" w:hAnsi="Times New Roman"/>
                <w:szCs w:val="24"/>
              </w:rPr>
              <w:t>3.</w:t>
            </w:r>
          </w:p>
        </w:tc>
        <w:tc>
          <w:tcPr>
            <w:tcW w:w="6804" w:type="dxa"/>
          </w:tcPr>
          <w:p w14:paraId="41773DC2" w14:textId="77777777" w:rsidR="005A7184" w:rsidRPr="005A7184" w:rsidRDefault="005A7184" w:rsidP="005A7184">
            <w:pPr>
              <w:jc w:val="both"/>
              <w:rPr>
                <w:rFonts w:ascii="Times New Roman" w:hAnsi="Times New Roman"/>
                <w:szCs w:val="24"/>
              </w:rPr>
            </w:pPr>
            <w:r w:rsidRPr="005A7184">
              <w:rPr>
                <w:rFonts w:ascii="Times New Roman" w:hAnsi="Times New Roman"/>
                <w:sz w:val="22"/>
              </w:rPr>
              <w:t xml:space="preserve">Доля случаев объявления предостережений в общем количестве случаев </w:t>
            </w:r>
            <w:r w:rsidRPr="005A7184">
              <w:rPr>
                <w:rFonts w:ascii="Times New Roman" w:hAnsi="Times New Roman"/>
                <w:color w:val="000000"/>
                <w:sz w:val="22"/>
              </w:rPr>
              <w:t xml:space="preserve">выявления готовящихся нарушений обязательных требований </w:t>
            </w:r>
            <w:r w:rsidRPr="005A7184">
              <w:rPr>
                <w:rFonts w:ascii="Times New Roman" w:hAnsi="Times New Roman"/>
                <w:color w:val="000000"/>
                <w:sz w:val="22"/>
                <w:shd w:val="clear" w:color="auto" w:fill="FFFFFF"/>
              </w:rPr>
              <w:t>или признаков нарушений обязательных требований</w:t>
            </w:r>
          </w:p>
        </w:tc>
        <w:tc>
          <w:tcPr>
            <w:tcW w:w="2693" w:type="dxa"/>
          </w:tcPr>
          <w:p w14:paraId="1689249B" w14:textId="77777777" w:rsidR="005A7184" w:rsidRPr="005A7184" w:rsidRDefault="005A7184" w:rsidP="005A7184">
            <w:pPr>
              <w:autoSpaceDE w:val="0"/>
              <w:autoSpaceDN w:val="0"/>
              <w:adjustRightInd w:val="0"/>
              <w:spacing w:line="256" w:lineRule="auto"/>
              <w:jc w:val="center"/>
              <w:rPr>
                <w:rFonts w:ascii="Times New Roman" w:hAnsi="Times New Roman"/>
                <w:sz w:val="22"/>
              </w:rPr>
            </w:pPr>
            <w:r w:rsidRPr="005A7184">
              <w:rPr>
                <w:rFonts w:ascii="Times New Roman" w:hAnsi="Times New Roman"/>
                <w:sz w:val="22"/>
              </w:rPr>
              <w:t>100 %</w:t>
            </w:r>
          </w:p>
          <w:p w14:paraId="264DFBB8" w14:textId="77777777" w:rsidR="005A7184" w:rsidRPr="005A7184" w:rsidRDefault="005A7184" w:rsidP="005A7184">
            <w:pPr>
              <w:jc w:val="both"/>
              <w:rPr>
                <w:rFonts w:ascii="Times New Roman" w:hAnsi="Times New Roman"/>
                <w:szCs w:val="24"/>
              </w:rPr>
            </w:pPr>
            <w:r w:rsidRPr="005A7184">
              <w:rPr>
                <w:rFonts w:ascii="Times New Roman" w:hAnsi="Times New Roman"/>
                <w:sz w:val="22"/>
              </w:rPr>
              <w:t xml:space="preserve">(если имелись случаи </w:t>
            </w:r>
            <w:r w:rsidRPr="005A7184">
              <w:rPr>
                <w:rFonts w:ascii="Times New Roman" w:hAnsi="Times New Roman"/>
                <w:color w:val="000000"/>
                <w:sz w:val="22"/>
              </w:rPr>
              <w:t xml:space="preserve">выявления готовящихся нарушений обязательных требований </w:t>
            </w:r>
            <w:r w:rsidRPr="005A7184">
              <w:rPr>
                <w:rFonts w:ascii="Times New Roman" w:hAnsi="Times New Roman"/>
                <w:color w:val="000000"/>
                <w:sz w:val="22"/>
                <w:shd w:val="clear" w:color="auto" w:fill="FFFFFF"/>
              </w:rPr>
              <w:t>или признаков нарушений обязательных требований</w:t>
            </w:r>
          </w:p>
        </w:tc>
      </w:tr>
      <w:tr w:rsidR="005A7184" w:rsidRPr="005A7184" w14:paraId="74260CA9" w14:textId="77777777" w:rsidTr="005A7184">
        <w:tc>
          <w:tcPr>
            <w:tcW w:w="568" w:type="dxa"/>
          </w:tcPr>
          <w:p w14:paraId="5E14D78C" w14:textId="77777777" w:rsidR="005A7184" w:rsidRPr="005A7184" w:rsidRDefault="005A7184" w:rsidP="005A7184">
            <w:pPr>
              <w:jc w:val="both"/>
              <w:rPr>
                <w:rFonts w:ascii="Times New Roman" w:hAnsi="Times New Roman"/>
                <w:szCs w:val="24"/>
              </w:rPr>
            </w:pPr>
            <w:r w:rsidRPr="005A7184">
              <w:rPr>
                <w:rFonts w:ascii="Times New Roman" w:hAnsi="Times New Roman"/>
                <w:szCs w:val="24"/>
              </w:rPr>
              <w:t>4.</w:t>
            </w:r>
          </w:p>
        </w:tc>
        <w:tc>
          <w:tcPr>
            <w:tcW w:w="6804" w:type="dxa"/>
          </w:tcPr>
          <w:p w14:paraId="609DEC1A" w14:textId="77777777" w:rsidR="005A7184" w:rsidRPr="005A7184" w:rsidRDefault="005A7184" w:rsidP="005A7184">
            <w:pPr>
              <w:jc w:val="both"/>
              <w:rPr>
                <w:rFonts w:ascii="Times New Roman" w:hAnsi="Times New Roman"/>
                <w:szCs w:val="24"/>
              </w:rPr>
            </w:pPr>
            <w:r w:rsidRPr="005A7184">
              <w:rPr>
                <w:rFonts w:ascii="Times New Roman" w:hAnsi="Times New Roman"/>
                <w:color w:val="000000"/>
                <w:sz w:val="22"/>
              </w:rPr>
              <w:t>Доля случаев нарушения сроков консультирования контролируемых лиц в письменной форме</w:t>
            </w:r>
          </w:p>
        </w:tc>
        <w:tc>
          <w:tcPr>
            <w:tcW w:w="2693" w:type="dxa"/>
          </w:tcPr>
          <w:p w14:paraId="25777DE9" w14:textId="77777777" w:rsidR="005A7184" w:rsidRPr="005A7184" w:rsidRDefault="005A7184" w:rsidP="005A7184">
            <w:pPr>
              <w:ind w:firstLine="708"/>
              <w:jc w:val="both"/>
              <w:rPr>
                <w:rFonts w:ascii="Times New Roman" w:hAnsi="Times New Roman"/>
                <w:szCs w:val="24"/>
              </w:rPr>
            </w:pPr>
            <w:r w:rsidRPr="005A7184">
              <w:rPr>
                <w:rFonts w:ascii="Times New Roman" w:hAnsi="Times New Roman"/>
                <w:sz w:val="22"/>
              </w:rPr>
              <w:t>0%</w:t>
            </w:r>
          </w:p>
        </w:tc>
      </w:tr>
      <w:tr w:rsidR="005A7184" w:rsidRPr="005A7184" w14:paraId="63B311AB" w14:textId="77777777" w:rsidTr="005A7184">
        <w:tc>
          <w:tcPr>
            <w:tcW w:w="568" w:type="dxa"/>
          </w:tcPr>
          <w:p w14:paraId="72C0B85C" w14:textId="77777777" w:rsidR="005A7184" w:rsidRPr="005A7184" w:rsidRDefault="005A7184" w:rsidP="005A7184">
            <w:pPr>
              <w:jc w:val="both"/>
              <w:rPr>
                <w:rFonts w:ascii="Times New Roman" w:hAnsi="Times New Roman"/>
                <w:szCs w:val="24"/>
              </w:rPr>
            </w:pPr>
            <w:r w:rsidRPr="005A7184">
              <w:rPr>
                <w:rFonts w:ascii="Times New Roman" w:hAnsi="Times New Roman"/>
                <w:szCs w:val="24"/>
              </w:rPr>
              <w:t>5.</w:t>
            </w:r>
          </w:p>
        </w:tc>
        <w:tc>
          <w:tcPr>
            <w:tcW w:w="6804" w:type="dxa"/>
          </w:tcPr>
          <w:p w14:paraId="666DA31F" w14:textId="77777777" w:rsidR="005A7184" w:rsidRPr="005A7184" w:rsidRDefault="005A7184" w:rsidP="005A7184">
            <w:pPr>
              <w:jc w:val="both"/>
              <w:rPr>
                <w:rFonts w:ascii="Times New Roman" w:hAnsi="Times New Roman"/>
                <w:szCs w:val="24"/>
              </w:rPr>
            </w:pPr>
            <w:r w:rsidRPr="005A7184">
              <w:rPr>
                <w:rFonts w:ascii="Times New Roman" w:hAnsi="Times New Roman"/>
                <w:color w:val="000000"/>
                <w:sz w:val="22"/>
              </w:rPr>
              <w:t>Доля случаев повторного обращения контролируемых лиц в письменной форме по тому же вопросу муниципального контроля на автомобильном транспорте</w:t>
            </w:r>
          </w:p>
        </w:tc>
        <w:tc>
          <w:tcPr>
            <w:tcW w:w="2693" w:type="dxa"/>
          </w:tcPr>
          <w:p w14:paraId="1717C64A" w14:textId="77777777" w:rsidR="005A7184" w:rsidRPr="005A7184" w:rsidRDefault="005A7184" w:rsidP="005A7184">
            <w:pPr>
              <w:jc w:val="both"/>
              <w:rPr>
                <w:rFonts w:ascii="Times New Roman" w:hAnsi="Times New Roman"/>
                <w:szCs w:val="24"/>
              </w:rPr>
            </w:pPr>
          </w:p>
          <w:p w14:paraId="061EB930" w14:textId="77777777" w:rsidR="005A7184" w:rsidRPr="005A7184" w:rsidRDefault="005A7184" w:rsidP="005A7184">
            <w:pPr>
              <w:ind w:firstLine="708"/>
              <w:rPr>
                <w:rFonts w:ascii="Times New Roman" w:hAnsi="Times New Roman"/>
                <w:szCs w:val="24"/>
              </w:rPr>
            </w:pPr>
            <w:r w:rsidRPr="005A7184">
              <w:rPr>
                <w:rFonts w:ascii="Times New Roman" w:hAnsi="Times New Roman"/>
                <w:sz w:val="22"/>
              </w:rPr>
              <w:t>0%</w:t>
            </w:r>
          </w:p>
        </w:tc>
      </w:tr>
      <w:tr w:rsidR="005A7184" w:rsidRPr="005A7184" w14:paraId="79061F1B" w14:textId="77777777" w:rsidTr="005A7184">
        <w:tc>
          <w:tcPr>
            <w:tcW w:w="568" w:type="dxa"/>
          </w:tcPr>
          <w:p w14:paraId="67B9C5E7" w14:textId="77777777" w:rsidR="005A7184" w:rsidRPr="005A7184" w:rsidRDefault="005A7184" w:rsidP="005A7184">
            <w:pPr>
              <w:jc w:val="both"/>
              <w:rPr>
                <w:rFonts w:ascii="Times New Roman" w:hAnsi="Times New Roman"/>
                <w:szCs w:val="24"/>
              </w:rPr>
            </w:pPr>
            <w:r w:rsidRPr="005A7184">
              <w:rPr>
                <w:rFonts w:ascii="Times New Roman" w:hAnsi="Times New Roman"/>
                <w:szCs w:val="24"/>
              </w:rPr>
              <w:t>6.</w:t>
            </w:r>
          </w:p>
        </w:tc>
        <w:tc>
          <w:tcPr>
            <w:tcW w:w="6804" w:type="dxa"/>
          </w:tcPr>
          <w:p w14:paraId="5CEA27A0" w14:textId="77777777" w:rsidR="005A7184" w:rsidRPr="005A7184" w:rsidRDefault="005A7184" w:rsidP="005A7184">
            <w:pPr>
              <w:jc w:val="both"/>
              <w:rPr>
                <w:rFonts w:ascii="Times New Roman" w:hAnsi="Times New Roman"/>
                <w:szCs w:val="24"/>
              </w:rPr>
            </w:pPr>
            <w:r w:rsidRPr="005A7184">
              <w:rPr>
                <w:rFonts w:ascii="Times New Roman" w:hAnsi="Times New Roman"/>
                <w:sz w:val="22"/>
              </w:rPr>
              <w:t xml:space="preserve">Количество </w:t>
            </w:r>
            <w:r w:rsidRPr="005A7184">
              <w:rPr>
                <w:rFonts w:ascii="Times New Roman" w:hAnsi="Times New Roman"/>
                <w:color w:val="000000"/>
                <w:sz w:val="22"/>
              </w:rPr>
              <w:t>собраний и конференций граждан, на которых осуществлялось консультирование контролируемых лиц по вопросам муниципального контроля на автомобильном транспорте в устной форме</w:t>
            </w:r>
          </w:p>
        </w:tc>
        <w:tc>
          <w:tcPr>
            <w:tcW w:w="2693" w:type="dxa"/>
          </w:tcPr>
          <w:p w14:paraId="1DFF16DE" w14:textId="77777777" w:rsidR="005A7184" w:rsidRPr="005A7184" w:rsidRDefault="005A7184" w:rsidP="005A7184">
            <w:pPr>
              <w:jc w:val="both"/>
              <w:rPr>
                <w:rFonts w:ascii="Times New Roman" w:hAnsi="Times New Roman"/>
                <w:szCs w:val="24"/>
              </w:rPr>
            </w:pPr>
          </w:p>
          <w:p w14:paraId="5E1D1225" w14:textId="77777777" w:rsidR="005A7184" w:rsidRPr="005A7184" w:rsidRDefault="005A7184" w:rsidP="005A7184">
            <w:pPr>
              <w:rPr>
                <w:rFonts w:ascii="Times New Roman" w:hAnsi="Times New Roman"/>
                <w:szCs w:val="24"/>
              </w:rPr>
            </w:pPr>
          </w:p>
          <w:p w14:paraId="1C4E0AEE" w14:textId="77777777" w:rsidR="005A7184" w:rsidRPr="005A7184" w:rsidRDefault="005A7184" w:rsidP="005A7184">
            <w:pPr>
              <w:ind w:firstLine="708"/>
              <w:rPr>
                <w:rFonts w:ascii="Times New Roman" w:hAnsi="Times New Roman"/>
                <w:szCs w:val="24"/>
              </w:rPr>
            </w:pPr>
            <w:r w:rsidRPr="005A7184">
              <w:rPr>
                <w:rFonts w:ascii="Times New Roman" w:hAnsi="Times New Roman"/>
                <w:szCs w:val="24"/>
              </w:rPr>
              <w:t>0</w:t>
            </w:r>
          </w:p>
        </w:tc>
      </w:tr>
    </w:tbl>
    <w:p w14:paraId="1FFAC2FB" w14:textId="77777777" w:rsidR="005A7184" w:rsidRPr="005A7184" w:rsidRDefault="005A7184" w:rsidP="005A7184">
      <w:pPr>
        <w:shd w:val="clear" w:color="auto" w:fill="FFFFFF"/>
        <w:ind w:firstLine="709"/>
        <w:jc w:val="both"/>
        <w:rPr>
          <w:sz w:val="28"/>
          <w:szCs w:val="28"/>
        </w:rPr>
      </w:pPr>
    </w:p>
    <w:p w14:paraId="7216CF74" w14:textId="77777777" w:rsidR="005A7184" w:rsidRPr="005A7184" w:rsidRDefault="005A7184" w:rsidP="005A7184">
      <w:pPr>
        <w:shd w:val="clear" w:color="auto" w:fill="FFFFFF"/>
        <w:ind w:firstLine="709"/>
        <w:jc w:val="both"/>
        <w:rPr>
          <w:color w:val="000000" w:themeColor="text1"/>
          <w:szCs w:val="24"/>
        </w:rPr>
      </w:pPr>
      <w:r w:rsidRPr="005A7184">
        <w:rPr>
          <w:color w:val="000000" w:themeColor="text1"/>
          <w:sz w:val="28"/>
          <w:szCs w:val="28"/>
        </w:rPr>
        <w:t xml:space="preserve">Под оценкой эффективности Программы профилактики понимается оценка изменения количества нарушений обязательных требований по итогам проведенных профилактических мероприятий. </w:t>
      </w:r>
    </w:p>
    <w:p w14:paraId="70217EC9" w14:textId="77777777" w:rsidR="005A7184" w:rsidRPr="005A7184" w:rsidRDefault="005A7184" w:rsidP="005A7184">
      <w:pPr>
        <w:shd w:val="clear" w:color="auto" w:fill="FFFFFF"/>
        <w:ind w:firstLine="709"/>
        <w:jc w:val="both"/>
        <w:rPr>
          <w:color w:val="000000" w:themeColor="text1"/>
          <w:szCs w:val="24"/>
        </w:rPr>
      </w:pPr>
      <w:r w:rsidRPr="005A7184">
        <w:rPr>
          <w:color w:val="000000" w:themeColor="text1"/>
          <w:sz w:val="28"/>
          <w:szCs w:val="28"/>
        </w:rPr>
        <w:lastRenderedPageBreak/>
        <w:t>Текущая (ежеквартальная) оценка результативности и эффективности Программы профилактики осуществляется Главой муниципального образования «</w:t>
      </w:r>
      <w:proofErr w:type="spellStart"/>
      <w:r w:rsidRPr="005A7184">
        <w:rPr>
          <w:color w:val="000000" w:themeColor="text1"/>
          <w:sz w:val="28"/>
          <w:szCs w:val="28"/>
        </w:rPr>
        <w:t>Шумячский</w:t>
      </w:r>
      <w:proofErr w:type="spellEnd"/>
      <w:r w:rsidRPr="005A7184">
        <w:rPr>
          <w:color w:val="000000" w:themeColor="text1"/>
          <w:sz w:val="28"/>
          <w:szCs w:val="28"/>
        </w:rPr>
        <w:t xml:space="preserve"> муниципальный округ» Смоленской области. </w:t>
      </w:r>
    </w:p>
    <w:p w14:paraId="5009E9B8" w14:textId="7D67A253" w:rsidR="005A7184" w:rsidRPr="005A7184" w:rsidRDefault="005A7184" w:rsidP="005A7184">
      <w:pPr>
        <w:shd w:val="clear" w:color="auto" w:fill="FFFFFF"/>
        <w:ind w:firstLine="709"/>
        <w:jc w:val="both"/>
        <w:rPr>
          <w:color w:val="000000" w:themeColor="text1"/>
          <w:szCs w:val="24"/>
        </w:rPr>
      </w:pPr>
      <w:r w:rsidRPr="005A7184">
        <w:rPr>
          <w:color w:val="000000" w:themeColor="text1"/>
          <w:sz w:val="28"/>
          <w:szCs w:val="28"/>
          <w:vertAlign w:val="superscript"/>
        </w:rPr>
        <w:t xml:space="preserve">                                                                                                                           </w:t>
      </w:r>
    </w:p>
    <w:p w14:paraId="275805B2" w14:textId="77777777" w:rsidR="005A7184" w:rsidRPr="005A7184" w:rsidRDefault="005A7184" w:rsidP="005A7184">
      <w:pPr>
        <w:shd w:val="clear" w:color="auto" w:fill="FFFFFF"/>
        <w:ind w:firstLine="709"/>
        <w:jc w:val="both"/>
        <w:rPr>
          <w:color w:val="000000" w:themeColor="text1"/>
          <w:szCs w:val="24"/>
        </w:rPr>
      </w:pPr>
      <w:r w:rsidRPr="005A7184">
        <w:rPr>
          <w:color w:val="000000" w:themeColor="text1"/>
          <w:sz w:val="28"/>
          <w:szCs w:val="28"/>
        </w:rPr>
        <w:t xml:space="preserve">Ежегодная оценка результативности и эффективности Программы профилактики осуществляется </w:t>
      </w:r>
      <w:proofErr w:type="spellStart"/>
      <w:r w:rsidRPr="005A7184">
        <w:rPr>
          <w:color w:val="000000" w:themeColor="text1"/>
          <w:sz w:val="28"/>
          <w:szCs w:val="28"/>
        </w:rPr>
        <w:t>Шумячским</w:t>
      </w:r>
      <w:proofErr w:type="spellEnd"/>
      <w:r w:rsidRPr="005A7184">
        <w:rPr>
          <w:color w:val="000000" w:themeColor="text1"/>
          <w:sz w:val="28"/>
          <w:szCs w:val="28"/>
        </w:rPr>
        <w:t xml:space="preserve"> окружным Советом депутатов. </w:t>
      </w:r>
    </w:p>
    <w:p w14:paraId="76DF4CEF" w14:textId="77777777" w:rsidR="005A7184" w:rsidRPr="005A7184" w:rsidRDefault="005A7184" w:rsidP="005A7184">
      <w:pPr>
        <w:shd w:val="clear" w:color="auto" w:fill="FFFFFF"/>
        <w:ind w:firstLine="709"/>
        <w:jc w:val="both"/>
        <w:rPr>
          <w:color w:val="000000" w:themeColor="text1"/>
          <w:szCs w:val="24"/>
        </w:rPr>
      </w:pPr>
      <w:r w:rsidRPr="005A7184">
        <w:rPr>
          <w:color w:val="000000" w:themeColor="text1"/>
          <w:sz w:val="28"/>
          <w:szCs w:val="28"/>
        </w:rPr>
        <w:t xml:space="preserve">Для осуществления ежегодной оценки результативности и эффективности Программы профилактики Администрацией не позднее 1 июля 2026 года (года, следующего за отчетным) в </w:t>
      </w:r>
      <w:proofErr w:type="spellStart"/>
      <w:r w:rsidRPr="005A7184">
        <w:rPr>
          <w:color w:val="000000" w:themeColor="text1"/>
          <w:sz w:val="28"/>
          <w:szCs w:val="28"/>
        </w:rPr>
        <w:t>Шумячский</w:t>
      </w:r>
      <w:proofErr w:type="spellEnd"/>
      <w:r w:rsidRPr="005A7184">
        <w:rPr>
          <w:color w:val="000000" w:themeColor="text1"/>
          <w:sz w:val="28"/>
          <w:szCs w:val="28"/>
        </w:rPr>
        <w:t xml:space="preserve"> окружной Совет депутатов представляется информация о степени достижения предусмотренных настоящим разделом показателей результативности Программы профилактики, а также информация об изменении количества нарушений обязательных требований. </w:t>
      </w:r>
    </w:p>
    <w:p w14:paraId="6F9773C4" w14:textId="77777777" w:rsidR="005A7184" w:rsidRPr="005A7184" w:rsidRDefault="005A7184" w:rsidP="005A7184">
      <w:pPr>
        <w:spacing w:after="160" w:line="259" w:lineRule="auto"/>
        <w:rPr>
          <w:rFonts w:ascii="Calibri" w:eastAsia="Calibri" w:hAnsi="Calibri"/>
          <w:sz w:val="22"/>
          <w:szCs w:val="22"/>
          <w:lang w:eastAsia="en-US"/>
        </w:rPr>
      </w:pPr>
    </w:p>
    <w:p w14:paraId="249172A3" w14:textId="7AE7952D" w:rsidR="00517EA2" w:rsidRDefault="00517EA2" w:rsidP="00496DBF">
      <w:pPr>
        <w:ind w:left="708"/>
        <w:rPr>
          <w:sz w:val="28"/>
          <w:szCs w:val="28"/>
        </w:rPr>
      </w:pPr>
    </w:p>
    <w:p w14:paraId="2152E7DF" w14:textId="049607B1" w:rsidR="00517EA2" w:rsidRDefault="00517EA2" w:rsidP="00496DBF">
      <w:pPr>
        <w:ind w:left="708"/>
        <w:rPr>
          <w:sz w:val="28"/>
          <w:szCs w:val="28"/>
        </w:rPr>
      </w:pPr>
    </w:p>
    <w:p w14:paraId="0AB1D530" w14:textId="634C5BA4" w:rsidR="00517EA2" w:rsidRDefault="00517EA2" w:rsidP="00496DBF">
      <w:pPr>
        <w:ind w:left="708"/>
        <w:rPr>
          <w:sz w:val="28"/>
          <w:szCs w:val="28"/>
        </w:rPr>
      </w:pPr>
    </w:p>
    <w:p w14:paraId="03648E2E" w14:textId="43AF27E5" w:rsidR="00517EA2" w:rsidRDefault="00517EA2" w:rsidP="00496DBF">
      <w:pPr>
        <w:ind w:left="708"/>
        <w:rPr>
          <w:sz w:val="28"/>
          <w:szCs w:val="28"/>
        </w:rPr>
      </w:pPr>
    </w:p>
    <w:p w14:paraId="319A43F9" w14:textId="062E81C0" w:rsidR="00517EA2" w:rsidRDefault="00517EA2" w:rsidP="00496DBF">
      <w:pPr>
        <w:ind w:left="708"/>
        <w:rPr>
          <w:sz w:val="28"/>
          <w:szCs w:val="28"/>
        </w:rPr>
      </w:pPr>
    </w:p>
    <w:p w14:paraId="41345181" w14:textId="0F27A8E5" w:rsidR="00517EA2" w:rsidRDefault="00517EA2" w:rsidP="00496DBF">
      <w:pPr>
        <w:ind w:left="708"/>
        <w:rPr>
          <w:sz w:val="28"/>
          <w:szCs w:val="28"/>
        </w:rPr>
      </w:pPr>
    </w:p>
    <w:p w14:paraId="7F87034C" w14:textId="79967DF5" w:rsidR="00517EA2" w:rsidRDefault="00517EA2" w:rsidP="00496DBF">
      <w:pPr>
        <w:ind w:left="708"/>
        <w:rPr>
          <w:sz w:val="28"/>
          <w:szCs w:val="28"/>
        </w:rPr>
      </w:pPr>
    </w:p>
    <w:p w14:paraId="1D6B09E1" w14:textId="2E66C98B" w:rsidR="00517EA2" w:rsidRDefault="00517EA2" w:rsidP="00496DBF">
      <w:pPr>
        <w:ind w:left="708"/>
        <w:rPr>
          <w:sz w:val="28"/>
          <w:szCs w:val="28"/>
        </w:rPr>
      </w:pPr>
    </w:p>
    <w:p w14:paraId="384E93F1" w14:textId="398E521A" w:rsidR="00517EA2" w:rsidRDefault="00517EA2" w:rsidP="00496DBF">
      <w:pPr>
        <w:ind w:left="708"/>
        <w:rPr>
          <w:sz w:val="28"/>
          <w:szCs w:val="28"/>
        </w:rPr>
      </w:pPr>
    </w:p>
    <w:p w14:paraId="23F08936" w14:textId="5DCCA752" w:rsidR="00517EA2" w:rsidRDefault="00517EA2" w:rsidP="00496DBF">
      <w:pPr>
        <w:ind w:left="708"/>
        <w:rPr>
          <w:sz w:val="28"/>
          <w:szCs w:val="28"/>
        </w:rPr>
      </w:pPr>
    </w:p>
    <w:p w14:paraId="0F3BD24E" w14:textId="04FFA1D4" w:rsidR="00517EA2" w:rsidRDefault="00517EA2" w:rsidP="00496DBF">
      <w:pPr>
        <w:ind w:left="708"/>
        <w:rPr>
          <w:sz w:val="28"/>
          <w:szCs w:val="28"/>
        </w:rPr>
      </w:pPr>
    </w:p>
    <w:p w14:paraId="5DEFEAED" w14:textId="581466AE" w:rsidR="00517EA2" w:rsidRDefault="00517EA2" w:rsidP="00496DBF">
      <w:pPr>
        <w:ind w:left="708"/>
        <w:rPr>
          <w:sz w:val="28"/>
          <w:szCs w:val="28"/>
        </w:rPr>
      </w:pPr>
    </w:p>
    <w:p w14:paraId="21B40039" w14:textId="11794A79" w:rsidR="00517EA2" w:rsidRDefault="00517EA2" w:rsidP="00496DBF">
      <w:pPr>
        <w:ind w:left="708"/>
        <w:rPr>
          <w:sz w:val="28"/>
          <w:szCs w:val="28"/>
        </w:rPr>
      </w:pPr>
    </w:p>
    <w:p w14:paraId="752ACD89" w14:textId="061BE8D9" w:rsidR="00517EA2" w:rsidRDefault="00517EA2" w:rsidP="00496DBF">
      <w:pPr>
        <w:ind w:left="708"/>
        <w:rPr>
          <w:sz w:val="28"/>
          <w:szCs w:val="28"/>
        </w:rPr>
      </w:pPr>
    </w:p>
    <w:p w14:paraId="77C08BD8" w14:textId="30C1D475" w:rsidR="00517EA2" w:rsidRDefault="00517EA2" w:rsidP="00496DBF">
      <w:pPr>
        <w:ind w:left="708"/>
        <w:rPr>
          <w:sz w:val="28"/>
          <w:szCs w:val="28"/>
        </w:rPr>
      </w:pPr>
    </w:p>
    <w:p w14:paraId="17005111" w14:textId="0232B460" w:rsidR="00517EA2" w:rsidRDefault="00517EA2" w:rsidP="00496DBF">
      <w:pPr>
        <w:ind w:left="708"/>
        <w:rPr>
          <w:sz w:val="28"/>
          <w:szCs w:val="28"/>
        </w:rPr>
      </w:pPr>
    </w:p>
    <w:p w14:paraId="6E3E6704" w14:textId="6B0301BC" w:rsidR="00517EA2" w:rsidRDefault="00517EA2" w:rsidP="00496DBF">
      <w:pPr>
        <w:ind w:left="708"/>
        <w:rPr>
          <w:sz w:val="28"/>
          <w:szCs w:val="28"/>
        </w:rPr>
      </w:pPr>
    </w:p>
    <w:p w14:paraId="6D666ED3" w14:textId="0DB6734A" w:rsidR="00517EA2" w:rsidRDefault="00517EA2" w:rsidP="00496DBF">
      <w:pPr>
        <w:ind w:left="708"/>
        <w:rPr>
          <w:sz w:val="28"/>
          <w:szCs w:val="28"/>
        </w:rPr>
      </w:pPr>
    </w:p>
    <w:p w14:paraId="2B71A13F" w14:textId="4143ACAD" w:rsidR="00517EA2" w:rsidRDefault="00517EA2" w:rsidP="00496DBF">
      <w:pPr>
        <w:ind w:left="708"/>
        <w:rPr>
          <w:sz w:val="28"/>
          <w:szCs w:val="28"/>
        </w:rPr>
      </w:pPr>
    </w:p>
    <w:p w14:paraId="5C444AED" w14:textId="42FB5D62" w:rsidR="00517EA2" w:rsidRDefault="00517EA2" w:rsidP="00496DBF">
      <w:pPr>
        <w:ind w:left="708"/>
        <w:rPr>
          <w:sz w:val="28"/>
          <w:szCs w:val="28"/>
        </w:rPr>
      </w:pPr>
    </w:p>
    <w:p w14:paraId="403A5909" w14:textId="19767F58" w:rsidR="00517EA2" w:rsidRDefault="00517EA2" w:rsidP="00496DBF">
      <w:pPr>
        <w:ind w:left="708"/>
        <w:rPr>
          <w:sz w:val="28"/>
          <w:szCs w:val="28"/>
        </w:rPr>
      </w:pPr>
    </w:p>
    <w:p w14:paraId="72001AF9" w14:textId="0917B1A7" w:rsidR="00517EA2" w:rsidRDefault="00517EA2" w:rsidP="00496DBF">
      <w:pPr>
        <w:ind w:left="708"/>
        <w:rPr>
          <w:sz w:val="28"/>
          <w:szCs w:val="28"/>
        </w:rPr>
      </w:pPr>
    </w:p>
    <w:p w14:paraId="6D071C6C" w14:textId="44DA4362" w:rsidR="00517EA2" w:rsidRDefault="00517EA2" w:rsidP="00496DBF">
      <w:pPr>
        <w:ind w:left="708"/>
        <w:rPr>
          <w:sz w:val="28"/>
          <w:szCs w:val="28"/>
        </w:rPr>
      </w:pPr>
    </w:p>
    <w:p w14:paraId="0457F307" w14:textId="3D1300A6" w:rsidR="00517EA2" w:rsidRDefault="00517EA2" w:rsidP="00496DBF">
      <w:pPr>
        <w:ind w:left="708"/>
        <w:rPr>
          <w:sz w:val="28"/>
          <w:szCs w:val="28"/>
        </w:rPr>
      </w:pPr>
    </w:p>
    <w:p w14:paraId="1D0CC77C" w14:textId="0E4D9819" w:rsidR="00517EA2" w:rsidRDefault="00517EA2" w:rsidP="00496DBF">
      <w:pPr>
        <w:ind w:left="708"/>
        <w:rPr>
          <w:sz w:val="28"/>
          <w:szCs w:val="28"/>
        </w:rPr>
      </w:pPr>
    </w:p>
    <w:p w14:paraId="51D0A576" w14:textId="4C688A6A" w:rsidR="00517EA2" w:rsidRDefault="00517EA2" w:rsidP="00496DBF">
      <w:pPr>
        <w:ind w:left="708"/>
        <w:rPr>
          <w:sz w:val="28"/>
          <w:szCs w:val="28"/>
        </w:rPr>
      </w:pPr>
    </w:p>
    <w:p w14:paraId="6192E996" w14:textId="5C17FA9B" w:rsidR="00517EA2" w:rsidRDefault="00517EA2" w:rsidP="00496DBF">
      <w:pPr>
        <w:ind w:left="708"/>
        <w:rPr>
          <w:sz w:val="28"/>
          <w:szCs w:val="28"/>
        </w:rPr>
      </w:pPr>
    </w:p>
    <w:p w14:paraId="1EF5E15B" w14:textId="59D319C1" w:rsidR="00517EA2" w:rsidRDefault="00517EA2" w:rsidP="00496DBF">
      <w:pPr>
        <w:ind w:left="708"/>
        <w:rPr>
          <w:sz w:val="28"/>
          <w:szCs w:val="28"/>
        </w:rPr>
      </w:pPr>
    </w:p>
    <w:p w14:paraId="128FD5B6" w14:textId="33065D5E" w:rsidR="00517EA2" w:rsidRDefault="00517EA2" w:rsidP="00496DBF">
      <w:pPr>
        <w:ind w:left="708"/>
        <w:rPr>
          <w:sz w:val="28"/>
          <w:szCs w:val="28"/>
        </w:rPr>
      </w:pPr>
    </w:p>
    <w:p w14:paraId="1638A61C" w14:textId="1649342D" w:rsidR="00517EA2" w:rsidRDefault="00517EA2" w:rsidP="00496DBF">
      <w:pPr>
        <w:ind w:left="708"/>
        <w:rPr>
          <w:sz w:val="28"/>
          <w:szCs w:val="28"/>
        </w:rPr>
      </w:pPr>
      <w:bookmarkStart w:id="2" w:name="_GoBack"/>
      <w:bookmarkEnd w:id="2"/>
    </w:p>
    <w:sectPr w:rsidR="00517EA2" w:rsidSect="00D62AC8">
      <w:headerReference w:type="even" r:id="rId9"/>
      <w:headerReference w:type="default" r:id="rId10"/>
      <w:pgSz w:w="11906" w:h="16838"/>
      <w:pgMar w:top="993"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33E4C" w14:textId="77777777" w:rsidR="00C579C1" w:rsidRDefault="00C579C1" w:rsidP="00FC6C01">
      <w:r>
        <w:separator/>
      </w:r>
    </w:p>
  </w:endnote>
  <w:endnote w:type="continuationSeparator" w:id="0">
    <w:p w14:paraId="24228825" w14:textId="77777777" w:rsidR="00C579C1" w:rsidRDefault="00C579C1" w:rsidP="00F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A2EEF" w14:textId="77777777" w:rsidR="00C579C1" w:rsidRDefault="00C579C1" w:rsidP="00FC6C01">
      <w:r>
        <w:separator/>
      </w:r>
    </w:p>
  </w:footnote>
  <w:footnote w:type="continuationSeparator" w:id="0">
    <w:p w14:paraId="0098760A" w14:textId="77777777" w:rsidR="00C579C1" w:rsidRDefault="00C579C1" w:rsidP="00FC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56E45" w14:textId="77777777" w:rsidR="001A6EC5" w:rsidRDefault="001A6EC5" w:rsidP="00C5186D">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5141020" w14:textId="77777777" w:rsidR="001A6EC5" w:rsidRDefault="001A6EC5" w:rsidP="00AB5BA9">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6866823"/>
      <w:docPartObj>
        <w:docPartGallery w:val="Page Numbers (Top of Page)"/>
        <w:docPartUnique/>
      </w:docPartObj>
    </w:sdtPr>
    <w:sdtEndPr/>
    <w:sdtContent>
      <w:p w14:paraId="45643266" w14:textId="6362065D" w:rsidR="005A7184" w:rsidRDefault="005A7184">
        <w:pPr>
          <w:pStyle w:val="a4"/>
          <w:jc w:val="center"/>
        </w:pPr>
        <w:r>
          <w:fldChar w:fldCharType="begin"/>
        </w:r>
        <w:r>
          <w:instrText>PAGE   \* MERGEFORMAT</w:instrText>
        </w:r>
        <w:r>
          <w:fldChar w:fldCharType="separate"/>
        </w:r>
        <w:r>
          <w:t>2</w:t>
        </w:r>
        <w:r>
          <w:fldChar w:fldCharType="end"/>
        </w:r>
      </w:p>
    </w:sdtContent>
  </w:sdt>
  <w:p w14:paraId="3C1D501E" w14:textId="77777777" w:rsidR="001A6EC5" w:rsidRDefault="001A6EC5" w:rsidP="00AB5BA9">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632F"/>
    <w:multiLevelType w:val="hybridMultilevel"/>
    <w:tmpl w:val="6E30AB7E"/>
    <w:lvl w:ilvl="0" w:tplc="AEB00B6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8333F0E"/>
    <w:multiLevelType w:val="hybridMultilevel"/>
    <w:tmpl w:val="A6A46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2A7B46"/>
    <w:multiLevelType w:val="hybridMultilevel"/>
    <w:tmpl w:val="F6EC6EB0"/>
    <w:lvl w:ilvl="0" w:tplc="9EA4907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F224C04"/>
    <w:multiLevelType w:val="hybridMultilevel"/>
    <w:tmpl w:val="B492F296"/>
    <w:lvl w:ilvl="0" w:tplc="337A57AC">
      <w:start w:val="1"/>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4" w15:restartNumberingAfterBreak="0">
    <w:nsid w:val="106B1D81"/>
    <w:multiLevelType w:val="hybridMultilevel"/>
    <w:tmpl w:val="06180968"/>
    <w:lvl w:ilvl="0" w:tplc="28BE5DD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3723118"/>
    <w:multiLevelType w:val="multilevel"/>
    <w:tmpl w:val="6062239A"/>
    <w:lvl w:ilvl="0">
      <w:start w:val="1"/>
      <w:numFmt w:val="decimal"/>
      <w:lvlText w:val="%1."/>
      <w:lvlJc w:val="left"/>
      <w:pPr>
        <w:ind w:left="2519" w:hanging="675"/>
      </w:pPr>
      <w:rPr>
        <w:rFonts w:cs="Times New Roman" w:hint="default"/>
      </w:rPr>
    </w:lvl>
    <w:lvl w:ilvl="1">
      <w:start w:val="3"/>
      <w:numFmt w:val="decimal"/>
      <w:lvlText w:val="%1.%2."/>
      <w:lvlJc w:val="left"/>
      <w:pPr>
        <w:ind w:left="1074" w:hanging="720"/>
      </w:pPr>
      <w:rPr>
        <w:rFonts w:cs="Times New Roman" w:hint="default"/>
      </w:rPr>
    </w:lvl>
    <w:lvl w:ilvl="2">
      <w:start w:val="5"/>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6" w15:restartNumberingAfterBreak="0">
    <w:nsid w:val="1F715EBB"/>
    <w:multiLevelType w:val="hybridMultilevel"/>
    <w:tmpl w:val="B80E6A90"/>
    <w:lvl w:ilvl="0" w:tplc="C5C8079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 w15:restartNumberingAfterBreak="0">
    <w:nsid w:val="21E75A2E"/>
    <w:multiLevelType w:val="hybridMultilevel"/>
    <w:tmpl w:val="28220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E70738"/>
    <w:multiLevelType w:val="hybridMultilevel"/>
    <w:tmpl w:val="1A06D1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44E7E2B"/>
    <w:multiLevelType w:val="hybridMultilevel"/>
    <w:tmpl w:val="FE70CC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629276E"/>
    <w:multiLevelType w:val="hybridMultilevel"/>
    <w:tmpl w:val="16B44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C27E30"/>
    <w:multiLevelType w:val="hybridMultilevel"/>
    <w:tmpl w:val="AEAA2428"/>
    <w:lvl w:ilvl="0" w:tplc="9EA49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187184"/>
    <w:multiLevelType w:val="multilevel"/>
    <w:tmpl w:val="9976BECC"/>
    <w:lvl w:ilvl="0">
      <w:start w:val="1"/>
      <w:numFmt w:val="decimal"/>
      <w:lvlText w:val="%1."/>
      <w:lvlJc w:val="left"/>
      <w:pPr>
        <w:ind w:left="1086" w:hanging="261"/>
      </w:pPr>
      <w:rPr>
        <w:rFonts w:hint="default"/>
        <w:spacing w:val="0"/>
        <w:w w:val="103"/>
        <w:lang w:val="ru-RU" w:eastAsia="en-US" w:bidi="ar-SA"/>
      </w:rPr>
    </w:lvl>
    <w:lvl w:ilvl="1">
      <w:start w:val="1"/>
      <w:numFmt w:val="decimal"/>
      <w:lvlText w:val="%1.%2."/>
      <w:lvlJc w:val="left"/>
      <w:pPr>
        <w:ind w:left="264" w:hanging="752"/>
      </w:pPr>
      <w:rPr>
        <w:rFonts w:ascii="Times New Roman" w:eastAsia="Times New Roman" w:hAnsi="Times New Roman" w:cs="Times New Roman" w:hint="default"/>
        <w:b w:val="0"/>
        <w:bCs w:val="0"/>
        <w:i w:val="0"/>
        <w:iCs w:val="0"/>
        <w:color w:val="auto"/>
        <w:spacing w:val="0"/>
        <w:w w:val="98"/>
        <w:sz w:val="26"/>
        <w:szCs w:val="26"/>
        <w:lang w:val="ru-RU" w:eastAsia="en-US" w:bidi="ar-SA"/>
      </w:rPr>
    </w:lvl>
    <w:lvl w:ilvl="2">
      <w:start w:val="1"/>
      <w:numFmt w:val="decimal"/>
      <w:lvlText w:val="%1.%2.%3."/>
      <w:lvlJc w:val="left"/>
      <w:pPr>
        <w:ind w:left="224" w:hanging="761"/>
        <w:jc w:val="right"/>
      </w:pPr>
      <w:rPr>
        <w:rFonts w:hint="default"/>
        <w:spacing w:val="0"/>
        <w:w w:val="94"/>
        <w:lang w:val="ru-RU" w:eastAsia="en-US" w:bidi="ar-SA"/>
      </w:rPr>
    </w:lvl>
    <w:lvl w:ilvl="3">
      <w:numFmt w:val="bullet"/>
      <w:lvlText w:val="•"/>
      <w:lvlJc w:val="left"/>
      <w:pPr>
        <w:ind w:left="2160" w:hanging="761"/>
      </w:pPr>
      <w:rPr>
        <w:rFonts w:hint="default"/>
        <w:lang w:val="ru-RU" w:eastAsia="en-US" w:bidi="ar-SA"/>
      </w:rPr>
    </w:lvl>
    <w:lvl w:ilvl="4">
      <w:numFmt w:val="bullet"/>
      <w:lvlText w:val="•"/>
      <w:lvlJc w:val="left"/>
      <w:pPr>
        <w:ind w:left="3240" w:hanging="761"/>
      </w:pPr>
      <w:rPr>
        <w:rFonts w:hint="default"/>
        <w:lang w:val="ru-RU" w:eastAsia="en-US" w:bidi="ar-SA"/>
      </w:rPr>
    </w:lvl>
    <w:lvl w:ilvl="5">
      <w:numFmt w:val="bullet"/>
      <w:lvlText w:val="•"/>
      <w:lvlJc w:val="left"/>
      <w:pPr>
        <w:ind w:left="4320" w:hanging="761"/>
      </w:pPr>
      <w:rPr>
        <w:rFonts w:hint="default"/>
        <w:lang w:val="ru-RU" w:eastAsia="en-US" w:bidi="ar-SA"/>
      </w:rPr>
    </w:lvl>
    <w:lvl w:ilvl="6">
      <w:numFmt w:val="bullet"/>
      <w:lvlText w:val="•"/>
      <w:lvlJc w:val="left"/>
      <w:pPr>
        <w:ind w:left="5400" w:hanging="761"/>
      </w:pPr>
      <w:rPr>
        <w:rFonts w:hint="default"/>
        <w:lang w:val="ru-RU" w:eastAsia="en-US" w:bidi="ar-SA"/>
      </w:rPr>
    </w:lvl>
    <w:lvl w:ilvl="7">
      <w:numFmt w:val="bullet"/>
      <w:lvlText w:val="•"/>
      <w:lvlJc w:val="left"/>
      <w:pPr>
        <w:ind w:left="6480" w:hanging="761"/>
      </w:pPr>
      <w:rPr>
        <w:rFonts w:hint="default"/>
        <w:lang w:val="ru-RU" w:eastAsia="en-US" w:bidi="ar-SA"/>
      </w:rPr>
    </w:lvl>
    <w:lvl w:ilvl="8">
      <w:numFmt w:val="bullet"/>
      <w:lvlText w:val="•"/>
      <w:lvlJc w:val="left"/>
      <w:pPr>
        <w:ind w:left="7560" w:hanging="761"/>
      </w:pPr>
      <w:rPr>
        <w:rFonts w:hint="default"/>
        <w:lang w:val="ru-RU" w:eastAsia="en-US" w:bidi="ar-SA"/>
      </w:rPr>
    </w:lvl>
  </w:abstractNum>
  <w:abstractNum w:abstractNumId="13" w15:restartNumberingAfterBreak="0">
    <w:nsid w:val="33767F71"/>
    <w:multiLevelType w:val="hybridMultilevel"/>
    <w:tmpl w:val="316E949C"/>
    <w:lvl w:ilvl="0" w:tplc="04C68F2C">
      <w:start w:val="1"/>
      <w:numFmt w:val="decimal"/>
      <w:lvlText w:val="%1."/>
      <w:lvlJc w:val="left"/>
      <w:pPr>
        <w:ind w:left="8299" w:hanging="75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383794C"/>
    <w:multiLevelType w:val="hybridMultilevel"/>
    <w:tmpl w:val="EBA81B9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3F333BF7"/>
    <w:multiLevelType w:val="hybridMultilevel"/>
    <w:tmpl w:val="630AD3F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4E8D37E2"/>
    <w:multiLevelType w:val="hybridMultilevel"/>
    <w:tmpl w:val="82DA5598"/>
    <w:lvl w:ilvl="0" w:tplc="70AAC2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1822187"/>
    <w:multiLevelType w:val="hybridMultilevel"/>
    <w:tmpl w:val="0192BCF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57EE03F0"/>
    <w:multiLevelType w:val="hybridMultilevel"/>
    <w:tmpl w:val="ED3217A0"/>
    <w:lvl w:ilvl="0" w:tplc="972282D0">
      <w:start w:val="1"/>
      <w:numFmt w:val="russianLower"/>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992D57"/>
    <w:multiLevelType w:val="hybridMultilevel"/>
    <w:tmpl w:val="9AFE9948"/>
    <w:lvl w:ilvl="0" w:tplc="EE864F4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15:restartNumberingAfterBreak="0">
    <w:nsid w:val="5E2B57FF"/>
    <w:multiLevelType w:val="multilevel"/>
    <w:tmpl w:val="124A265A"/>
    <w:lvl w:ilvl="0">
      <w:start w:val="1"/>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61CD4864"/>
    <w:multiLevelType w:val="hybridMultilevel"/>
    <w:tmpl w:val="84ECF9E6"/>
    <w:lvl w:ilvl="0" w:tplc="24DE9F1C">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68073007"/>
    <w:multiLevelType w:val="hybridMultilevel"/>
    <w:tmpl w:val="5E6835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AB2765D"/>
    <w:multiLevelType w:val="hybridMultilevel"/>
    <w:tmpl w:val="0D4EC3CC"/>
    <w:lvl w:ilvl="0" w:tplc="78141A0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4" w15:restartNumberingAfterBreak="0">
    <w:nsid w:val="6D576739"/>
    <w:multiLevelType w:val="hybridMultilevel"/>
    <w:tmpl w:val="70E2EB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1272F67"/>
    <w:multiLevelType w:val="multilevel"/>
    <w:tmpl w:val="034CE1FE"/>
    <w:lvl w:ilvl="0">
      <w:start w:val="1"/>
      <w:numFmt w:val="decimal"/>
      <w:lvlText w:val="%1"/>
      <w:lvlJc w:val="left"/>
      <w:pPr>
        <w:ind w:left="375" w:hanging="375"/>
      </w:pPr>
      <w:rPr>
        <w:rFonts w:hint="default"/>
      </w:rPr>
    </w:lvl>
    <w:lvl w:ilvl="1">
      <w:start w:val="1"/>
      <w:numFmt w:val="decimal"/>
      <w:lvlText w:val="%1.%2"/>
      <w:lvlJc w:val="left"/>
      <w:pPr>
        <w:ind w:left="900" w:hanging="37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num w:numId="1">
    <w:abstractNumId w:val="19"/>
  </w:num>
  <w:num w:numId="2">
    <w:abstractNumId w:val="9"/>
  </w:num>
  <w:num w:numId="3">
    <w:abstractNumId w:val="24"/>
  </w:num>
  <w:num w:numId="4">
    <w:abstractNumId w:val="4"/>
  </w:num>
  <w:num w:numId="5">
    <w:abstractNumId w:val="22"/>
  </w:num>
  <w:num w:numId="6">
    <w:abstractNumId w:val="1"/>
  </w:num>
  <w:num w:numId="7">
    <w:abstractNumId w:val="10"/>
  </w:num>
  <w:num w:numId="8">
    <w:abstractNumId w:val="0"/>
  </w:num>
  <w:num w:numId="9">
    <w:abstractNumId w:val="16"/>
  </w:num>
  <w:num w:numId="10">
    <w:abstractNumId w:val="21"/>
  </w:num>
  <w:num w:numId="11">
    <w:abstractNumId w:val="7"/>
  </w:num>
  <w:num w:numId="12">
    <w:abstractNumId w:val="3"/>
  </w:num>
  <w:num w:numId="13">
    <w:abstractNumId w:val="2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4"/>
  </w:num>
  <w:num w:numId="17">
    <w:abstractNumId w:val="15"/>
  </w:num>
  <w:num w:numId="18">
    <w:abstractNumId w:val="17"/>
  </w:num>
  <w:num w:numId="19">
    <w:abstractNumId w:val="5"/>
  </w:num>
  <w:num w:numId="20">
    <w:abstractNumId w:val="8"/>
  </w:num>
  <w:num w:numId="21">
    <w:abstractNumId w:val="2"/>
  </w:num>
  <w:num w:numId="22">
    <w:abstractNumId w:val="11"/>
  </w:num>
  <w:num w:numId="23">
    <w:abstractNumId w:val="13"/>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B63"/>
    <w:rsid w:val="00000B72"/>
    <w:rsid w:val="000027A7"/>
    <w:rsid w:val="00003BB4"/>
    <w:rsid w:val="00005311"/>
    <w:rsid w:val="00005DFF"/>
    <w:rsid w:val="000105FE"/>
    <w:rsid w:val="00010C07"/>
    <w:rsid w:val="00012A85"/>
    <w:rsid w:val="000133A7"/>
    <w:rsid w:val="00015C15"/>
    <w:rsid w:val="00016836"/>
    <w:rsid w:val="00016D35"/>
    <w:rsid w:val="00017419"/>
    <w:rsid w:val="00021D24"/>
    <w:rsid w:val="00021F3B"/>
    <w:rsid w:val="00023241"/>
    <w:rsid w:val="000243D2"/>
    <w:rsid w:val="000263EC"/>
    <w:rsid w:val="000312B9"/>
    <w:rsid w:val="00032A7B"/>
    <w:rsid w:val="00032EA5"/>
    <w:rsid w:val="00033767"/>
    <w:rsid w:val="00036990"/>
    <w:rsid w:val="00042F91"/>
    <w:rsid w:val="00053857"/>
    <w:rsid w:val="0005722B"/>
    <w:rsid w:val="00057D7B"/>
    <w:rsid w:val="000611F1"/>
    <w:rsid w:val="00064ED2"/>
    <w:rsid w:val="000658CC"/>
    <w:rsid w:val="00074B55"/>
    <w:rsid w:val="000764F2"/>
    <w:rsid w:val="00077549"/>
    <w:rsid w:val="000810A2"/>
    <w:rsid w:val="00081230"/>
    <w:rsid w:val="00082492"/>
    <w:rsid w:val="00082555"/>
    <w:rsid w:val="00084836"/>
    <w:rsid w:val="00085725"/>
    <w:rsid w:val="00087969"/>
    <w:rsid w:val="00087DEB"/>
    <w:rsid w:val="00095EE2"/>
    <w:rsid w:val="000A121D"/>
    <w:rsid w:val="000A4A56"/>
    <w:rsid w:val="000A6A6F"/>
    <w:rsid w:val="000A775B"/>
    <w:rsid w:val="000A7A85"/>
    <w:rsid w:val="000B16F9"/>
    <w:rsid w:val="000B22FC"/>
    <w:rsid w:val="000B3883"/>
    <w:rsid w:val="000C1592"/>
    <w:rsid w:val="000C2898"/>
    <w:rsid w:val="000C2ECE"/>
    <w:rsid w:val="000C44E0"/>
    <w:rsid w:val="000C4756"/>
    <w:rsid w:val="000C630E"/>
    <w:rsid w:val="000D53F1"/>
    <w:rsid w:val="000D6D85"/>
    <w:rsid w:val="000D6E43"/>
    <w:rsid w:val="000D76C9"/>
    <w:rsid w:val="000E4943"/>
    <w:rsid w:val="000E6396"/>
    <w:rsid w:val="000E7152"/>
    <w:rsid w:val="000F284C"/>
    <w:rsid w:val="001012CD"/>
    <w:rsid w:val="00102FA8"/>
    <w:rsid w:val="001107EF"/>
    <w:rsid w:val="00111F34"/>
    <w:rsid w:val="0011202D"/>
    <w:rsid w:val="0011509C"/>
    <w:rsid w:val="00116953"/>
    <w:rsid w:val="001216AB"/>
    <w:rsid w:val="00125BC1"/>
    <w:rsid w:val="00126207"/>
    <w:rsid w:val="0013094C"/>
    <w:rsid w:val="00130CB5"/>
    <w:rsid w:val="00136998"/>
    <w:rsid w:val="001413B6"/>
    <w:rsid w:val="00144589"/>
    <w:rsid w:val="00146A61"/>
    <w:rsid w:val="00147FD8"/>
    <w:rsid w:val="00151500"/>
    <w:rsid w:val="001544D6"/>
    <w:rsid w:val="001549BD"/>
    <w:rsid w:val="00156BAE"/>
    <w:rsid w:val="00156F09"/>
    <w:rsid w:val="0015706A"/>
    <w:rsid w:val="00160816"/>
    <w:rsid w:val="00160B4B"/>
    <w:rsid w:val="00163265"/>
    <w:rsid w:val="001661BF"/>
    <w:rsid w:val="001703F1"/>
    <w:rsid w:val="00171B63"/>
    <w:rsid w:val="0017319A"/>
    <w:rsid w:val="00175361"/>
    <w:rsid w:val="00175860"/>
    <w:rsid w:val="00180855"/>
    <w:rsid w:val="001811E0"/>
    <w:rsid w:val="00181656"/>
    <w:rsid w:val="001830FF"/>
    <w:rsid w:val="00183F2C"/>
    <w:rsid w:val="00184F6C"/>
    <w:rsid w:val="00185C5A"/>
    <w:rsid w:val="00187CAD"/>
    <w:rsid w:val="001963D8"/>
    <w:rsid w:val="001A1B33"/>
    <w:rsid w:val="001A234F"/>
    <w:rsid w:val="001A2356"/>
    <w:rsid w:val="001A3ECE"/>
    <w:rsid w:val="001A5373"/>
    <w:rsid w:val="001A6EC5"/>
    <w:rsid w:val="001B143B"/>
    <w:rsid w:val="001B1875"/>
    <w:rsid w:val="001B303C"/>
    <w:rsid w:val="001B30A1"/>
    <w:rsid w:val="001B498F"/>
    <w:rsid w:val="001B4B92"/>
    <w:rsid w:val="001B5ADD"/>
    <w:rsid w:val="001B753B"/>
    <w:rsid w:val="001C0381"/>
    <w:rsid w:val="001C0EB2"/>
    <w:rsid w:val="001C48C3"/>
    <w:rsid w:val="001C539D"/>
    <w:rsid w:val="001D06A1"/>
    <w:rsid w:val="001D21B5"/>
    <w:rsid w:val="001D34A8"/>
    <w:rsid w:val="001D4D8B"/>
    <w:rsid w:val="001D5345"/>
    <w:rsid w:val="001E1903"/>
    <w:rsid w:val="001E32DA"/>
    <w:rsid w:val="001E3A70"/>
    <w:rsid w:val="001E3AAA"/>
    <w:rsid w:val="001E6290"/>
    <w:rsid w:val="001F0F30"/>
    <w:rsid w:val="001F2506"/>
    <w:rsid w:val="001F2572"/>
    <w:rsid w:val="001F347A"/>
    <w:rsid w:val="001F4F5A"/>
    <w:rsid w:val="001F5708"/>
    <w:rsid w:val="001F6F39"/>
    <w:rsid w:val="001F754D"/>
    <w:rsid w:val="001F763D"/>
    <w:rsid w:val="002001A8"/>
    <w:rsid w:val="00201249"/>
    <w:rsid w:val="00201E6A"/>
    <w:rsid w:val="00203C0A"/>
    <w:rsid w:val="00206364"/>
    <w:rsid w:val="00221486"/>
    <w:rsid w:val="002223DD"/>
    <w:rsid w:val="002225C3"/>
    <w:rsid w:val="002304C2"/>
    <w:rsid w:val="002346C2"/>
    <w:rsid w:val="00236142"/>
    <w:rsid w:val="00240299"/>
    <w:rsid w:val="002413DB"/>
    <w:rsid w:val="0024174A"/>
    <w:rsid w:val="00247832"/>
    <w:rsid w:val="00247DDB"/>
    <w:rsid w:val="00250EE4"/>
    <w:rsid w:val="00251C53"/>
    <w:rsid w:val="00254748"/>
    <w:rsid w:val="0026029C"/>
    <w:rsid w:val="00261E0F"/>
    <w:rsid w:val="0026410D"/>
    <w:rsid w:val="00272B3F"/>
    <w:rsid w:val="002768BA"/>
    <w:rsid w:val="00277E1F"/>
    <w:rsid w:val="0028337D"/>
    <w:rsid w:val="00284A02"/>
    <w:rsid w:val="00291AD6"/>
    <w:rsid w:val="00293B19"/>
    <w:rsid w:val="00294393"/>
    <w:rsid w:val="002979D9"/>
    <w:rsid w:val="002A1D06"/>
    <w:rsid w:val="002A2334"/>
    <w:rsid w:val="002A32D7"/>
    <w:rsid w:val="002A6757"/>
    <w:rsid w:val="002A7162"/>
    <w:rsid w:val="002A7F63"/>
    <w:rsid w:val="002B3FC6"/>
    <w:rsid w:val="002B5142"/>
    <w:rsid w:val="002B7509"/>
    <w:rsid w:val="002C060F"/>
    <w:rsid w:val="002C0FC7"/>
    <w:rsid w:val="002C4B66"/>
    <w:rsid w:val="002E113D"/>
    <w:rsid w:val="002E1B21"/>
    <w:rsid w:val="002E1D0E"/>
    <w:rsid w:val="002E4CDA"/>
    <w:rsid w:val="002E5A23"/>
    <w:rsid w:val="002E5B9D"/>
    <w:rsid w:val="002F3C1D"/>
    <w:rsid w:val="002F47EB"/>
    <w:rsid w:val="002F586B"/>
    <w:rsid w:val="00300216"/>
    <w:rsid w:val="00310411"/>
    <w:rsid w:val="00313BAC"/>
    <w:rsid w:val="00316DA3"/>
    <w:rsid w:val="00320094"/>
    <w:rsid w:val="00323207"/>
    <w:rsid w:val="00326E81"/>
    <w:rsid w:val="00330776"/>
    <w:rsid w:val="00332101"/>
    <w:rsid w:val="00335BF1"/>
    <w:rsid w:val="00336427"/>
    <w:rsid w:val="00337469"/>
    <w:rsid w:val="00337A13"/>
    <w:rsid w:val="00341780"/>
    <w:rsid w:val="00344EEF"/>
    <w:rsid w:val="00354E42"/>
    <w:rsid w:val="003631E3"/>
    <w:rsid w:val="00365AAA"/>
    <w:rsid w:val="00367811"/>
    <w:rsid w:val="003759EF"/>
    <w:rsid w:val="00375B00"/>
    <w:rsid w:val="0038094B"/>
    <w:rsid w:val="00384A9D"/>
    <w:rsid w:val="00385348"/>
    <w:rsid w:val="00390940"/>
    <w:rsid w:val="003909C8"/>
    <w:rsid w:val="00391037"/>
    <w:rsid w:val="00393BC2"/>
    <w:rsid w:val="00393ECA"/>
    <w:rsid w:val="003941B8"/>
    <w:rsid w:val="003948DF"/>
    <w:rsid w:val="00395066"/>
    <w:rsid w:val="003960DA"/>
    <w:rsid w:val="003A19DD"/>
    <w:rsid w:val="003A24FC"/>
    <w:rsid w:val="003A2570"/>
    <w:rsid w:val="003A27E9"/>
    <w:rsid w:val="003A69EC"/>
    <w:rsid w:val="003B0B39"/>
    <w:rsid w:val="003B1024"/>
    <w:rsid w:val="003B2A84"/>
    <w:rsid w:val="003B6927"/>
    <w:rsid w:val="003C0869"/>
    <w:rsid w:val="003C49EC"/>
    <w:rsid w:val="003C65C6"/>
    <w:rsid w:val="003D1C50"/>
    <w:rsid w:val="003D1DB6"/>
    <w:rsid w:val="003D39F7"/>
    <w:rsid w:val="003D6139"/>
    <w:rsid w:val="003D7FD9"/>
    <w:rsid w:val="003E3D89"/>
    <w:rsid w:val="003E5C6B"/>
    <w:rsid w:val="003E7313"/>
    <w:rsid w:val="003F00D4"/>
    <w:rsid w:val="003F4779"/>
    <w:rsid w:val="003F72D3"/>
    <w:rsid w:val="003F7872"/>
    <w:rsid w:val="003F7956"/>
    <w:rsid w:val="00400F36"/>
    <w:rsid w:val="004034E9"/>
    <w:rsid w:val="00407902"/>
    <w:rsid w:val="0041070E"/>
    <w:rsid w:val="00411342"/>
    <w:rsid w:val="00412DB3"/>
    <w:rsid w:val="00416623"/>
    <w:rsid w:val="00417B23"/>
    <w:rsid w:val="0042457E"/>
    <w:rsid w:val="0042798E"/>
    <w:rsid w:val="00433522"/>
    <w:rsid w:val="00434160"/>
    <w:rsid w:val="00440C78"/>
    <w:rsid w:val="00441976"/>
    <w:rsid w:val="00441B7F"/>
    <w:rsid w:val="00447D1F"/>
    <w:rsid w:val="00450587"/>
    <w:rsid w:val="00457FE3"/>
    <w:rsid w:val="00467C32"/>
    <w:rsid w:val="00472218"/>
    <w:rsid w:val="004725C1"/>
    <w:rsid w:val="00475F5C"/>
    <w:rsid w:val="00476038"/>
    <w:rsid w:val="004850BC"/>
    <w:rsid w:val="004854C6"/>
    <w:rsid w:val="00485F53"/>
    <w:rsid w:val="00491A5E"/>
    <w:rsid w:val="00495135"/>
    <w:rsid w:val="00496DBF"/>
    <w:rsid w:val="004A0E4B"/>
    <w:rsid w:val="004A21EB"/>
    <w:rsid w:val="004B2A0A"/>
    <w:rsid w:val="004B2C22"/>
    <w:rsid w:val="004B3019"/>
    <w:rsid w:val="004B324E"/>
    <w:rsid w:val="004B49D7"/>
    <w:rsid w:val="004B7E3C"/>
    <w:rsid w:val="004C0321"/>
    <w:rsid w:val="004C1EC7"/>
    <w:rsid w:val="004C278F"/>
    <w:rsid w:val="004C60AD"/>
    <w:rsid w:val="004C71E8"/>
    <w:rsid w:val="004D0AF2"/>
    <w:rsid w:val="004D227E"/>
    <w:rsid w:val="004E3356"/>
    <w:rsid w:val="004E47C7"/>
    <w:rsid w:val="004F2D32"/>
    <w:rsid w:val="004F5852"/>
    <w:rsid w:val="004F5BC4"/>
    <w:rsid w:val="00500544"/>
    <w:rsid w:val="00500553"/>
    <w:rsid w:val="00502727"/>
    <w:rsid w:val="005031A0"/>
    <w:rsid w:val="0050449C"/>
    <w:rsid w:val="0051339F"/>
    <w:rsid w:val="00515FAF"/>
    <w:rsid w:val="00516E92"/>
    <w:rsid w:val="00517534"/>
    <w:rsid w:val="00517EA2"/>
    <w:rsid w:val="00524D16"/>
    <w:rsid w:val="0052549F"/>
    <w:rsid w:val="00526C7A"/>
    <w:rsid w:val="00526EC6"/>
    <w:rsid w:val="00531399"/>
    <w:rsid w:val="0053304A"/>
    <w:rsid w:val="005359B4"/>
    <w:rsid w:val="00535E11"/>
    <w:rsid w:val="00535E67"/>
    <w:rsid w:val="0053711A"/>
    <w:rsid w:val="0053793D"/>
    <w:rsid w:val="005379BE"/>
    <w:rsid w:val="00543743"/>
    <w:rsid w:val="005526E1"/>
    <w:rsid w:val="00554941"/>
    <w:rsid w:val="00554D38"/>
    <w:rsid w:val="00555F4D"/>
    <w:rsid w:val="00557A57"/>
    <w:rsid w:val="005619FF"/>
    <w:rsid w:val="00572219"/>
    <w:rsid w:val="00574E92"/>
    <w:rsid w:val="00576C16"/>
    <w:rsid w:val="00577001"/>
    <w:rsid w:val="0058046E"/>
    <w:rsid w:val="00580B56"/>
    <w:rsid w:val="005819AE"/>
    <w:rsid w:val="00585E2D"/>
    <w:rsid w:val="00586090"/>
    <w:rsid w:val="00586FAF"/>
    <w:rsid w:val="00587D7B"/>
    <w:rsid w:val="00592F48"/>
    <w:rsid w:val="00592FF1"/>
    <w:rsid w:val="00594A32"/>
    <w:rsid w:val="00594C0B"/>
    <w:rsid w:val="00595D0A"/>
    <w:rsid w:val="005A1057"/>
    <w:rsid w:val="005A25A2"/>
    <w:rsid w:val="005A293E"/>
    <w:rsid w:val="005A6D94"/>
    <w:rsid w:val="005A6E55"/>
    <w:rsid w:val="005A7184"/>
    <w:rsid w:val="005B0A22"/>
    <w:rsid w:val="005B27B2"/>
    <w:rsid w:val="005C270A"/>
    <w:rsid w:val="005C3D37"/>
    <w:rsid w:val="005D4108"/>
    <w:rsid w:val="005D7E9F"/>
    <w:rsid w:val="005E0C90"/>
    <w:rsid w:val="005E3CAA"/>
    <w:rsid w:val="005E5B16"/>
    <w:rsid w:val="005F4C92"/>
    <w:rsid w:val="005F5738"/>
    <w:rsid w:val="006035D8"/>
    <w:rsid w:val="00605349"/>
    <w:rsid w:val="00605858"/>
    <w:rsid w:val="00610C49"/>
    <w:rsid w:val="00611A9B"/>
    <w:rsid w:val="006124E4"/>
    <w:rsid w:val="00613F18"/>
    <w:rsid w:val="0061538D"/>
    <w:rsid w:val="006168F3"/>
    <w:rsid w:val="006202A0"/>
    <w:rsid w:val="0062114F"/>
    <w:rsid w:val="00623CE2"/>
    <w:rsid w:val="0062523E"/>
    <w:rsid w:val="0062537B"/>
    <w:rsid w:val="00630A9D"/>
    <w:rsid w:val="00632EF6"/>
    <w:rsid w:val="006373C9"/>
    <w:rsid w:val="00642C63"/>
    <w:rsid w:val="00646BC6"/>
    <w:rsid w:val="00650949"/>
    <w:rsid w:val="0065229F"/>
    <w:rsid w:val="00653A49"/>
    <w:rsid w:val="006549BB"/>
    <w:rsid w:val="0065671F"/>
    <w:rsid w:val="006641E3"/>
    <w:rsid w:val="00674C2F"/>
    <w:rsid w:val="00676170"/>
    <w:rsid w:val="00681134"/>
    <w:rsid w:val="00683321"/>
    <w:rsid w:val="0068780F"/>
    <w:rsid w:val="0069088A"/>
    <w:rsid w:val="006918D4"/>
    <w:rsid w:val="006A0CFC"/>
    <w:rsid w:val="006A0D4B"/>
    <w:rsid w:val="006A1EC4"/>
    <w:rsid w:val="006A61C3"/>
    <w:rsid w:val="006C2163"/>
    <w:rsid w:val="006C54A0"/>
    <w:rsid w:val="006C6FB6"/>
    <w:rsid w:val="006C76AE"/>
    <w:rsid w:val="006D06B0"/>
    <w:rsid w:val="006D1680"/>
    <w:rsid w:val="006D2E9A"/>
    <w:rsid w:val="006D454E"/>
    <w:rsid w:val="006D48AA"/>
    <w:rsid w:val="006D5570"/>
    <w:rsid w:val="006E1E7B"/>
    <w:rsid w:val="006E6DDB"/>
    <w:rsid w:val="006F3EE9"/>
    <w:rsid w:val="006F44C2"/>
    <w:rsid w:val="006F5CC6"/>
    <w:rsid w:val="006F7586"/>
    <w:rsid w:val="007016BF"/>
    <w:rsid w:val="0070193B"/>
    <w:rsid w:val="00704335"/>
    <w:rsid w:val="00705016"/>
    <w:rsid w:val="0070607C"/>
    <w:rsid w:val="00710C9F"/>
    <w:rsid w:val="007125BB"/>
    <w:rsid w:val="00712A93"/>
    <w:rsid w:val="00713119"/>
    <w:rsid w:val="00713FF7"/>
    <w:rsid w:val="00717869"/>
    <w:rsid w:val="0072055A"/>
    <w:rsid w:val="00720B58"/>
    <w:rsid w:val="00720EE3"/>
    <w:rsid w:val="00721D1A"/>
    <w:rsid w:val="00722E2C"/>
    <w:rsid w:val="007309E7"/>
    <w:rsid w:val="007331B3"/>
    <w:rsid w:val="00734D92"/>
    <w:rsid w:val="007437D8"/>
    <w:rsid w:val="00745531"/>
    <w:rsid w:val="00747CC5"/>
    <w:rsid w:val="0075398F"/>
    <w:rsid w:val="0075511E"/>
    <w:rsid w:val="007557A8"/>
    <w:rsid w:val="00756EDD"/>
    <w:rsid w:val="0075759E"/>
    <w:rsid w:val="00765966"/>
    <w:rsid w:val="0077034C"/>
    <w:rsid w:val="0077242E"/>
    <w:rsid w:val="00773D30"/>
    <w:rsid w:val="00774E8F"/>
    <w:rsid w:val="00780718"/>
    <w:rsid w:val="00783E5A"/>
    <w:rsid w:val="00786C9C"/>
    <w:rsid w:val="007871FF"/>
    <w:rsid w:val="00791A5F"/>
    <w:rsid w:val="007A0056"/>
    <w:rsid w:val="007A140F"/>
    <w:rsid w:val="007A2B64"/>
    <w:rsid w:val="007A404E"/>
    <w:rsid w:val="007A4D87"/>
    <w:rsid w:val="007B538B"/>
    <w:rsid w:val="007B614D"/>
    <w:rsid w:val="007B659F"/>
    <w:rsid w:val="007C2EC7"/>
    <w:rsid w:val="007C46E0"/>
    <w:rsid w:val="007C4D60"/>
    <w:rsid w:val="007C6962"/>
    <w:rsid w:val="007D154B"/>
    <w:rsid w:val="007D2020"/>
    <w:rsid w:val="007D6C20"/>
    <w:rsid w:val="007E0805"/>
    <w:rsid w:val="007E3708"/>
    <w:rsid w:val="007E7AA4"/>
    <w:rsid w:val="007F6875"/>
    <w:rsid w:val="00801092"/>
    <w:rsid w:val="00801933"/>
    <w:rsid w:val="00802C68"/>
    <w:rsid w:val="0080386C"/>
    <w:rsid w:val="00804A57"/>
    <w:rsid w:val="008061D3"/>
    <w:rsid w:val="008076B1"/>
    <w:rsid w:val="0081176A"/>
    <w:rsid w:val="00811818"/>
    <w:rsid w:val="00816B3A"/>
    <w:rsid w:val="008258ED"/>
    <w:rsid w:val="008270FA"/>
    <w:rsid w:val="00837F4A"/>
    <w:rsid w:val="00840775"/>
    <w:rsid w:val="008461CC"/>
    <w:rsid w:val="008522C8"/>
    <w:rsid w:val="008523A7"/>
    <w:rsid w:val="008524A4"/>
    <w:rsid w:val="00852912"/>
    <w:rsid w:val="00854784"/>
    <w:rsid w:val="00854CB0"/>
    <w:rsid w:val="008562EC"/>
    <w:rsid w:val="0085745A"/>
    <w:rsid w:val="00863813"/>
    <w:rsid w:val="008666EE"/>
    <w:rsid w:val="00870B6D"/>
    <w:rsid w:val="00870F34"/>
    <w:rsid w:val="0087230F"/>
    <w:rsid w:val="0088103C"/>
    <w:rsid w:val="008818FA"/>
    <w:rsid w:val="00883CA0"/>
    <w:rsid w:val="008840B6"/>
    <w:rsid w:val="008903FE"/>
    <w:rsid w:val="00891510"/>
    <w:rsid w:val="008919AD"/>
    <w:rsid w:val="00897CDB"/>
    <w:rsid w:val="008A0DB9"/>
    <w:rsid w:val="008A3C85"/>
    <w:rsid w:val="008A3D3F"/>
    <w:rsid w:val="008A3E56"/>
    <w:rsid w:val="008B0FAC"/>
    <w:rsid w:val="008B2C02"/>
    <w:rsid w:val="008B32C2"/>
    <w:rsid w:val="008B5687"/>
    <w:rsid w:val="008B7835"/>
    <w:rsid w:val="008B7DCE"/>
    <w:rsid w:val="008C007F"/>
    <w:rsid w:val="008C1D27"/>
    <w:rsid w:val="008D04FB"/>
    <w:rsid w:val="008D2C67"/>
    <w:rsid w:val="008D2DE7"/>
    <w:rsid w:val="008E0B63"/>
    <w:rsid w:val="008E3B8B"/>
    <w:rsid w:val="008E563F"/>
    <w:rsid w:val="008F14A1"/>
    <w:rsid w:val="008F18AE"/>
    <w:rsid w:val="008F331B"/>
    <w:rsid w:val="008F3F83"/>
    <w:rsid w:val="008F4C1B"/>
    <w:rsid w:val="008F6B82"/>
    <w:rsid w:val="00900E0D"/>
    <w:rsid w:val="00902EC8"/>
    <w:rsid w:val="009052D5"/>
    <w:rsid w:val="00905E6C"/>
    <w:rsid w:val="00907FC0"/>
    <w:rsid w:val="0091515D"/>
    <w:rsid w:val="009156A0"/>
    <w:rsid w:val="0091742A"/>
    <w:rsid w:val="0092223B"/>
    <w:rsid w:val="00923313"/>
    <w:rsid w:val="00923DDF"/>
    <w:rsid w:val="00927EA2"/>
    <w:rsid w:val="00927F93"/>
    <w:rsid w:val="00933494"/>
    <w:rsid w:val="00935590"/>
    <w:rsid w:val="0094010E"/>
    <w:rsid w:val="00943B54"/>
    <w:rsid w:val="00946E8A"/>
    <w:rsid w:val="009520DA"/>
    <w:rsid w:val="00963663"/>
    <w:rsid w:val="00963F4E"/>
    <w:rsid w:val="009653DA"/>
    <w:rsid w:val="009709DF"/>
    <w:rsid w:val="009813DD"/>
    <w:rsid w:val="009831D7"/>
    <w:rsid w:val="00984590"/>
    <w:rsid w:val="00987319"/>
    <w:rsid w:val="0098739E"/>
    <w:rsid w:val="0099103A"/>
    <w:rsid w:val="009941A3"/>
    <w:rsid w:val="009963F1"/>
    <w:rsid w:val="00996C66"/>
    <w:rsid w:val="009976D9"/>
    <w:rsid w:val="009A1083"/>
    <w:rsid w:val="009A3CB1"/>
    <w:rsid w:val="009A42C0"/>
    <w:rsid w:val="009A63D2"/>
    <w:rsid w:val="009B2316"/>
    <w:rsid w:val="009B3861"/>
    <w:rsid w:val="009B3DC7"/>
    <w:rsid w:val="009B3DF7"/>
    <w:rsid w:val="009C0EC6"/>
    <w:rsid w:val="009C247B"/>
    <w:rsid w:val="009C3441"/>
    <w:rsid w:val="009C4488"/>
    <w:rsid w:val="009C4C1D"/>
    <w:rsid w:val="009C6B01"/>
    <w:rsid w:val="009D5830"/>
    <w:rsid w:val="009D7577"/>
    <w:rsid w:val="009E04D1"/>
    <w:rsid w:val="009E075F"/>
    <w:rsid w:val="009E18A8"/>
    <w:rsid w:val="009E1D2F"/>
    <w:rsid w:val="009E1ECC"/>
    <w:rsid w:val="009E21A3"/>
    <w:rsid w:val="009E5D27"/>
    <w:rsid w:val="009F5514"/>
    <w:rsid w:val="009F591A"/>
    <w:rsid w:val="00A01A3C"/>
    <w:rsid w:val="00A01CC2"/>
    <w:rsid w:val="00A01CD3"/>
    <w:rsid w:val="00A04AF4"/>
    <w:rsid w:val="00A1097E"/>
    <w:rsid w:val="00A10B6A"/>
    <w:rsid w:val="00A13A85"/>
    <w:rsid w:val="00A1429F"/>
    <w:rsid w:val="00A14FD5"/>
    <w:rsid w:val="00A1510A"/>
    <w:rsid w:val="00A166F2"/>
    <w:rsid w:val="00A1675C"/>
    <w:rsid w:val="00A2325D"/>
    <w:rsid w:val="00A235D4"/>
    <w:rsid w:val="00A32018"/>
    <w:rsid w:val="00A3357D"/>
    <w:rsid w:val="00A369F3"/>
    <w:rsid w:val="00A41304"/>
    <w:rsid w:val="00A43C70"/>
    <w:rsid w:val="00A45068"/>
    <w:rsid w:val="00A50B7F"/>
    <w:rsid w:val="00A543DD"/>
    <w:rsid w:val="00A57283"/>
    <w:rsid w:val="00A61383"/>
    <w:rsid w:val="00A61EDC"/>
    <w:rsid w:val="00A62A83"/>
    <w:rsid w:val="00A63962"/>
    <w:rsid w:val="00A731EF"/>
    <w:rsid w:val="00A74BB2"/>
    <w:rsid w:val="00A754D6"/>
    <w:rsid w:val="00A7666F"/>
    <w:rsid w:val="00A80445"/>
    <w:rsid w:val="00A84174"/>
    <w:rsid w:val="00A84C36"/>
    <w:rsid w:val="00A84F9A"/>
    <w:rsid w:val="00A925DA"/>
    <w:rsid w:val="00A95B55"/>
    <w:rsid w:val="00A96481"/>
    <w:rsid w:val="00AA1B5A"/>
    <w:rsid w:val="00AA1CAF"/>
    <w:rsid w:val="00AA5125"/>
    <w:rsid w:val="00AA5E87"/>
    <w:rsid w:val="00AA647A"/>
    <w:rsid w:val="00AA6C68"/>
    <w:rsid w:val="00AA7252"/>
    <w:rsid w:val="00AB0EAE"/>
    <w:rsid w:val="00AB231C"/>
    <w:rsid w:val="00AB4EB0"/>
    <w:rsid w:val="00AB5BA9"/>
    <w:rsid w:val="00AB7C0C"/>
    <w:rsid w:val="00AC0AED"/>
    <w:rsid w:val="00AC1B85"/>
    <w:rsid w:val="00AC2130"/>
    <w:rsid w:val="00AC3E05"/>
    <w:rsid w:val="00AC4874"/>
    <w:rsid w:val="00AC6D64"/>
    <w:rsid w:val="00AC7DD0"/>
    <w:rsid w:val="00AC7F78"/>
    <w:rsid w:val="00AD02DC"/>
    <w:rsid w:val="00AD12AC"/>
    <w:rsid w:val="00AD1848"/>
    <w:rsid w:val="00AD4861"/>
    <w:rsid w:val="00AD5E4E"/>
    <w:rsid w:val="00AE0FEE"/>
    <w:rsid w:val="00AE2143"/>
    <w:rsid w:val="00AF23F4"/>
    <w:rsid w:val="00AF24B1"/>
    <w:rsid w:val="00B05393"/>
    <w:rsid w:val="00B05B9F"/>
    <w:rsid w:val="00B07D51"/>
    <w:rsid w:val="00B136BD"/>
    <w:rsid w:val="00B15874"/>
    <w:rsid w:val="00B15B8A"/>
    <w:rsid w:val="00B1649A"/>
    <w:rsid w:val="00B16A19"/>
    <w:rsid w:val="00B21132"/>
    <w:rsid w:val="00B214F8"/>
    <w:rsid w:val="00B24994"/>
    <w:rsid w:val="00B261C4"/>
    <w:rsid w:val="00B27CDA"/>
    <w:rsid w:val="00B32521"/>
    <w:rsid w:val="00B36694"/>
    <w:rsid w:val="00B368C9"/>
    <w:rsid w:val="00B42FAB"/>
    <w:rsid w:val="00B436E4"/>
    <w:rsid w:val="00B43905"/>
    <w:rsid w:val="00B44A6C"/>
    <w:rsid w:val="00B53904"/>
    <w:rsid w:val="00B55E47"/>
    <w:rsid w:val="00B56D6D"/>
    <w:rsid w:val="00B57255"/>
    <w:rsid w:val="00B579E9"/>
    <w:rsid w:val="00B622F7"/>
    <w:rsid w:val="00B715E7"/>
    <w:rsid w:val="00B72848"/>
    <w:rsid w:val="00B72998"/>
    <w:rsid w:val="00B745DB"/>
    <w:rsid w:val="00B857F4"/>
    <w:rsid w:val="00B944CE"/>
    <w:rsid w:val="00BA0344"/>
    <w:rsid w:val="00BA0A23"/>
    <w:rsid w:val="00BA4E60"/>
    <w:rsid w:val="00BA5532"/>
    <w:rsid w:val="00BA5972"/>
    <w:rsid w:val="00BA5D88"/>
    <w:rsid w:val="00BA6952"/>
    <w:rsid w:val="00BB0B37"/>
    <w:rsid w:val="00BB0BC2"/>
    <w:rsid w:val="00BB40CB"/>
    <w:rsid w:val="00BC00D0"/>
    <w:rsid w:val="00BC1B4F"/>
    <w:rsid w:val="00BC7420"/>
    <w:rsid w:val="00BC78BF"/>
    <w:rsid w:val="00BD06E5"/>
    <w:rsid w:val="00BD5C4A"/>
    <w:rsid w:val="00BD603D"/>
    <w:rsid w:val="00BE1D24"/>
    <w:rsid w:val="00BE2703"/>
    <w:rsid w:val="00BE5AAC"/>
    <w:rsid w:val="00BF324D"/>
    <w:rsid w:val="00BF3DD1"/>
    <w:rsid w:val="00BF5857"/>
    <w:rsid w:val="00BF5BCF"/>
    <w:rsid w:val="00BF7B32"/>
    <w:rsid w:val="00C02BF1"/>
    <w:rsid w:val="00C061F2"/>
    <w:rsid w:val="00C06E59"/>
    <w:rsid w:val="00C14DB3"/>
    <w:rsid w:val="00C161DB"/>
    <w:rsid w:val="00C173E8"/>
    <w:rsid w:val="00C2288A"/>
    <w:rsid w:val="00C31785"/>
    <w:rsid w:val="00C3197C"/>
    <w:rsid w:val="00C35287"/>
    <w:rsid w:val="00C36862"/>
    <w:rsid w:val="00C42AEC"/>
    <w:rsid w:val="00C42F62"/>
    <w:rsid w:val="00C45E17"/>
    <w:rsid w:val="00C4784A"/>
    <w:rsid w:val="00C5186D"/>
    <w:rsid w:val="00C53B0B"/>
    <w:rsid w:val="00C55A9D"/>
    <w:rsid w:val="00C579C1"/>
    <w:rsid w:val="00C60A16"/>
    <w:rsid w:val="00C60C76"/>
    <w:rsid w:val="00C72CC9"/>
    <w:rsid w:val="00C8024A"/>
    <w:rsid w:val="00C82B3A"/>
    <w:rsid w:val="00C85820"/>
    <w:rsid w:val="00C91E29"/>
    <w:rsid w:val="00C9653E"/>
    <w:rsid w:val="00CA05E0"/>
    <w:rsid w:val="00CA08FC"/>
    <w:rsid w:val="00CA31FB"/>
    <w:rsid w:val="00CB13D8"/>
    <w:rsid w:val="00CB1916"/>
    <w:rsid w:val="00CB390C"/>
    <w:rsid w:val="00CB543D"/>
    <w:rsid w:val="00CB7A4D"/>
    <w:rsid w:val="00CB7B6C"/>
    <w:rsid w:val="00CC1F63"/>
    <w:rsid w:val="00CC22C7"/>
    <w:rsid w:val="00CC40D0"/>
    <w:rsid w:val="00CC5AB4"/>
    <w:rsid w:val="00CD3252"/>
    <w:rsid w:val="00CD418A"/>
    <w:rsid w:val="00CD4F8F"/>
    <w:rsid w:val="00CD6224"/>
    <w:rsid w:val="00CD6550"/>
    <w:rsid w:val="00CE132D"/>
    <w:rsid w:val="00CE1411"/>
    <w:rsid w:val="00CE325A"/>
    <w:rsid w:val="00CE39D7"/>
    <w:rsid w:val="00CE3C72"/>
    <w:rsid w:val="00CE6625"/>
    <w:rsid w:val="00CF034B"/>
    <w:rsid w:val="00CF36E4"/>
    <w:rsid w:val="00CF504B"/>
    <w:rsid w:val="00D023F5"/>
    <w:rsid w:val="00D05479"/>
    <w:rsid w:val="00D057F9"/>
    <w:rsid w:val="00D06370"/>
    <w:rsid w:val="00D16D64"/>
    <w:rsid w:val="00D17677"/>
    <w:rsid w:val="00D25EF3"/>
    <w:rsid w:val="00D31C3B"/>
    <w:rsid w:val="00D322CF"/>
    <w:rsid w:val="00D3324A"/>
    <w:rsid w:val="00D34268"/>
    <w:rsid w:val="00D34C87"/>
    <w:rsid w:val="00D34CE2"/>
    <w:rsid w:val="00D37273"/>
    <w:rsid w:val="00D378E8"/>
    <w:rsid w:val="00D40574"/>
    <w:rsid w:val="00D43CEC"/>
    <w:rsid w:val="00D44BD7"/>
    <w:rsid w:val="00D47C9E"/>
    <w:rsid w:val="00D52A2B"/>
    <w:rsid w:val="00D56A36"/>
    <w:rsid w:val="00D6081E"/>
    <w:rsid w:val="00D61FAA"/>
    <w:rsid w:val="00D62AC8"/>
    <w:rsid w:val="00D62FAC"/>
    <w:rsid w:val="00D63851"/>
    <w:rsid w:val="00D71AB5"/>
    <w:rsid w:val="00D729C1"/>
    <w:rsid w:val="00D75EC3"/>
    <w:rsid w:val="00D768EE"/>
    <w:rsid w:val="00D775C5"/>
    <w:rsid w:val="00D82945"/>
    <w:rsid w:val="00D82F23"/>
    <w:rsid w:val="00D85A83"/>
    <w:rsid w:val="00D863AE"/>
    <w:rsid w:val="00D90FE7"/>
    <w:rsid w:val="00D93569"/>
    <w:rsid w:val="00D94744"/>
    <w:rsid w:val="00D94BA8"/>
    <w:rsid w:val="00D973A5"/>
    <w:rsid w:val="00DA6D14"/>
    <w:rsid w:val="00DA7DEA"/>
    <w:rsid w:val="00DB3227"/>
    <w:rsid w:val="00DB45A7"/>
    <w:rsid w:val="00DB4BAB"/>
    <w:rsid w:val="00DB5186"/>
    <w:rsid w:val="00DB5AF0"/>
    <w:rsid w:val="00DB5FA5"/>
    <w:rsid w:val="00DC00A1"/>
    <w:rsid w:val="00DC0B35"/>
    <w:rsid w:val="00DC0DAC"/>
    <w:rsid w:val="00DC1E31"/>
    <w:rsid w:val="00DC40BE"/>
    <w:rsid w:val="00DD15EC"/>
    <w:rsid w:val="00DD1E86"/>
    <w:rsid w:val="00DD26A1"/>
    <w:rsid w:val="00DD2E05"/>
    <w:rsid w:val="00DD5E28"/>
    <w:rsid w:val="00DD62EC"/>
    <w:rsid w:val="00DD6F16"/>
    <w:rsid w:val="00DD7A3E"/>
    <w:rsid w:val="00DD7F18"/>
    <w:rsid w:val="00DE1B67"/>
    <w:rsid w:val="00DE321B"/>
    <w:rsid w:val="00DE3396"/>
    <w:rsid w:val="00DE3788"/>
    <w:rsid w:val="00DE3CBD"/>
    <w:rsid w:val="00DE43E2"/>
    <w:rsid w:val="00DE5CF0"/>
    <w:rsid w:val="00DF0503"/>
    <w:rsid w:val="00DF61A2"/>
    <w:rsid w:val="00DF7940"/>
    <w:rsid w:val="00DF796F"/>
    <w:rsid w:val="00E00632"/>
    <w:rsid w:val="00E02C7E"/>
    <w:rsid w:val="00E03196"/>
    <w:rsid w:val="00E03D31"/>
    <w:rsid w:val="00E11099"/>
    <w:rsid w:val="00E2379B"/>
    <w:rsid w:val="00E26879"/>
    <w:rsid w:val="00E271F6"/>
    <w:rsid w:val="00E3059D"/>
    <w:rsid w:val="00E3144B"/>
    <w:rsid w:val="00E342D7"/>
    <w:rsid w:val="00E418D8"/>
    <w:rsid w:val="00E44596"/>
    <w:rsid w:val="00E453E3"/>
    <w:rsid w:val="00E572E7"/>
    <w:rsid w:val="00E600F3"/>
    <w:rsid w:val="00E61FD1"/>
    <w:rsid w:val="00E677DF"/>
    <w:rsid w:val="00E67CAC"/>
    <w:rsid w:val="00E71D8C"/>
    <w:rsid w:val="00E7232A"/>
    <w:rsid w:val="00E7233B"/>
    <w:rsid w:val="00E72C44"/>
    <w:rsid w:val="00E77D28"/>
    <w:rsid w:val="00E80B1E"/>
    <w:rsid w:val="00E8233D"/>
    <w:rsid w:val="00E83F07"/>
    <w:rsid w:val="00E84567"/>
    <w:rsid w:val="00E8592C"/>
    <w:rsid w:val="00E859C5"/>
    <w:rsid w:val="00E94AC7"/>
    <w:rsid w:val="00E94AFF"/>
    <w:rsid w:val="00E96EFE"/>
    <w:rsid w:val="00EA355A"/>
    <w:rsid w:val="00EA35DA"/>
    <w:rsid w:val="00EA7984"/>
    <w:rsid w:val="00EB0EC4"/>
    <w:rsid w:val="00EB1AEC"/>
    <w:rsid w:val="00EB1C51"/>
    <w:rsid w:val="00EB59F2"/>
    <w:rsid w:val="00EC400B"/>
    <w:rsid w:val="00EC5E54"/>
    <w:rsid w:val="00EC7931"/>
    <w:rsid w:val="00ED0368"/>
    <w:rsid w:val="00ED4A74"/>
    <w:rsid w:val="00ED52EC"/>
    <w:rsid w:val="00ED6FCF"/>
    <w:rsid w:val="00EE0C6E"/>
    <w:rsid w:val="00EE1BBD"/>
    <w:rsid w:val="00EE2D04"/>
    <w:rsid w:val="00EE5AF4"/>
    <w:rsid w:val="00EE5B39"/>
    <w:rsid w:val="00EF2026"/>
    <w:rsid w:val="00EF3328"/>
    <w:rsid w:val="00EF53E5"/>
    <w:rsid w:val="00EF5746"/>
    <w:rsid w:val="00EF6F9B"/>
    <w:rsid w:val="00F0352B"/>
    <w:rsid w:val="00F0424C"/>
    <w:rsid w:val="00F072B2"/>
    <w:rsid w:val="00F120FD"/>
    <w:rsid w:val="00F16C14"/>
    <w:rsid w:val="00F16C20"/>
    <w:rsid w:val="00F2130B"/>
    <w:rsid w:val="00F22AC7"/>
    <w:rsid w:val="00F250DC"/>
    <w:rsid w:val="00F27CCD"/>
    <w:rsid w:val="00F30D3F"/>
    <w:rsid w:val="00F30DF3"/>
    <w:rsid w:val="00F3190B"/>
    <w:rsid w:val="00F320C7"/>
    <w:rsid w:val="00F40FBA"/>
    <w:rsid w:val="00F41B1F"/>
    <w:rsid w:val="00F57429"/>
    <w:rsid w:val="00F579D6"/>
    <w:rsid w:val="00F6004B"/>
    <w:rsid w:val="00F65F9C"/>
    <w:rsid w:val="00F73585"/>
    <w:rsid w:val="00F74EF4"/>
    <w:rsid w:val="00F76864"/>
    <w:rsid w:val="00F81551"/>
    <w:rsid w:val="00F82AB4"/>
    <w:rsid w:val="00F82DD1"/>
    <w:rsid w:val="00F92A04"/>
    <w:rsid w:val="00FA1C8F"/>
    <w:rsid w:val="00FA26F1"/>
    <w:rsid w:val="00FA4A07"/>
    <w:rsid w:val="00FA6484"/>
    <w:rsid w:val="00FA6C9D"/>
    <w:rsid w:val="00FA7835"/>
    <w:rsid w:val="00FA7987"/>
    <w:rsid w:val="00FB2133"/>
    <w:rsid w:val="00FB48E2"/>
    <w:rsid w:val="00FB48FF"/>
    <w:rsid w:val="00FB766F"/>
    <w:rsid w:val="00FB76C1"/>
    <w:rsid w:val="00FB7C3F"/>
    <w:rsid w:val="00FC1B5A"/>
    <w:rsid w:val="00FC5F8C"/>
    <w:rsid w:val="00FC64F5"/>
    <w:rsid w:val="00FC6C01"/>
    <w:rsid w:val="00FC7CDD"/>
    <w:rsid w:val="00FD02F2"/>
    <w:rsid w:val="00FD08F4"/>
    <w:rsid w:val="00FD199E"/>
    <w:rsid w:val="00FD5263"/>
    <w:rsid w:val="00FE0186"/>
    <w:rsid w:val="00FE043E"/>
    <w:rsid w:val="00FE1D9D"/>
    <w:rsid w:val="00FE1E11"/>
    <w:rsid w:val="00FE4A8D"/>
    <w:rsid w:val="00FE60FD"/>
    <w:rsid w:val="00FF3F82"/>
    <w:rsid w:val="00FF4A4B"/>
    <w:rsid w:val="00FF5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9803B"/>
  <w15:chartTrackingRefBased/>
  <w15:docId w15:val="{BD56F3C7-04A5-4FC6-8186-4DE5A570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Title" w:qFormat="1"/>
    <w:lsdException w:name="Body Text Indent" w:uiPriority="99"/>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1B63"/>
    <w:rPr>
      <w:sz w:val="24"/>
    </w:rPr>
  </w:style>
  <w:style w:type="paragraph" w:styleId="1">
    <w:name w:val="heading 1"/>
    <w:basedOn w:val="a"/>
    <w:next w:val="a"/>
    <w:link w:val="10"/>
    <w:qFormat/>
    <w:rsid w:val="006D2E9A"/>
    <w:pPr>
      <w:keepNext/>
      <w:jc w:val="right"/>
      <w:outlineLvl w:val="0"/>
    </w:pPr>
    <w:rPr>
      <w:szCs w:val="24"/>
      <w:lang w:val="x-none" w:eastAsia="x-none"/>
    </w:rPr>
  </w:style>
  <w:style w:type="paragraph" w:styleId="4">
    <w:name w:val="heading 4"/>
    <w:basedOn w:val="a"/>
    <w:next w:val="a"/>
    <w:link w:val="40"/>
    <w:qFormat/>
    <w:rsid w:val="001A6EC5"/>
    <w:pPr>
      <w:keepNext/>
      <w:widowControl w:val="0"/>
      <w:suppressAutoHyphens/>
      <w:autoSpaceDE w:val="0"/>
      <w:spacing w:before="240" w:after="60"/>
      <w:outlineLvl w:val="3"/>
    </w:pPr>
    <w:rPr>
      <w:b/>
      <w:bCs/>
      <w:sz w:val="28"/>
      <w:szCs w:val="28"/>
      <w:lang w:val="x-none" w:eastAsia="ar-SA"/>
    </w:rPr>
  </w:style>
  <w:style w:type="paragraph" w:styleId="7">
    <w:name w:val="heading 7"/>
    <w:basedOn w:val="a"/>
    <w:next w:val="a"/>
    <w:link w:val="70"/>
    <w:qFormat/>
    <w:rsid w:val="001A6EC5"/>
    <w:pPr>
      <w:keepNext/>
      <w:widowControl w:val="0"/>
      <w:tabs>
        <w:tab w:val="num" w:pos="0"/>
      </w:tabs>
      <w:suppressAutoHyphens/>
      <w:autoSpaceDE w:val="0"/>
      <w:outlineLvl w:val="6"/>
    </w:pPr>
    <w:rPr>
      <w:sz w:val="28"/>
      <w:lang w:val="x-none" w:eastAsia="ar-SA"/>
    </w:rPr>
  </w:style>
  <w:style w:type="paragraph" w:styleId="8">
    <w:name w:val="heading 8"/>
    <w:basedOn w:val="a"/>
    <w:next w:val="a"/>
    <w:link w:val="80"/>
    <w:qFormat/>
    <w:rsid w:val="00EE5AF4"/>
    <w:pPr>
      <w:spacing w:before="240" w:after="60"/>
      <w:outlineLvl w:val="7"/>
    </w:pPr>
    <w:rPr>
      <w:rFonts w:ascii="Calibri" w:hAnsi="Calibri"/>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A63962"/>
    <w:pPr>
      <w:widowControl w:val="0"/>
      <w:adjustRightInd w:val="0"/>
      <w:spacing w:after="160" w:line="240" w:lineRule="exact"/>
      <w:jc w:val="right"/>
    </w:pPr>
    <w:rPr>
      <w:sz w:val="20"/>
      <w:lang w:val="en-GB" w:eastAsia="en-US"/>
    </w:rPr>
  </w:style>
  <w:style w:type="paragraph" w:styleId="a4">
    <w:name w:val="header"/>
    <w:basedOn w:val="a"/>
    <w:link w:val="a5"/>
    <w:uiPriority w:val="99"/>
    <w:rsid w:val="00171B63"/>
    <w:pPr>
      <w:tabs>
        <w:tab w:val="center" w:pos="4536"/>
        <w:tab w:val="right" w:pos="9072"/>
      </w:tabs>
    </w:pPr>
  </w:style>
  <w:style w:type="character" w:customStyle="1" w:styleId="a5">
    <w:name w:val="Верхний колонтитул Знак"/>
    <w:link w:val="a4"/>
    <w:uiPriority w:val="99"/>
    <w:rsid w:val="006D2E9A"/>
    <w:rPr>
      <w:sz w:val="24"/>
      <w:lang w:val="ru-RU" w:eastAsia="ru-RU" w:bidi="ar-SA"/>
    </w:rPr>
  </w:style>
  <w:style w:type="paragraph" w:customStyle="1" w:styleId="11">
    <w:name w:val="заголовок 1"/>
    <w:basedOn w:val="a"/>
    <w:next w:val="a"/>
    <w:rsid w:val="00171B63"/>
    <w:pPr>
      <w:keepNext/>
      <w:jc w:val="center"/>
    </w:pPr>
    <w:rPr>
      <w:b/>
      <w:sz w:val="28"/>
    </w:rPr>
  </w:style>
  <w:style w:type="paragraph" w:styleId="a6">
    <w:name w:val="Body Text Indent"/>
    <w:aliases w:val="Основной текст с отступом Знак"/>
    <w:basedOn w:val="a"/>
    <w:uiPriority w:val="99"/>
    <w:rsid w:val="008F6B82"/>
    <w:pPr>
      <w:ind w:firstLine="709"/>
      <w:jc w:val="both"/>
    </w:pPr>
    <w:rPr>
      <w:sz w:val="26"/>
    </w:rPr>
  </w:style>
  <w:style w:type="table" w:styleId="a7">
    <w:name w:val="Table Grid"/>
    <w:basedOn w:val="a1"/>
    <w:rsid w:val="002F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1963D8"/>
    <w:pPr>
      <w:ind w:firstLine="709"/>
      <w:jc w:val="both"/>
    </w:pPr>
    <w:rPr>
      <w:sz w:val="26"/>
      <w:lang w:val="x-none" w:eastAsia="x-none"/>
    </w:rPr>
  </w:style>
  <w:style w:type="paragraph" w:customStyle="1" w:styleId="ConsPlusNormal">
    <w:name w:val="ConsPlusNormal"/>
    <w:link w:val="ConsPlusNormal0"/>
    <w:rsid w:val="00175361"/>
    <w:pPr>
      <w:widowControl w:val="0"/>
      <w:autoSpaceDE w:val="0"/>
      <w:autoSpaceDN w:val="0"/>
      <w:adjustRightInd w:val="0"/>
      <w:ind w:firstLine="720"/>
    </w:pPr>
    <w:rPr>
      <w:rFonts w:ascii="Arial" w:hAnsi="Arial" w:cs="Arial"/>
    </w:rPr>
  </w:style>
  <w:style w:type="paragraph" w:customStyle="1" w:styleId="ConsPlusTitle">
    <w:name w:val="ConsPlusTitle"/>
    <w:rsid w:val="00175361"/>
    <w:pPr>
      <w:widowControl w:val="0"/>
      <w:autoSpaceDE w:val="0"/>
      <w:autoSpaceDN w:val="0"/>
      <w:adjustRightInd w:val="0"/>
    </w:pPr>
    <w:rPr>
      <w:rFonts w:ascii="Arial" w:hAnsi="Arial" w:cs="Arial"/>
      <w:b/>
      <w:bCs/>
    </w:rPr>
  </w:style>
  <w:style w:type="paragraph" w:styleId="a8">
    <w:name w:val="caption"/>
    <w:basedOn w:val="a"/>
    <w:next w:val="a"/>
    <w:qFormat/>
    <w:rsid w:val="008D2DE7"/>
    <w:pPr>
      <w:ind w:firstLine="709"/>
      <w:jc w:val="center"/>
    </w:pPr>
    <w:rPr>
      <w:b/>
    </w:rPr>
  </w:style>
  <w:style w:type="paragraph" w:styleId="a9">
    <w:name w:val="Normal (Web)"/>
    <w:basedOn w:val="a"/>
    <w:rsid w:val="0028337D"/>
    <w:rPr>
      <w:rFonts w:ascii="Verdana" w:hAnsi="Verdana" w:cs="Verdana"/>
      <w:sz w:val="22"/>
      <w:szCs w:val="22"/>
    </w:rPr>
  </w:style>
  <w:style w:type="character" w:styleId="aa">
    <w:name w:val="page number"/>
    <w:basedOn w:val="a0"/>
    <w:rsid w:val="0028337D"/>
  </w:style>
  <w:style w:type="paragraph" w:styleId="ab">
    <w:name w:val="footer"/>
    <w:basedOn w:val="a"/>
    <w:link w:val="ac"/>
    <w:uiPriority w:val="99"/>
    <w:rsid w:val="0028337D"/>
    <w:pPr>
      <w:tabs>
        <w:tab w:val="center" w:pos="4677"/>
        <w:tab w:val="right" w:pos="9355"/>
      </w:tabs>
    </w:pPr>
  </w:style>
  <w:style w:type="character" w:customStyle="1" w:styleId="ac">
    <w:name w:val="Нижний колонтитул Знак"/>
    <w:link w:val="ab"/>
    <w:uiPriority w:val="99"/>
    <w:rsid w:val="006D2E9A"/>
    <w:rPr>
      <w:sz w:val="24"/>
      <w:lang w:val="ru-RU" w:eastAsia="ru-RU" w:bidi="ar-SA"/>
    </w:rPr>
  </w:style>
  <w:style w:type="paragraph" w:customStyle="1" w:styleId="ad">
    <w:name w:val="Название"/>
    <w:basedOn w:val="a"/>
    <w:link w:val="ae"/>
    <w:qFormat/>
    <w:rsid w:val="006D2E9A"/>
    <w:pPr>
      <w:jc w:val="center"/>
    </w:pPr>
    <w:rPr>
      <w:b/>
      <w:sz w:val="28"/>
      <w:lang w:val="x-none" w:eastAsia="x-none"/>
    </w:rPr>
  </w:style>
  <w:style w:type="paragraph" w:styleId="af">
    <w:name w:val="Balloon Text"/>
    <w:basedOn w:val="a"/>
    <w:link w:val="af0"/>
    <w:uiPriority w:val="99"/>
    <w:rsid w:val="006D2E9A"/>
    <w:rPr>
      <w:rFonts w:ascii="Tahoma" w:hAnsi="Tahoma" w:cs="Tahoma"/>
      <w:sz w:val="16"/>
      <w:szCs w:val="16"/>
    </w:rPr>
  </w:style>
  <w:style w:type="character" w:customStyle="1" w:styleId="af0">
    <w:name w:val="Текст выноски Знак"/>
    <w:link w:val="af"/>
    <w:uiPriority w:val="99"/>
    <w:rsid w:val="006D2E9A"/>
    <w:rPr>
      <w:rFonts w:ascii="Tahoma" w:hAnsi="Tahoma" w:cs="Tahoma"/>
      <w:sz w:val="16"/>
      <w:szCs w:val="16"/>
      <w:lang w:val="ru-RU" w:eastAsia="ru-RU" w:bidi="ar-SA"/>
    </w:rPr>
  </w:style>
  <w:style w:type="paragraph" w:customStyle="1" w:styleId="ConsPlusNonformat">
    <w:name w:val="ConsPlusNonformat"/>
    <w:rsid w:val="006D2E9A"/>
    <w:pPr>
      <w:widowControl w:val="0"/>
      <w:autoSpaceDE w:val="0"/>
      <w:autoSpaceDN w:val="0"/>
      <w:adjustRightInd w:val="0"/>
    </w:pPr>
    <w:rPr>
      <w:rFonts w:ascii="Courier New" w:hAnsi="Courier New" w:cs="Courier New"/>
    </w:rPr>
  </w:style>
  <w:style w:type="paragraph" w:customStyle="1" w:styleId="Char1">
    <w:name w:val="Char1 Знак"/>
    <w:basedOn w:val="a"/>
    <w:rsid w:val="006D2E9A"/>
    <w:pPr>
      <w:spacing w:after="160" w:line="240" w:lineRule="exact"/>
    </w:pPr>
    <w:rPr>
      <w:rFonts w:ascii="Arial" w:hAnsi="Arial" w:cs="Arial"/>
      <w:sz w:val="20"/>
      <w:lang w:val="en-US" w:eastAsia="en-US"/>
    </w:rPr>
  </w:style>
  <w:style w:type="character" w:customStyle="1" w:styleId="af1">
    <w:name w:val="Цветовое выделение"/>
    <w:rsid w:val="006D2E9A"/>
    <w:rPr>
      <w:rFonts w:ascii="Times New Roman" w:hAnsi="Times New Roman"/>
      <w:b/>
      <w:bCs/>
      <w:color w:val="000000"/>
    </w:rPr>
  </w:style>
  <w:style w:type="paragraph" w:customStyle="1" w:styleId="af2">
    <w:name w:val="Заголовок статьи"/>
    <w:basedOn w:val="a"/>
    <w:next w:val="a"/>
    <w:rsid w:val="006D2E9A"/>
    <w:pPr>
      <w:autoSpaceDE w:val="0"/>
      <w:autoSpaceDN w:val="0"/>
      <w:adjustRightInd w:val="0"/>
      <w:ind w:left="1612" w:hanging="892"/>
      <w:jc w:val="both"/>
    </w:pPr>
    <w:rPr>
      <w:szCs w:val="24"/>
    </w:rPr>
  </w:style>
  <w:style w:type="paragraph" w:customStyle="1" w:styleId="af3">
    <w:name w:val="Знак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4">
    <w:name w:val="Знак Знак Знак Знак"/>
    <w:basedOn w:val="a"/>
    <w:rsid w:val="006D2E9A"/>
    <w:pPr>
      <w:spacing w:after="160" w:line="240" w:lineRule="exact"/>
    </w:pPr>
    <w:rPr>
      <w:rFonts w:ascii="Arial" w:hAnsi="Arial" w:cs="Arial"/>
      <w:sz w:val="20"/>
      <w:lang w:val="en-US" w:eastAsia="en-US"/>
    </w:rPr>
  </w:style>
  <w:style w:type="paragraph" w:customStyle="1" w:styleId="af5">
    <w:name w:val="Таблицы (моноширинный)"/>
    <w:basedOn w:val="a"/>
    <w:next w:val="a"/>
    <w:rsid w:val="006D2E9A"/>
    <w:pPr>
      <w:widowControl w:val="0"/>
      <w:autoSpaceDE w:val="0"/>
      <w:autoSpaceDN w:val="0"/>
      <w:adjustRightInd w:val="0"/>
      <w:jc w:val="both"/>
    </w:pPr>
    <w:rPr>
      <w:rFonts w:ascii="Courier New" w:hAnsi="Courier New" w:cs="Courier New"/>
      <w:szCs w:val="24"/>
    </w:rPr>
  </w:style>
  <w:style w:type="paragraph" w:customStyle="1" w:styleId="CharCharChar">
    <w:name w:val="Char Знак Char Знак Знак Знак Знак Знак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6">
    <w:name w:val="Прижатый влево"/>
    <w:basedOn w:val="a"/>
    <w:next w:val="a"/>
    <w:rsid w:val="006D2E9A"/>
    <w:pPr>
      <w:autoSpaceDE w:val="0"/>
      <w:autoSpaceDN w:val="0"/>
      <w:adjustRightInd w:val="0"/>
    </w:pPr>
    <w:rPr>
      <w:sz w:val="28"/>
      <w:szCs w:val="28"/>
    </w:rPr>
  </w:style>
  <w:style w:type="paragraph" w:customStyle="1" w:styleId="Char">
    <w:name w:val="Char"/>
    <w:basedOn w:val="a"/>
    <w:rsid w:val="006D2E9A"/>
    <w:pPr>
      <w:spacing w:after="160" w:line="240" w:lineRule="exact"/>
    </w:pPr>
    <w:rPr>
      <w:rFonts w:ascii="Arial" w:hAnsi="Arial" w:cs="Arial"/>
      <w:sz w:val="20"/>
      <w:lang w:val="en-US" w:eastAsia="en-US"/>
    </w:rPr>
  </w:style>
  <w:style w:type="paragraph" w:customStyle="1" w:styleId="title2">
    <w:name w:val="title2"/>
    <w:basedOn w:val="a"/>
    <w:rsid w:val="006D2E9A"/>
    <w:pPr>
      <w:spacing w:before="89" w:after="100" w:afterAutospacing="1"/>
      <w:ind w:left="44" w:right="44"/>
    </w:pPr>
    <w:rPr>
      <w:rFonts w:ascii="Tahoma" w:hAnsi="Tahoma" w:cs="Tahoma"/>
      <w:b/>
      <w:bCs/>
      <w:color w:val="53627B"/>
      <w:sz w:val="16"/>
      <w:szCs w:val="16"/>
    </w:rPr>
  </w:style>
  <w:style w:type="paragraph" w:customStyle="1" w:styleId="CharChar">
    <w:name w:val="Знак Char Знак Знак Знак Char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Char">
    <w:name w:val="Char Знак Char Знак Знак Знак Знак Знак Знак Знак Знак Знак Char Знак Char Знак Char Знак Знак Char Знак Знак Знак Char Знак Знак"/>
    <w:basedOn w:val="a"/>
    <w:rsid w:val="006D2E9A"/>
    <w:pPr>
      <w:spacing w:after="160" w:line="240" w:lineRule="exact"/>
    </w:pPr>
    <w:rPr>
      <w:rFonts w:ascii="Arial" w:hAnsi="Arial" w:cs="Arial"/>
      <w:sz w:val="20"/>
      <w:lang w:val="en-US" w:eastAsia="en-US"/>
    </w:rPr>
  </w:style>
  <w:style w:type="paragraph" w:customStyle="1" w:styleId="Char0">
    <w:name w:val="Знак Char Знак Знак Знак"/>
    <w:basedOn w:val="a"/>
    <w:rsid w:val="006D2E9A"/>
    <w:pPr>
      <w:spacing w:after="160" w:line="240" w:lineRule="exact"/>
    </w:pPr>
    <w:rPr>
      <w:rFonts w:ascii="Arial" w:hAnsi="Arial" w:cs="Arial"/>
      <w:sz w:val="20"/>
      <w:lang w:val="en-US" w:eastAsia="en-US"/>
    </w:rPr>
  </w:style>
  <w:style w:type="paragraph" w:customStyle="1" w:styleId="af7">
    <w:name w:val="Знак"/>
    <w:basedOn w:val="a"/>
    <w:rsid w:val="006D2E9A"/>
    <w:pPr>
      <w:spacing w:after="160" w:line="240" w:lineRule="exact"/>
    </w:pPr>
    <w:rPr>
      <w:rFonts w:ascii="Arial" w:hAnsi="Arial" w:cs="Arial"/>
      <w:sz w:val="20"/>
      <w:lang w:val="en-US" w:eastAsia="en-US"/>
    </w:rPr>
  </w:style>
  <w:style w:type="character" w:styleId="af8">
    <w:name w:val="Hyperlink"/>
    <w:uiPriority w:val="99"/>
    <w:rsid w:val="006D2E9A"/>
    <w:rPr>
      <w:rFonts w:ascii="Arial" w:hAnsi="Arial" w:cs="Arial" w:hint="default"/>
      <w:strike w:val="0"/>
      <w:dstrike w:val="0"/>
      <w:color w:val="3560A7"/>
      <w:sz w:val="20"/>
      <w:szCs w:val="20"/>
      <w:u w:val="none"/>
      <w:effect w:val="none"/>
    </w:rPr>
  </w:style>
  <w:style w:type="paragraph" w:customStyle="1" w:styleId="conspluscell">
    <w:name w:val="conspluscell"/>
    <w:basedOn w:val="a"/>
    <w:rsid w:val="006D2E9A"/>
    <w:pPr>
      <w:spacing w:before="75" w:after="75"/>
    </w:pPr>
    <w:rPr>
      <w:rFonts w:ascii="Arial" w:hAnsi="Arial" w:cs="Arial"/>
      <w:color w:val="000000"/>
      <w:sz w:val="20"/>
    </w:rPr>
  </w:style>
  <w:style w:type="paragraph" w:customStyle="1" w:styleId="contentheader2cols">
    <w:name w:val="contentheader2cols"/>
    <w:basedOn w:val="a"/>
    <w:rsid w:val="006D2E9A"/>
    <w:pPr>
      <w:spacing w:before="60"/>
      <w:ind w:left="300"/>
    </w:pPr>
    <w:rPr>
      <w:b/>
      <w:bCs/>
      <w:color w:val="3560A7"/>
      <w:sz w:val="26"/>
      <w:szCs w:val="26"/>
    </w:rPr>
  </w:style>
  <w:style w:type="paragraph" w:customStyle="1" w:styleId="subheader">
    <w:name w:val="subheader"/>
    <w:basedOn w:val="a"/>
    <w:rsid w:val="006D2E9A"/>
    <w:pPr>
      <w:spacing w:before="150" w:after="75"/>
    </w:pPr>
    <w:rPr>
      <w:rFonts w:ascii="Arial" w:hAnsi="Arial" w:cs="Arial"/>
      <w:b/>
      <w:bCs/>
      <w:color w:val="000000"/>
      <w:sz w:val="18"/>
      <w:szCs w:val="18"/>
    </w:rPr>
  </w:style>
  <w:style w:type="paragraph" w:customStyle="1" w:styleId="consplusnormal1">
    <w:name w:val="consplusnormal"/>
    <w:basedOn w:val="a"/>
    <w:rsid w:val="006D2E9A"/>
    <w:pPr>
      <w:spacing w:before="75" w:after="75"/>
    </w:pPr>
    <w:rPr>
      <w:rFonts w:ascii="Arial" w:hAnsi="Arial" w:cs="Arial"/>
      <w:color w:val="000000"/>
      <w:sz w:val="20"/>
    </w:rPr>
  </w:style>
  <w:style w:type="paragraph" w:customStyle="1" w:styleId="af9">
    <w:name w:val="Нормальный"/>
    <w:rsid w:val="006D2E9A"/>
    <w:pPr>
      <w:widowControl w:val="0"/>
      <w:autoSpaceDE w:val="0"/>
      <w:autoSpaceDN w:val="0"/>
      <w:adjustRightInd w:val="0"/>
    </w:pPr>
    <w:rPr>
      <w:color w:val="000000"/>
      <w:sz w:val="26"/>
      <w:szCs w:val="26"/>
    </w:rPr>
  </w:style>
  <w:style w:type="paragraph" w:styleId="afa">
    <w:name w:val="Body Text"/>
    <w:basedOn w:val="a"/>
    <w:rsid w:val="001D5345"/>
    <w:pPr>
      <w:spacing w:after="120"/>
    </w:pPr>
  </w:style>
  <w:style w:type="paragraph" w:customStyle="1" w:styleId="21">
    <w:name w:val="Основной текст 21"/>
    <w:basedOn w:val="a"/>
    <w:rsid w:val="001D5345"/>
    <w:pPr>
      <w:widowControl w:val="0"/>
      <w:jc w:val="both"/>
    </w:pPr>
    <w:rPr>
      <w:sz w:val="28"/>
    </w:rPr>
  </w:style>
  <w:style w:type="paragraph" w:styleId="afb">
    <w:name w:val="No Spacing"/>
    <w:link w:val="afc"/>
    <w:uiPriority w:val="99"/>
    <w:qFormat/>
    <w:rsid w:val="004E3356"/>
    <w:rPr>
      <w:rFonts w:ascii="Calibri" w:hAnsi="Calibri"/>
      <w:sz w:val="22"/>
      <w:szCs w:val="22"/>
    </w:rPr>
  </w:style>
  <w:style w:type="character" w:customStyle="1" w:styleId="80">
    <w:name w:val="Заголовок 8 Знак"/>
    <w:link w:val="8"/>
    <w:rsid w:val="00EE5AF4"/>
    <w:rPr>
      <w:rFonts w:ascii="Calibri" w:hAnsi="Calibri"/>
      <w:i/>
      <w:iCs/>
      <w:sz w:val="24"/>
      <w:szCs w:val="24"/>
      <w:lang w:val="ru-RU" w:eastAsia="ru-RU" w:bidi="ar-SA"/>
    </w:rPr>
  </w:style>
  <w:style w:type="paragraph" w:customStyle="1" w:styleId="afd">
    <w:name w:val="???????"/>
    <w:rsid w:val="00A166F2"/>
    <w:pPr>
      <w:overflowPunct w:val="0"/>
      <w:autoSpaceDE w:val="0"/>
      <w:autoSpaceDN w:val="0"/>
      <w:adjustRightInd w:val="0"/>
      <w:textAlignment w:val="baseline"/>
    </w:pPr>
    <w:rPr>
      <w:sz w:val="24"/>
    </w:rPr>
  </w:style>
  <w:style w:type="character" w:customStyle="1" w:styleId="12">
    <w:name w:val="Знак Знак12"/>
    <w:rsid w:val="00811818"/>
    <w:rPr>
      <w:sz w:val="24"/>
    </w:rPr>
  </w:style>
  <w:style w:type="character" w:customStyle="1" w:styleId="41">
    <w:name w:val="Знак Знак4"/>
    <w:rsid w:val="001E6290"/>
    <w:rPr>
      <w:rFonts w:eastAsia="Times New Roman"/>
      <w:sz w:val="24"/>
      <w:szCs w:val="20"/>
      <w:lang w:eastAsia="ru-RU"/>
    </w:rPr>
  </w:style>
  <w:style w:type="paragraph" w:customStyle="1" w:styleId="ConsNormal">
    <w:name w:val="ConsNormal"/>
    <w:rsid w:val="001811E0"/>
    <w:pPr>
      <w:widowControl w:val="0"/>
      <w:ind w:firstLine="720"/>
    </w:pPr>
    <w:rPr>
      <w:rFonts w:ascii="Arial" w:hAnsi="Arial" w:cs="Arial"/>
    </w:rPr>
  </w:style>
  <w:style w:type="character" w:styleId="afe">
    <w:name w:val="Strong"/>
    <w:qFormat/>
    <w:rsid w:val="00A74BB2"/>
    <w:rPr>
      <w:b/>
      <w:bCs/>
    </w:rPr>
  </w:style>
  <w:style w:type="character" w:customStyle="1" w:styleId="40">
    <w:name w:val="Заголовок 4 Знак"/>
    <w:link w:val="4"/>
    <w:rsid w:val="001A6EC5"/>
    <w:rPr>
      <w:b/>
      <w:bCs/>
      <w:sz w:val="28"/>
      <w:szCs w:val="28"/>
      <w:lang w:val="x-none" w:eastAsia="ar-SA"/>
    </w:rPr>
  </w:style>
  <w:style w:type="character" w:customStyle="1" w:styleId="70">
    <w:name w:val="Заголовок 7 Знак"/>
    <w:link w:val="7"/>
    <w:rsid w:val="001A6EC5"/>
    <w:rPr>
      <w:sz w:val="28"/>
      <w:lang w:val="x-none" w:eastAsia="ar-SA"/>
    </w:rPr>
  </w:style>
  <w:style w:type="character" w:customStyle="1" w:styleId="10">
    <w:name w:val="Заголовок 1 Знак"/>
    <w:link w:val="1"/>
    <w:rsid w:val="001A6EC5"/>
    <w:rPr>
      <w:sz w:val="24"/>
      <w:szCs w:val="24"/>
    </w:rPr>
  </w:style>
  <w:style w:type="character" w:customStyle="1" w:styleId="ae">
    <w:name w:val="Название Знак"/>
    <w:link w:val="ad"/>
    <w:rsid w:val="001A6EC5"/>
    <w:rPr>
      <w:b/>
      <w:sz w:val="28"/>
    </w:rPr>
  </w:style>
  <w:style w:type="paragraph" w:styleId="aff">
    <w:name w:val="Subtitle"/>
    <w:basedOn w:val="a"/>
    <w:link w:val="aff0"/>
    <w:qFormat/>
    <w:rsid w:val="001A6EC5"/>
    <w:pPr>
      <w:widowControl w:val="0"/>
      <w:suppressAutoHyphens/>
      <w:autoSpaceDE w:val="0"/>
      <w:spacing w:after="60"/>
      <w:jc w:val="center"/>
      <w:outlineLvl w:val="1"/>
    </w:pPr>
    <w:rPr>
      <w:rFonts w:ascii="Arial" w:hAnsi="Arial"/>
      <w:szCs w:val="24"/>
      <w:lang w:val="x-none" w:eastAsia="ar-SA"/>
    </w:rPr>
  </w:style>
  <w:style w:type="character" w:customStyle="1" w:styleId="aff0">
    <w:name w:val="Подзаголовок Знак"/>
    <w:link w:val="aff"/>
    <w:rsid w:val="001A6EC5"/>
    <w:rPr>
      <w:rFonts w:ascii="Arial" w:hAnsi="Arial"/>
      <w:sz w:val="24"/>
      <w:szCs w:val="24"/>
      <w:lang w:val="x-none" w:eastAsia="ar-SA"/>
    </w:rPr>
  </w:style>
  <w:style w:type="paragraph" w:customStyle="1" w:styleId="ConsPlusCell0">
    <w:name w:val="ConsPlusCell"/>
    <w:rsid w:val="001A6EC5"/>
    <w:pPr>
      <w:widowControl w:val="0"/>
      <w:autoSpaceDE w:val="0"/>
      <w:autoSpaceDN w:val="0"/>
    </w:pPr>
    <w:rPr>
      <w:rFonts w:ascii="Courier New" w:hAnsi="Courier New" w:cs="Courier New"/>
    </w:rPr>
  </w:style>
  <w:style w:type="paragraph" w:customStyle="1" w:styleId="ConsPlusDocList">
    <w:name w:val="ConsPlusDocList"/>
    <w:rsid w:val="001A6EC5"/>
    <w:pPr>
      <w:widowControl w:val="0"/>
      <w:autoSpaceDE w:val="0"/>
      <w:autoSpaceDN w:val="0"/>
    </w:pPr>
    <w:rPr>
      <w:rFonts w:ascii="Courier New" w:hAnsi="Courier New" w:cs="Courier New"/>
    </w:rPr>
  </w:style>
  <w:style w:type="paragraph" w:customStyle="1" w:styleId="ConsPlusTitlePage">
    <w:name w:val="ConsPlusTitlePage"/>
    <w:rsid w:val="001A6EC5"/>
    <w:pPr>
      <w:widowControl w:val="0"/>
      <w:autoSpaceDE w:val="0"/>
      <w:autoSpaceDN w:val="0"/>
    </w:pPr>
    <w:rPr>
      <w:rFonts w:ascii="Tahoma" w:hAnsi="Tahoma" w:cs="Tahoma"/>
    </w:rPr>
  </w:style>
  <w:style w:type="paragraph" w:customStyle="1" w:styleId="ConsPlusJurTerm">
    <w:name w:val="ConsPlusJurTerm"/>
    <w:rsid w:val="001A6EC5"/>
    <w:pPr>
      <w:widowControl w:val="0"/>
      <w:autoSpaceDE w:val="0"/>
      <w:autoSpaceDN w:val="0"/>
    </w:pPr>
    <w:rPr>
      <w:rFonts w:ascii="Tahoma" w:hAnsi="Tahoma" w:cs="Tahoma"/>
      <w:sz w:val="26"/>
    </w:rPr>
  </w:style>
  <w:style w:type="character" w:customStyle="1" w:styleId="20">
    <w:name w:val="Основной текст с отступом 2 Знак"/>
    <w:link w:val="2"/>
    <w:rsid w:val="001A6EC5"/>
    <w:rPr>
      <w:sz w:val="26"/>
    </w:rPr>
  </w:style>
  <w:style w:type="character" w:customStyle="1" w:styleId="afc">
    <w:name w:val="Без интервала Знак"/>
    <w:link w:val="afb"/>
    <w:uiPriority w:val="99"/>
    <w:locked/>
    <w:rsid w:val="001A6EC5"/>
    <w:rPr>
      <w:rFonts w:ascii="Calibri" w:hAnsi="Calibri"/>
      <w:sz w:val="22"/>
      <w:szCs w:val="22"/>
      <w:lang w:bidi="ar-SA"/>
    </w:rPr>
  </w:style>
  <w:style w:type="paragraph" w:styleId="aff1">
    <w:name w:val="List Paragraph"/>
    <w:basedOn w:val="a"/>
    <w:uiPriority w:val="34"/>
    <w:qFormat/>
    <w:rsid w:val="001A6EC5"/>
    <w:pPr>
      <w:ind w:left="720"/>
      <w:contextualSpacing/>
    </w:pPr>
    <w:rPr>
      <w:szCs w:val="24"/>
    </w:rPr>
  </w:style>
  <w:style w:type="character" w:styleId="aff2">
    <w:name w:val="annotation reference"/>
    <w:uiPriority w:val="99"/>
    <w:unhideWhenUsed/>
    <w:rsid w:val="001A6EC5"/>
    <w:rPr>
      <w:sz w:val="16"/>
      <w:szCs w:val="16"/>
    </w:rPr>
  </w:style>
  <w:style w:type="paragraph" w:styleId="aff3">
    <w:name w:val="annotation text"/>
    <w:basedOn w:val="a"/>
    <w:link w:val="aff4"/>
    <w:uiPriority w:val="99"/>
    <w:unhideWhenUsed/>
    <w:rsid w:val="001A6EC5"/>
    <w:rPr>
      <w:sz w:val="20"/>
    </w:rPr>
  </w:style>
  <w:style w:type="character" w:customStyle="1" w:styleId="aff4">
    <w:name w:val="Текст примечания Знак"/>
    <w:basedOn w:val="a0"/>
    <w:link w:val="aff3"/>
    <w:uiPriority w:val="99"/>
    <w:rsid w:val="001A6EC5"/>
  </w:style>
  <w:style w:type="paragraph" w:styleId="aff5">
    <w:name w:val="annotation subject"/>
    <w:basedOn w:val="aff3"/>
    <w:next w:val="aff3"/>
    <w:link w:val="aff6"/>
    <w:uiPriority w:val="99"/>
    <w:unhideWhenUsed/>
    <w:rsid w:val="001A6EC5"/>
    <w:rPr>
      <w:b/>
      <w:bCs/>
      <w:lang w:val="x-none" w:eastAsia="x-none"/>
    </w:rPr>
  </w:style>
  <w:style w:type="character" w:customStyle="1" w:styleId="aff6">
    <w:name w:val="Тема примечания Знак"/>
    <w:link w:val="aff5"/>
    <w:uiPriority w:val="99"/>
    <w:rsid w:val="001A6EC5"/>
    <w:rPr>
      <w:b/>
      <w:bCs/>
      <w:lang w:val="x-none" w:eastAsia="x-none"/>
    </w:rPr>
  </w:style>
  <w:style w:type="paragraph" w:styleId="aff7">
    <w:name w:val="endnote text"/>
    <w:basedOn w:val="a"/>
    <w:link w:val="aff8"/>
    <w:uiPriority w:val="99"/>
    <w:unhideWhenUsed/>
    <w:rsid w:val="001A6EC5"/>
    <w:rPr>
      <w:sz w:val="20"/>
    </w:rPr>
  </w:style>
  <w:style w:type="character" w:customStyle="1" w:styleId="aff8">
    <w:name w:val="Текст концевой сноски Знак"/>
    <w:basedOn w:val="a0"/>
    <w:link w:val="aff7"/>
    <w:uiPriority w:val="99"/>
    <w:rsid w:val="001A6EC5"/>
  </w:style>
  <w:style w:type="character" w:styleId="aff9">
    <w:name w:val="endnote reference"/>
    <w:uiPriority w:val="99"/>
    <w:unhideWhenUsed/>
    <w:rsid w:val="001A6EC5"/>
    <w:rPr>
      <w:vertAlign w:val="superscript"/>
    </w:rPr>
  </w:style>
  <w:style w:type="paragraph" w:styleId="affa">
    <w:name w:val="footnote text"/>
    <w:basedOn w:val="a"/>
    <w:link w:val="affb"/>
    <w:uiPriority w:val="99"/>
    <w:unhideWhenUsed/>
    <w:rsid w:val="001A6EC5"/>
    <w:rPr>
      <w:sz w:val="20"/>
    </w:rPr>
  </w:style>
  <w:style w:type="character" w:customStyle="1" w:styleId="affb">
    <w:name w:val="Текст сноски Знак"/>
    <w:basedOn w:val="a0"/>
    <w:link w:val="affa"/>
    <w:uiPriority w:val="99"/>
    <w:rsid w:val="001A6EC5"/>
  </w:style>
  <w:style w:type="character" w:styleId="affc">
    <w:name w:val="footnote reference"/>
    <w:uiPriority w:val="99"/>
    <w:unhideWhenUsed/>
    <w:rsid w:val="001A6EC5"/>
    <w:rPr>
      <w:vertAlign w:val="superscript"/>
    </w:rPr>
  </w:style>
  <w:style w:type="character" w:customStyle="1" w:styleId="ConsPlusNormal0">
    <w:name w:val="ConsPlusNormal Знак"/>
    <w:link w:val="ConsPlusNormal"/>
    <w:locked/>
    <w:rsid w:val="001A6EC5"/>
    <w:rPr>
      <w:rFonts w:ascii="Arial" w:hAnsi="Arial" w:cs="Arial"/>
      <w:lang w:val="ru-RU" w:eastAsia="ru-RU" w:bidi="ar-SA"/>
    </w:rPr>
  </w:style>
  <w:style w:type="character" w:customStyle="1" w:styleId="FontStyle47">
    <w:name w:val="Font Style47"/>
    <w:rsid w:val="00A925DA"/>
    <w:rPr>
      <w:rFonts w:ascii="Times New Roman" w:hAnsi="Times New Roman" w:cs="Times New Roman"/>
      <w:i/>
      <w:iCs/>
      <w:sz w:val="22"/>
      <w:szCs w:val="22"/>
    </w:rPr>
  </w:style>
  <w:style w:type="paragraph" w:customStyle="1" w:styleId="Style7">
    <w:name w:val="Style7"/>
    <w:basedOn w:val="a"/>
    <w:rsid w:val="00A925DA"/>
    <w:pPr>
      <w:widowControl w:val="0"/>
      <w:autoSpaceDE w:val="0"/>
    </w:pPr>
    <w:rPr>
      <w:kern w:val="1"/>
      <w:szCs w:val="24"/>
      <w:lang w:eastAsia="ar-SA"/>
    </w:rPr>
  </w:style>
  <w:style w:type="paragraph" w:customStyle="1" w:styleId="Style3">
    <w:name w:val="Style3"/>
    <w:basedOn w:val="a"/>
    <w:rsid w:val="00A925DA"/>
    <w:pPr>
      <w:widowControl w:val="0"/>
      <w:autoSpaceDE w:val="0"/>
    </w:pPr>
    <w:rPr>
      <w:kern w:val="1"/>
      <w:szCs w:val="24"/>
      <w:lang w:eastAsia="ar-SA"/>
    </w:rPr>
  </w:style>
  <w:style w:type="paragraph" w:customStyle="1" w:styleId="Default">
    <w:name w:val="Default"/>
    <w:rsid w:val="00A925DA"/>
    <w:pPr>
      <w:autoSpaceDE w:val="0"/>
      <w:autoSpaceDN w:val="0"/>
      <w:adjustRightInd w:val="0"/>
    </w:pPr>
    <w:rPr>
      <w:color w:val="000000"/>
      <w:sz w:val="24"/>
      <w:szCs w:val="24"/>
    </w:rPr>
  </w:style>
  <w:style w:type="character" w:customStyle="1" w:styleId="14">
    <w:name w:val="Стиль 14 пт"/>
    <w:rsid w:val="00A925DA"/>
    <w:rPr>
      <w:rFonts w:ascii="Times New Roman" w:hAnsi="Times New Roman"/>
      <w:sz w:val="28"/>
    </w:rPr>
  </w:style>
  <w:style w:type="paragraph" w:customStyle="1" w:styleId="Style2">
    <w:name w:val="Style2"/>
    <w:basedOn w:val="a"/>
    <w:rsid w:val="00A925DA"/>
    <w:pPr>
      <w:widowControl w:val="0"/>
      <w:suppressAutoHyphens/>
      <w:autoSpaceDE w:val="0"/>
      <w:jc w:val="center"/>
    </w:pPr>
    <w:rPr>
      <w:szCs w:val="24"/>
      <w:lang w:eastAsia="ar-SA"/>
    </w:rPr>
  </w:style>
  <w:style w:type="character" w:customStyle="1" w:styleId="FontStyle40">
    <w:name w:val="Font Style40"/>
    <w:rsid w:val="00A925DA"/>
    <w:rPr>
      <w:rFonts w:ascii="Times New Roman" w:hAnsi="Times New Roman" w:cs="Times New Roman"/>
      <w:sz w:val="22"/>
      <w:szCs w:val="22"/>
    </w:rPr>
  </w:style>
  <w:style w:type="table" w:customStyle="1" w:styleId="13">
    <w:name w:val="Сетка таблицы1"/>
    <w:basedOn w:val="a1"/>
    <w:next w:val="a7"/>
    <w:uiPriority w:val="39"/>
    <w:rsid w:val="005A71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624998">
      <w:bodyDiv w:val="1"/>
      <w:marLeft w:val="0"/>
      <w:marRight w:val="0"/>
      <w:marTop w:val="0"/>
      <w:marBottom w:val="0"/>
      <w:divBdr>
        <w:top w:val="none" w:sz="0" w:space="0" w:color="auto"/>
        <w:left w:val="none" w:sz="0" w:space="0" w:color="auto"/>
        <w:bottom w:val="none" w:sz="0" w:space="0" w:color="auto"/>
        <w:right w:val="none" w:sz="0" w:space="0" w:color="auto"/>
      </w:divBdr>
    </w:div>
    <w:div w:id="1439636919">
      <w:bodyDiv w:val="1"/>
      <w:marLeft w:val="0"/>
      <w:marRight w:val="0"/>
      <w:marTop w:val="0"/>
      <w:marBottom w:val="0"/>
      <w:divBdr>
        <w:top w:val="none" w:sz="0" w:space="0" w:color="auto"/>
        <w:left w:val="none" w:sz="0" w:space="0" w:color="auto"/>
        <w:bottom w:val="none" w:sz="0" w:space="0" w:color="auto"/>
        <w:right w:val="none" w:sz="0" w:space="0" w:color="auto"/>
      </w:divBdr>
    </w:div>
    <w:div w:id="1462992839">
      <w:bodyDiv w:val="1"/>
      <w:marLeft w:val="0"/>
      <w:marRight w:val="0"/>
      <w:marTop w:val="0"/>
      <w:marBottom w:val="0"/>
      <w:divBdr>
        <w:top w:val="none" w:sz="0" w:space="0" w:color="auto"/>
        <w:left w:val="none" w:sz="0" w:space="0" w:color="auto"/>
        <w:bottom w:val="none" w:sz="0" w:space="0" w:color="auto"/>
        <w:right w:val="none" w:sz="0" w:space="0" w:color="auto"/>
      </w:divBdr>
    </w:div>
    <w:div w:id="1494032849">
      <w:bodyDiv w:val="1"/>
      <w:marLeft w:val="0"/>
      <w:marRight w:val="0"/>
      <w:marTop w:val="0"/>
      <w:marBottom w:val="0"/>
      <w:divBdr>
        <w:top w:val="none" w:sz="0" w:space="0" w:color="auto"/>
        <w:left w:val="none" w:sz="0" w:space="0" w:color="auto"/>
        <w:bottom w:val="none" w:sz="0" w:space="0" w:color="auto"/>
        <w:right w:val="none" w:sz="0" w:space="0" w:color="auto"/>
      </w:divBdr>
    </w:div>
    <w:div w:id="1508062237">
      <w:bodyDiv w:val="1"/>
      <w:marLeft w:val="0"/>
      <w:marRight w:val="0"/>
      <w:marTop w:val="0"/>
      <w:marBottom w:val="0"/>
      <w:divBdr>
        <w:top w:val="none" w:sz="0" w:space="0" w:color="auto"/>
        <w:left w:val="none" w:sz="0" w:space="0" w:color="auto"/>
        <w:bottom w:val="none" w:sz="0" w:space="0" w:color="auto"/>
        <w:right w:val="none" w:sz="0" w:space="0" w:color="auto"/>
      </w:divBdr>
    </w:div>
    <w:div w:id="1571116414">
      <w:bodyDiv w:val="1"/>
      <w:marLeft w:val="0"/>
      <w:marRight w:val="0"/>
      <w:marTop w:val="0"/>
      <w:marBottom w:val="0"/>
      <w:divBdr>
        <w:top w:val="none" w:sz="0" w:space="0" w:color="auto"/>
        <w:left w:val="none" w:sz="0" w:space="0" w:color="auto"/>
        <w:bottom w:val="none" w:sz="0" w:space="0" w:color="auto"/>
        <w:right w:val="none" w:sz="0" w:space="0" w:color="auto"/>
      </w:divBdr>
    </w:div>
    <w:div w:id="1637101733">
      <w:bodyDiv w:val="1"/>
      <w:marLeft w:val="0"/>
      <w:marRight w:val="0"/>
      <w:marTop w:val="0"/>
      <w:marBottom w:val="0"/>
      <w:divBdr>
        <w:top w:val="none" w:sz="0" w:space="0" w:color="auto"/>
        <w:left w:val="none" w:sz="0" w:space="0" w:color="auto"/>
        <w:bottom w:val="none" w:sz="0" w:space="0" w:color="auto"/>
        <w:right w:val="none" w:sz="0" w:space="0" w:color="auto"/>
      </w:divBdr>
    </w:div>
    <w:div w:id="1857646171">
      <w:bodyDiv w:val="1"/>
      <w:marLeft w:val="0"/>
      <w:marRight w:val="0"/>
      <w:marTop w:val="0"/>
      <w:marBottom w:val="0"/>
      <w:divBdr>
        <w:top w:val="none" w:sz="0" w:space="0" w:color="auto"/>
        <w:left w:val="none" w:sz="0" w:space="0" w:color="auto"/>
        <w:bottom w:val="none" w:sz="0" w:space="0" w:color="auto"/>
        <w:right w:val="none" w:sz="0" w:space="0" w:color="auto"/>
      </w:divBdr>
    </w:div>
    <w:div w:id="1904366703">
      <w:bodyDiv w:val="1"/>
      <w:marLeft w:val="0"/>
      <w:marRight w:val="0"/>
      <w:marTop w:val="0"/>
      <w:marBottom w:val="0"/>
      <w:divBdr>
        <w:top w:val="none" w:sz="0" w:space="0" w:color="auto"/>
        <w:left w:val="none" w:sz="0" w:space="0" w:color="auto"/>
        <w:bottom w:val="none" w:sz="0" w:space="0" w:color="auto"/>
        <w:right w:val="none" w:sz="0" w:space="0" w:color="auto"/>
      </w:divBdr>
    </w:div>
    <w:div w:id="198056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21830-AF90-4888-93E7-10F7E16A6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3933</Words>
  <Characters>22420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EE</Company>
  <LinksUpToDate>false</LinksUpToDate>
  <CharactersWithSpaces>26301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User</cp:lastModifiedBy>
  <cp:revision>2</cp:revision>
  <cp:lastPrinted>2026-03-04T14:04:00Z</cp:lastPrinted>
  <dcterms:created xsi:type="dcterms:W3CDTF">2026-03-13T12:03:00Z</dcterms:created>
  <dcterms:modified xsi:type="dcterms:W3CDTF">2026-03-13T12:03:00Z</dcterms:modified>
</cp:coreProperties>
</file>