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607" w:rsidRDefault="00C82607" w:rsidP="00C82607">
      <w:pPr>
        <w:jc w:val="center"/>
        <w:rPr>
          <w:sz w:val="28"/>
        </w:rPr>
      </w:pPr>
    </w:p>
    <w:p w:rsidR="00C82607" w:rsidRPr="0091563D" w:rsidRDefault="00F9022D" w:rsidP="00C82607">
      <w:pPr>
        <w:spacing w:line="360" w:lineRule="auto"/>
        <w:jc w:val="center"/>
        <w:rPr>
          <w:b/>
          <w:sz w:val="28"/>
          <w:szCs w:val="28"/>
        </w:rPr>
      </w:pPr>
      <w:r>
        <w:rPr>
          <w:b/>
          <w:noProof/>
          <w:sz w:val="28"/>
        </w:rPr>
        <w:drawing>
          <wp:inline distT="0" distB="0" distL="0" distR="0" wp14:anchorId="0C2C9767" wp14:editId="25B8F01C">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C82607" w:rsidRDefault="00C82607" w:rsidP="00C82607">
      <w:pPr>
        <w:jc w:val="center"/>
        <w:rPr>
          <w:b/>
          <w:sz w:val="28"/>
        </w:rPr>
      </w:pPr>
      <w:r>
        <w:rPr>
          <w:b/>
          <w:sz w:val="28"/>
        </w:rPr>
        <w:t xml:space="preserve">АДМИНИСТРАЦИЯ  МУНИЦИПАЛЬНОГО  ОБРАЗОВАНИЯ </w:t>
      </w:r>
    </w:p>
    <w:p w:rsidR="00E233A2" w:rsidRDefault="00C82607" w:rsidP="00C82607">
      <w:pPr>
        <w:jc w:val="center"/>
        <w:rPr>
          <w:b/>
          <w:sz w:val="28"/>
        </w:rPr>
      </w:pPr>
      <w:r>
        <w:rPr>
          <w:b/>
          <w:sz w:val="28"/>
        </w:rPr>
        <w:t xml:space="preserve">«ШУМЯЧСКИЙ   </w:t>
      </w:r>
      <w:r w:rsidR="00E233A2">
        <w:rPr>
          <w:b/>
          <w:sz w:val="28"/>
        </w:rPr>
        <w:t>МУНИЦИПАЛЬНЫЙ ОКРУГ</w:t>
      </w:r>
      <w:r>
        <w:rPr>
          <w:b/>
          <w:sz w:val="28"/>
        </w:rPr>
        <w:t xml:space="preserve">» </w:t>
      </w:r>
    </w:p>
    <w:p w:rsidR="00C82607" w:rsidRDefault="00C82607" w:rsidP="00C82607">
      <w:pPr>
        <w:jc w:val="center"/>
        <w:rPr>
          <w:b/>
          <w:sz w:val="32"/>
        </w:rPr>
      </w:pPr>
      <w:r>
        <w:rPr>
          <w:b/>
          <w:sz w:val="28"/>
        </w:rPr>
        <w:t>СМОЛЕНСКОЙ  ОБЛАСТИ</w:t>
      </w:r>
    </w:p>
    <w:p w:rsidR="00C82607" w:rsidRDefault="00C82607" w:rsidP="00C82607">
      <w:pPr>
        <w:jc w:val="center"/>
        <w:rPr>
          <w:b/>
        </w:rPr>
      </w:pPr>
    </w:p>
    <w:p w:rsidR="00C82607" w:rsidRDefault="00C82607" w:rsidP="00C82607">
      <w:pPr>
        <w:tabs>
          <w:tab w:val="left" w:pos="7655"/>
        </w:tabs>
        <w:jc w:val="center"/>
        <w:rPr>
          <w:b/>
          <w:sz w:val="28"/>
        </w:rPr>
      </w:pPr>
      <w:r>
        <w:rPr>
          <w:b/>
          <w:sz w:val="28"/>
        </w:rPr>
        <w:t>ПОСТАНОВЛЕНИЕ</w:t>
      </w:r>
    </w:p>
    <w:p w:rsidR="00C82607" w:rsidRDefault="00C82607" w:rsidP="00C82607">
      <w:pPr>
        <w:tabs>
          <w:tab w:val="left" w:pos="7655"/>
        </w:tabs>
        <w:rPr>
          <w:sz w:val="28"/>
        </w:rPr>
      </w:pPr>
    </w:p>
    <w:p w:rsidR="00C82607" w:rsidRPr="00380C5D" w:rsidRDefault="00C82607" w:rsidP="00C82607">
      <w:pPr>
        <w:rPr>
          <w:sz w:val="28"/>
          <w:szCs w:val="28"/>
          <w:u w:val="single"/>
        </w:rPr>
      </w:pPr>
      <w:r w:rsidRPr="00380C5D">
        <w:rPr>
          <w:sz w:val="28"/>
          <w:szCs w:val="28"/>
        </w:rPr>
        <w:t>от</w:t>
      </w:r>
      <w:r w:rsidRPr="00380C5D">
        <w:rPr>
          <w:sz w:val="28"/>
          <w:szCs w:val="28"/>
          <w:u w:val="single"/>
        </w:rPr>
        <w:t xml:space="preserve"> </w:t>
      </w:r>
      <w:r w:rsidR="00FD7E12">
        <w:rPr>
          <w:sz w:val="28"/>
          <w:szCs w:val="28"/>
          <w:u w:val="single"/>
        </w:rPr>
        <w:t xml:space="preserve">05.02.2026г. </w:t>
      </w:r>
      <w:r w:rsidRPr="00380C5D">
        <w:rPr>
          <w:sz w:val="28"/>
          <w:szCs w:val="28"/>
        </w:rPr>
        <w:t>№</w:t>
      </w:r>
      <w:r w:rsidR="00FD7E12">
        <w:rPr>
          <w:sz w:val="28"/>
          <w:szCs w:val="28"/>
        </w:rPr>
        <w:t xml:space="preserve"> 116</w:t>
      </w:r>
    </w:p>
    <w:p w:rsidR="00C82607" w:rsidRDefault="00C82607" w:rsidP="00C82607">
      <w:pPr>
        <w:pStyle w:val="a5"/>
        <w:tabs>
          <w:tab w:val="clear" w:pos="4536"/>
          <w:tab w:val="clear" w:pos="9072"/>
          <w:tab w:val="left" w:pos="7655"/>
        </w:tabs>
        <w:rPr>
          <w:sz w:val="28"/>
          <w:szCs w:val="28"/>
        </w:rPr>
      </w:pPr>
      <w:r>
        <w:t xml:space="preserve">          </w:t>
      </w:r>
      <w:r w:rsidR="00745E78">
        <w:rPr>
          <w:sz w:val="28"/>
        </w:rPr>
        <w:t xml:space="preserve">пгт. </w:t>
      </w:r>
      <w:r w:rsidRPr="00184B62">
        <w:rPr>
          <w:sz w:val="28"/>
          <w:szCs w:val="28"/>
        </w:rPr>
        <w:t xml:space="preserve"> Шумячи</w:t>
      </w:r>
    </w:p>
    <w:p w:rsidR="007B6B3A" w:rsidRDefault="007B6B3A" w:rsidP="00C82607">
      <w:pPr>
        <w:pStyle w:val="a5"/>
        <w:tabs>
          <w:tab w:val="clear" w:pos="4536"/>
          <w:tab w:val="clear" w:pos="9072"/>
          <w:tab w:val="left" w:pos="7655"/>
        </w:tabs>
        <w:rPr>
          <w:sz w:val="28"/>
          <w:szCs w:val="28"/>
        </w:rPr>
      </w:pPr>
    </w:p>
    <w:tbl>
      <w:tblPr>
        <w:tblW w:w="978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529"/>
      </w:tblGrid>
      <w:tr w:rsidR="00F650DD" w:rsidRPr="00F650DD" w:rsidTr="00F650DD">
        <w:trPr>
          <w:trHeight w:val="1679"/>
        </w:trPr>
        <w:tc>
          <w:tcPr>
            <w:tcW w:w="4253" w:type="dxa"/>
            <w:tcBorders>
              <w:top w:val="nil"/>
              <w:left w:val="nil"/>
              <w:bottom w:val="nil"/>
              <w:right w:val="nil"/>
            </w:tcBorders>
          </w:tcPr>
          <w:p w:rsidR="00F650DD" w:rsidRPr="00F650DD" w:rsidRDefault="00F650DD" w:rsidP="00F650DD">
            <w:pPr>
              <w:ind w:left="30" w:firstLine="7"/>
              <w:jc w:val="both"/>
              <w:rPr>
                <w:sz w:val="28"/>
                <w:szCs w:val="24"/>
              </w:rPr>
            </w:pPr>
            <w:r w:rsidRPr="00F650DD">
              <w:rPr>
                <w:color w:val="000000"/>
                <w:sz w:val="28"/>
                <w:szCs w:val="28"/>
              </w:rPr>
              <w:t>Об оснащении территорий общего пользования первичными средствами тушения пожаров и противопожарным инвентарем</w:t>
            </w:r>
          </w:p>
        </w:tc>
        <w:tc>
          <w:tcPr>
            <w:tcW w:w="5529" w:type="dxa"/>
            <w:tcBorders>
              <w:top w:val="nil"/>
              <w:left w:val="nil"/>
              <w:bottom w:val="nil"/>
              <w:right w:val="nil"/>
            </w:tcBorders>
          </w:tcPr>
          <w:p w:rsidR="00F650DD" w:rsidRPr="00F650DD" w:rsidRDefault="00F650DD" w:rsidP="00F650DD">
            <w:pPr>
              <w:ind w:left="37"/>
              <w:jc w:val="both"/>
              <w:rPr>
                <w:sz w:val="28"/>
                <w:szCs w:val="24"/>
              </w:rPr>
            </w:pPr>
          </w:p>
        </w:tc>
      </w:tr>
    </w:tbl>
    <w:p w:rsidR="00F650DD" w:rsidRPr="00F650DD" w:rsidRDefault="00F650DD" w:rsidP="00F650DD">
      <w:pPr>
        <w:widowControl w:val="0"/>
        <w:jc w:val="both"/>
        <w:rPr>
          <w:sz w:val="28"/>
          <w:szCs w:val="28"/>
        </w:rPr>
      </w:pPr>
    </w:p>
    <w:p w:rsidR="00F650DD" w:rsidRPr="00F650DD" w:rsidRDefault="00F650DD" w:rsidP="00F650DD">
      <w:pPr>
        <w:widowControl w:val="0"/>
        <w:ind w:firstLine="567"/>
        <w:jc w:val="both"/>
        <w:rPr>
          <w:rFonts w:eastAsia="Calibri"/>
          <w:sz w:val="28"/>
          <w:szCs w:val="28"/>
        </w:rPr>
      </w:pPr>
      <w:r>
        <w:rPr>
          <w:sz w:val="28"/>
          <w:szCs w:val="28"/>
        </w:rPr>
        <w:tab/>
      </w:r>
      <w:r w:rsidRPr="00F650DD">
        <w:rPr>
          <w:sz w:val="28"/>
          <w:szCs w:val="28"/>
        </w:rPr>
        <w:t xml:space="preserve">В соответствии с Федеральным законом от 21.12.1994 № 69-ФЗ «О пожарной безопасности», Федеральным законом от 22.07.2008 № 123-ФЗ «Технический регламент о требованиях пожарной безопасности», постановлением Правительства Российской Федерации от 16.09.2020 № 1479 «Об утверждении Правил противопожарного режима в Российской Федерации», в целях защиты объектов и жилых домов граждан от пожаров </w:t>
      </w:r>
      <w:r w:rsidRPr="00F650DD">
        <w:rPr>
          <w:rFonts w:eastAsia="Calibri"/>
          <w:sz w:val="28"/>
          <w:szCs w:val="28"/>
        </w:rPr>
        <w:t>на т</w:t>
      </w:r>
      <w:r w:rsidRPr="00F650DD">
        <w:rPr>
          <w:rFonts w:eastAsia="Calibri"/>
          <w:color w:val="000000"/>
          <w:sz w:val="28"/>
          <w:szCs w:val="28"/>
        </w:rPr>
        <w:t xml:space="preserve">ерритории </w:t>
      </w:r>
      <w:r w:rsidRPr="00F650DD">
        <w:rPr>
          <w:rFonts w:eastAsia="Calibri"/>
          <w:sz w:val="28"/>
          <w:szCs w:val="28"/>
        </w:rPr>
        <w:t>муниципального образования «Шумячский муниципальный округ» Смоленской области</w:t>
      </w:r>
    </w:p>
    <w:p w:rsidR="00F650DD" w:rsidRPr="00F650DD" w:rsidRDefault="00F650DD" w:rsidP="00F650DD">
      <w:pPr>
        <w:widowControl w:val="0"/>
        <w:ind w:firstLine="567"/>
        <w:jc w:val="both"/>
        <w:rPr>
          <w:bCs/>
          <w:sz w:val="28"/>
          <w:szCs w:val="28"/>
        </w:rPr>
      </w:pPr>
      <w:r>
        <w:rPr>
          <w:sz w:val="28"/>
          <w:szCs w:val="28"/>
        </w:rPr>
        <w:tab/>
      </w:r>
      <w:r w:rsidRPr="00F650DD">
        <w:rPr>
          <w:sz w:val="28"/>
          <w:szCs w:val="28"/>
        </w:rPr>
        <w:t>Администрация муниципального образования «Шумячский муниципальный округ» Смоленской области</w:t>
      </w:r>
    </w:p>
    <w:p w:rsidR="00F650DD" w:rsidRPr="00F650DD" w:rsidRDefault="00F650DD" w:rsidP="00F650DD">
      <w:pPr>
        <w:widowControl w:val="0"/>
        <w:ind w:firstLine="567"/>
        <w:jc w:val="both"/>
        <w:rPr>
          <w:sz w:val="28"/>
          <w:szCs w:val="28"/>
        </w:rPr>
      </w:pPr>
    </w:p>
    <w:p w:rsidR="00F650DD" w:rsidRPr="00F650DD" w:rsidRDefault="00F650DD" w:rsidP="00F650DD">
      <w:pPr>
        <w:ind w:firstLine="709"/>
        <w:jc w:val="both"/>
        <w:outlineLvl w:val="0"/>
        <w:rPr>
          <w:sz w:val="28"/>
          <w:szCs w:val="28"/>
        </w:rPr>
      </w:pPr>
      <w:r w:rsidRPr="0084241E">
        <w:rPr>
          <w:sz w:val="28"/>
          <w:szCs w:val="28"/>
        </w:rPr>
        <w:t>П О С Т А Н О В Л Я Е Т:</w:t>
      </w:r>
    </w:p>
    <w:p w:rsidR="00F650DD" w:rsidRPr="00F650DD" w:rsidRDefault="00F650DD" w:rsidP="00F650DD">
      <w:pPr>
        <w:widowControl w:val="0"/>
        <w:ind w:firstLine="567"/>
        <w:jc w:val="both"/>
        <w:rPr>
          <w:sz w:val="28"/>
          <w:szCs w:val="28"/>
        </w:rPr>
      </w:pPr>
    </w:p>
    <w:p w:rsidR="00F650DD" w:rsidRPr="00F650DD" w:rsidRDefault="00F650DD" w:rsidP="00F650DD">
      <w:pPr>
        <w:autoSpaceDE w:val="0"/>
        <w:autoSpaceDN w:val="0"/>
        <w:adjustRightInd w:val="0"/>
        <w:ind w:firstLine="709"/>
        <w:jc w:val="both"/>
        <w:rPr>
          <w:color w:val="000000"/>
          <w:sz w:val="28"/>
          <w:szCs w:val="28"/>
        </w:rPr>
      </w:pPr>
      <w:r w:rsidRPr="00F650DD">
        <w:rPr>
          <w:sz w:val="28"/>
          <w:szCs w:val="28"/>
        </w:rPr>
        <w:t xml:space="preserve">1. </w:t>
      </w:r>
      <w:r w:rsidRPr="00F650DD">
        <w:rPr>
          <w:color w:val="000000"/>
          <w:sz w:val="28"/>
          <w:szCs w:val="28"/>
        </w:rPr>
        <w:t>Утвердить прилагаемый Перечень первичных средств тушения пожаров и противопожарного инвентаря, рекомендованных для оснащения территорий общего пользования населенных пунктов муниципального образования «Шумячский муниципальный округ» Смоленской области</w:t>
      </w:r>
      <w:r w:rsidRPr="00F650DD">
        <w:rPr>
          <w:sz w:val="28"/>
          <w:szCs w:val="28"/>
        </w:rPr>
        <w:t xml:space="preserve"> (далее – Перечень)</w:t>
      </w:r>
      <w:r w:rsidRPr="00F650DD">
        <w:rPr>
          <w:color w:val="000000"/>
          <w:sz w:val="28"/>
          <w:szCs w:val="28"/>
        </w:rPr>
        <w:t>.</w:t>
      </w:r>
    </w:p>
    <w:p w:rsidR="00F650DD" w:rsidRPr="00F650DD" w:rsidRDefault="00F650DD" w:rsidP="00F650DD">
      <w:pPr>
        <w:autoSpaceDE w:val="0"/>
        <w:autoSpaceDN w:val="0"/>
        <w:adjustRightInd w:val="0"/>
        <w:ind w:firstLine="567"/>
        <w:jc w:val="both"/>
        <w:rPr>
          <w:color w:val="000000"/>
          <w:sz w:val="28"/>
          <w:szCs w:val="28"/>
        </w:rPr>
      </w:pPr>
      <w:r>
        <w:rPr>
          <w:color w:val="000000"/>
          <w:sz w:val="28"/>
          <w:szCs w:val="28"/>
        </w:rPr>
        <w:tab/>
      </w:r>
      <w:r w:rsidRPr="00F650DD">
        <w:rPr>
          <w:color w:val="000000"/>
          <w:sz w:val="28"/>
          <w:szCs w:val="28"/>
        </w:rPr>
        <w:t xml:space="preserve">2. </w:t>
      </w:r>
      <w:r w:rsidRPr="00F650DD">
        <w:rPr>
          <w:sz w:val="28"/>
          <w:szCs w:val="28"/>
        </w:rPr>
        <w:t>Рекомендовать руководителям организаций и учреждений независимо от форм собственности:</w:t>
      </w:r>
    </w:p>
    <w:p w:rsidR="00F650DD" w:rsidRPr="00F650DD" w:rsidRDefault="00F650DD" w:rsidP="00F650DD">
      <w:pPr>
        <w:autoSpaceDE w:val="0"/>
        <w:autoSpaceDN w:val="0"/>
        <w:adjustRightInd w:val="0"/>
        <w:ind w:firstLine="567"/>
        <w:jc w:val="both"/>
        <w:rPr>
          <w:color w:val="000000"/>
          <w:sz w:val="28"/>
          <w:szCs w:val="28"/>
        </w:rPr>
      </w:pPr>
      <w:r>
        <w:rPr>
          <w:sz w:val="28"/>
          <w:szCs w:val="28"/>
        </w:rPr>
        <w:tab/>
      </w:r>
      <w:r w:rsidRPr="00F650DD">
        <w:rPr>
          <w:sz w:val="28"/>
          <w:szCs w:val="28"/>
        </w:rPr>
        <w:t xml:space="preserve">2.1. </w:t>
      </w:r>
      <w:r w:rsidRPr="00F650DD">
        <w:rPr>
          <w:color w:val="000000"/>
          <w:sz w:val="28"/>
          <w:szCs w:val="28"/>
        </w:rPr>
        <w:t>Обеспечить наличие первичных средств тушения пожаров и противопожарного инвентаря в соответствии с Правилами противопожарного режима, утвержденными постановлением Правительства РФ от 16.09.2020 №1479, и настоящим Перечнем.</w:t>
      </w:r>
    </w:p>
    <w:p w:rsidR="00F650DD" w:rsidRPr="00F650DD" w:rsidRDefault="00F650DD" w:rsidP="00F650DD">
      <w:pPr>
        <w:autoSpaceDE w:val="0"/>
        <w:autoSpaceDN w:val="0"/>
        <w:adjustRightInd w:val="0"/>
        <w:ind w:firstLine="567"/>
        <w:jc w:val="both"/>
        <w:rPr>
          <w:color w:val="000000"/>
          <w:sz w:val="28"/>
          <w:szCs w:val="28"/>
        </w:rPr>
      </w:pPr>
      <w:r>
        <w:rPr>
          <w:sz w:val="28"/>
          <w:szCs w:val="28"/>
          <w:bdr w:val="none" w:sz="0" w:space="0" w:color="auto" w:frame="1"/>
        </w:rPr>
        <w:tab/>
      </w:r>
      <w:r w:rsidRPr="00F650DD">
        <w:rPr>
          <w:sz w:val="28"/>
          <w:szCs w:val="28"/>
          <w:bdr w:val="none" w:sz="0" w:space="0" w:color="auto" w:frame="1"/>
        </w:rPr>
        <w:t xml:space="preserve">2.2. </w:t>
      </w:r>
      <w:r w:rsidRPr="00F650DD">
        <w:rPr>
          <w:color w:val="000000"/>
          <w:sz w:val="28"/>
          <w:szCs w:val="28"/>
        </w:rPr>
        <w:t>Первичные средства тушения пожаров и противопожарный инвентарь разместить на пожарных щитах с наружной стороны зданий и сооружений.</w:t>
      </w:r>
    </w:p>
    <w:p w:rsidR="00F650DD" w:rsidRPr="00F650DD" w:rsidRDefault="00F650DD" w:rsidP="00F650DD">
      <w:pPr>
        <w:autoSpaceDE w:val="0"/>
        <w:autoSpaceDN w:val="0"/>
        <w:adjustRightInd w:val="0"/>
        <w:ind w:firstLine="567"/>
        <w:jc w:val="both"/>
        <w:rPr>
          <w:sz w:val="28"/>
          <w:szCs w:val="28"/>
        </w:rPr>
      </w:pPr>
      <w:r>
        <w:rPr>
          <w:color w:val="000000"/>
          <w:sz w:val="28"/>
          <w:szCs w:val="28"/>
        </w:rPr>
        <w:tab/>
      </w:r>
      <w:r w:rsidRPr="00F650DD">
        <w:rPr>
          <w:color w:val="000000"/>
          <w:sz w:val="28"/>
          <w:szCs w:val="28"/>
        </w:rPr>
        <w:t xml:space="preserve">2.3. </w:t>
      </w:r>
      <w:r w:rsidRPr="00F650DD">
        <w:rPr>
          <w:sz w:val="28"/>
          <w:szCs w:val="28"/>
        </w:rPr>
        <w:t>На пожарных щитах указать номера телефонов вызова пожарной части.</w:t>
      </w:r>
    </w:p>
    <w:p w:rsidR="00F650DD" w:rsidRPr="00F650DD" w:rsidRDefault="00F650DD" w:rsidP="00F650DD">
      <w:pPr>
        <w:autoSpaceDE w:val="0"/>
        <w:autoSpaceDN w:val="0"/>
        <w:adjustRightInd w:val="0"/>
        <w:ind w:firstLine="567"/>
        <w:jc w:val="both"/>
        <w:rPr>
          <w:sz w:val="28"/>
          <w:szCs w:val="28"/>
        </w:rPr>
      </w:pPr>
      <w:r>
        <w:rPr>
          <w:sz w:val="28"/>
          <w:szCs w:val="28"/>
        </w:rPr>
        <w:lastRenderedPageBreak/>
        <w:tab/>
      </w:r>
      <w:r w:rsidRPr="00F650DD">
        <w:rPr>
          <w:sz w:val="28"/>
          <w:szCs w:val="28"/>
        </w:rPr>
        <w:t>2.4. Обеспечить доступность первичных средств тушения пожаров и противопожарного инвентаря, содержать их в исправном состоянии, не допускать использование средств пожаротушения, не имеющих соответствующих сертификатов, не допускать использование первичных средств тушения пожаров и противопожарного инвентаря не по назначению.</w:t>
      </w:r>
    </w:p>
    <w:p w:rsidR="00F650DD" w:rsidRPr="00F650DD" w:rsidRDefault="00F650DD" w:rsidP="00F650DD">
      <w:pPr>
        <w:autoSpaceDE w:val="0"/>
        <w:autoSpaceDN w:val="0"/>
        <w:adjustRightInd w:val="0"/>
        <w:ind w:right="28" w:firstLine="567"/>
        <w:jc w:val="both"/>
        <w:rPr>
          <w:sz w:val="28"/>
          <w:szCs w:val="28"/>
        </w:rPr>
      </w:pPr>
      <w:r>
        <w:rPr>
          <w:sz w:val="28"/>
          <w:szCs w:val="28"/>
        </w:rPr>
        <w:tab/>
      </w:r>
      <w:r w:rsidRPr="00F650DD">
        <w:rPr>
          <w:sz w:val="28"/>
          <w:szCs w:val="28"/>
        </w:rPr>
        <w:t>3. Настоящее постановление разместить на официальном сайте Администрации муниципального образования «Шумячский муниципальный округ» Смоленской области.</w:t>
      </w:r>
    </w:p>
    <w:p w:rsidR="00F650DD" w:rsidRPr="00F650DD" w:rsidRDefault="00F650DD" w:rsidP="00F650DD">
      <w:pPr>
        <w:autoSpaceDE w:val="0"/>
        <w:autoSpaceDN w:val="0"/>
        <w:adjustRightInd w:val="0"/>
        <w:ind w:right="28" w:firstLine="567"/>
        <w:jc w:val="both"/>
        <w:rPr>
          <w:sz w:val="28"/>
          <w:szCs w:val="28"/>
        </w:rPr>
      </w:pPr>
      <w:r>
        <w:rPr>
          <w:sz w:val="28"/>
          <w:szCs w:val="28"/>
        </w:rPr>
        <w:tab/>
      </w:r>
      <w:r w:rsidRPr="00F650DD">
        <w:rPr>
          <w:sz w:val="28"/>
          <w:szCs w:val="28"/>
        </w:rPr>
        <w:t>4.</w:t>
      </w:r>
      <w:r w:rsidRPr="00F650DD">
        <w:rPr>
          <w:sz w:val="28"/>
          <w:szCs w:val="28"/>
        </w:rPr>
        <w:tab/>
        <w:t xml:space="preserve"> Контроль за исполнением настоящего постановления оставляю за собой.</w:t>
      </w:r>
    </w:p>
    <w:p w:rsidR="00F650DD" w:rsidRPr="00F650DD" w:rsidRDefault="00F650DD" w:rsidP="00F650DD">
      <w:pPr>
        <w:widowControl w:val="0"/>
        <w:autoSpaceDE w:val="0"/>
        <w:autoSpaceDN w:val="0"/>
        <w:adjustRightInd w:val="0"/>
        <w:ind w:firstLine="567"/>
        <w:jc w:val="both"/>
        <w:rPr>
          <w:sz w:val="28"/>
          <w:szCs w:val="28"/>
        </w:rPr>
      </w:pPr>
    </w:p>
    <w:p w:rsidR="00F650DD" w:rsidRPr="00F650DD" w:rsidRDefault="00F650DD" w:rsidP="00F650DD">
      <w:pPr>
        <w:widowControl w:val="0"/>
        <w:autoSpaceDE w:val="0"/>
        <w:autoSpaceDN w:val="0"/>
        <w:adjustRightInd w:val="0"/>
        <w:jc w:val="both"/>
        <w:rPr>
          <w:sz w:val="28"/>
          <w:szCs w:val="28"/>
        </w:rPr>
      </w:pPr>
    </w:p>
    <w:p w:rsidR="00F650DD" w:rsidRPr="00F650DD" w:rsidRDefault="00F650DD" w:rsidP="00F650DD">
      <w:pPr>
        <w:widowControl w:val="0"/>
        <w:autoSpaceDE w:val="0"/>
        <w:autoSpaceDN w:val="0"/>
        <w:adjustRightInd w:val="0"/>
        <w:jc w:val="both"/>
        <w:rPr>
          <w:sz w:val="28"/>
          <w:szCs w:val="28"/>
        </w:rPr>
      </w:pPr>
    </w:p>
    <w:p w:rsidR="00F650DD" w:rsidRPr="00F650DD" w:rsidRDefault="00F650DD" w:rsidP="00F650DD">
      <w:pPr>
        <w:widowControl w:val="0"/>
        <w:jc w:val="both"/>
        <w:rPr>
          <w:sz w:val="28"/>
          <w:szCs w:val="28"/>
        </w:rPr>
      </w:pPr>
      <w:r w:rsidRPr="00F650DD">
        <w:rPr>
          <w:sz w:val="28"/>
          <w:szCs w:val="28"/>
        </w:rPr>
        <w:t>Глава муниципального образования</w:t>
      </w:r>
    </w:p>
    <w:p w:rsidR="00F650DD" w:rsidRPr="00F650DD" w:rsidRDefault="00F650DD" w:rsidP="00F650DD">
      <w:pPr>
        <w:widowControl w:val="0"/>
        <w:jc w:val="both"/>
        <w:rPr>
          <w:sz w:val="28"/>
          <w:szCs w:val="28"/>
        </w:rPr>
      </w:pPr>
      <w:r w:rsidRPr="00F650DD">
        <w:rPr>
          <w:sz w:val="28"/>
          <w:szCs w:val="28"/>
        </w:rPr>
        <w:t>«Шумячский муниципальный округ»</w:t>
      </w:r>
    </w:p>
    <w:p w:rsidR="00F650DD" w:rsidRPr="00F650DD" w:rsidRDefault="00F650DD" w:rsidP="00F650DD">
      <w:pPr>
        <w:ind w:right="43"/>
        <w:rPr>
          <w:bCs/>
          <w:sz w:val="28"/>
          <w:szCs w:val="28"/>
        </w:rPr>
      </w:pPr>
      <w:r w:rsidRPr="00F650DD">
        <w:rPr>
          <w:sz w:val="28"/>
          <w:szCs w:val="28"/>
        </w:rPr>
        <w:t>Смоленской области</w:t>
      </w:r>
      <w:r w:rsidRPr="00F650DD">
        <w:rPr>
          <w:sz w:val="28"/>
          <w:szCs w:val="28"/>
        </w:rPr>
        <w:tab/>
      </w:r>
      <w:r w:rsidRPr="00F650DD">
        <w:rPr>
          <w:bCs/>
          <w:sz w:val="28"/>
          <w:szCs w:val="28"/>
        </w:rPr>
        <w:tab/>
        <w:t xml:space="preserve">          </w:t>
      </w:r>
      <w:r w:rsidRPr="00F650DD">
        <w:rPr>
          <w:bCs/>
          <w:sz w:val="28"/>
          <w:szCs w:val="28"/>
        </w:rPr>
        <w:tab/>
      </w:r>
      <w:r w:rsidRPr="00F650DD">
        <w:rPr>
          <w:bCs/>
          <w:sz w:val="28"/>
          <w:szCs w:val="28"/>
        </w:rPr>
        <w:tab/>
        <w:t xml:space="preserve">                                  </w:t>
      </w:r>
      <w:r>
        <w:rPr>
          <w:bCs/>
          <w:sz w:val="28"/>
          <w:szCs w:val="28"/>
        </w:rPr>
        <w:t xml:space="preserve">    </w:t>
      </w:r>
      <w:r w:rsidRPr="00F650DD">
        <w:rPr>
          <w:bCs/>
          <w:sz w:val="28"/>
          <w:szCs w:val="28"/>
        </w:rPr>
        <w:t xml:space="preserve">      Д.А Каменев</w:t>
      </w:r>
    </w:p>
    <w:p w:rsidR="00F650DD" w:rsidRPr="00F650DD" w:rsidRDefault="00F650DD" w:rsidP="00F650DD">
      <w:pPr>
        <w:ind w:right="43"/>
        <w:rPr>
          <w:bCs/>
          <w:sz w:val="28"/>
          <w:szCs w:val="28"/>
        </w:rPr>
      </w:pPr>
    </w:p>
    <w:p w:rsidR="00F650DD" w:rsidRPr="00F650DD" w:rsidRDefault="00F650DD" w:rsidP="00F650DD">
      <w:pPr>
        <w:ind w:right="43"/>
        <w:rPr>
          <w:bCs/>
          <w:sz w:val="28"/>
          <w:szCs w:val="28"/>
        </w:rPr>
      </w:pPr>
    </w:p>
    <w:p w:rsidR="00F650DD" w:rsidRPr="00F650DD" w:rsidRDefault="00F650DD" w:rsidP="00F650DD">
      <w:pPr>
        <w:widowControl w:val="0"/>
        <w:ind w:left="5103"/>
        <w:jc w:val="center"/>
        <w:rPr>
          <w:sz w:val="28"/>
          <w:szCs w:val="28"/>
        </w:rPr>
      </w:pPr>
      <w:r w:rsidRPr="00F650DD">
        <w:rPr>
          <w:sz w:val="28"/>
          <w:szCs w:val="28"/>
        </w:rPr>
        <w:br w:type="page"/>
      </w:r>
    </w:p>
    <w:tbl>
      <w:tblPr>
        <w:tblW w:w="9815" w:type="dxa"/>
        <w:tblInd w:w="-34" w:type="dxa"/>
        <w:tblLook w:val="04A0" w:firstRow="1" w:lastRow="0" w:firstColumn="1" w:lastColumn="0" w:noHBand="0" w:noVBand="1"/>
      </w:tblPr>
      <w:tblGrid>
        <w:gridCol w:w="5421"/>
        <w:gridCol w:w="4394"/>
      </w:tblGrid>
      <w:tr w:rsidR="00F650DD" w:rsidRPr="00F650DD" w:rsidTr="00F650DD">
        <w:trPr>
          <w:trHeight w:val="2073"/>
        </w:trPr>
        <w:tc>
          <w:tcPr>
            <w:tcW w:w="5421" w:type="dxa"/>
            <w:shd w:val="clear" w:color="auto" w:fill="auto"/>
          </w:tcPr>
          <w:p w:rsidR="00F650DD" w:rsidRPr="00F650DD" w:rsidRDefault="00F650DD" w:rsidP="00F650DD">
            <w:pPr>
              <w:overflowPunct w:val="0"/>
              <w:autoSpaceDE w:val="0"/>
              <w:autoSpaceDN w:val="0"/>
              <w:adjustRightInd w:val="0"/>
              <w:jc w:val="center"/>
              <w:textAlignment w:val="baseline"/>
              <w:rPr>
                <w:sz w:val="28"/>
                <w:szCs w:val="28"/>
              </w:rPr>
            </w:pPr>
          </w:p>
        </w:tc>
        <w:tc>
          <w:tcPr>
            <w:tcW w:w="4394" w:type="dxa"/>
            <w:shd w:val="clear" w:color="auto" w:fill="auto"/>
          </w:tcPr>
          <w:p w:rsidR="00F650DD" w:rsidRPr="00F650DD" w:rsidRDefault="00F650DD" w:rsidP="00F650DD">
            <w:pPr>
              <w:overflowPunct w:val="0"/>
              <w:autoSpaceDE w:val="0"/>
              <w:autoSpaceDN w:val="0"/>
              <w:adjustRightInd w:val="0"/>
              <w:ind w:left="-2"/>
              <w:jc w:val="center"/>
              <w:textAlignment w:val="baseline"/>
              <w:rPr>
                <w:sz w:val="28"/>
                <w:szCs w:val="28"/>
              </w:rPr>
            </w:pPr>
            <w:r w:rsidRPr="00F650DD">
              <w:rPr>
                <w:sz w:val="28"/>
                <w:szCs w:val="28"/>
              </w:rPr>
              <w:t>УТВЕРЖДЕН</w:t>
            </w:r>
          </w:p>
          <w:p w:rsidR="00F650DD" w:rsidRPr="00F650DD" w:rsidRDefault="00F650DD" w:rsidP="00F650DD">
            <w:pPr>
              <w:overflowPunct w:val="0"/>
              <w:autoSpaceDE w:val="0"/>
              <w:autoSpaceDN w:val="0"/>
              <w:adjustRightInd w:val="0"/>
              <w:ind w:left="-2"/>
              <w:jc w:val="both"/>
              <w:textAlignment w:val="baseline"/>
              <w:rPr>
                <w:sz w:val="28"/>
                <w:szCs w:val="28"/>
              </w:rPr>
            </w:pPr>
            <w:r w:rsidRPr="00F650DD">
              <w:rPr>
                <w:sz w:val="28"/>
                <w:szCs w:val="28"/>
              </w:rPr>
              <w:t>постановлением Администрации муниципального образования</w:t>
            </w:r>
            <w:r>
              <w:rPr>
                <w:sz w:val="28"/>
                <w:szCs w:val="28"/>
              </w:rPr>
              <w:t xml:space="preserve"> </w:t>
            </w:r>
            <w:r w:rsidRPr="00F650DD">
              <w:rPr>
                <w:sz w:val="28"/>
                <w:szCs w:val="28"/>
              </w:rPr>
              <w:t>«Шумячский муниципальный округ» Смоленской области</w:t>
            </w:r>
          </w:p>
          <w:p w:rsidR="00F650DD" w:rsidRPr="00F650DD" w:rsidRDefault="00F650DD" w:rsidP="00F650DD">
            <w:pPr>
              <w:overflowPunct w:val="0"/>
              <w:autoSpaceDE w:val="0"/>
              <w:autoSpaceDN w:val="0"/>
              <w:adjustRightInd w:val="0"/>
              <w:ind w:left="-2"/>
              <w:jc w:val="both"/>
              <w:textAlignment w:val="baseline"/>
              <w:rPr>
                <w:sz w:val="28"/>
                <w:szCs w:val="28"/>
              </w:rPr>
            </w:pPr>
            <w:r w:rsidRPr="00F650DD">
              <w:rPr>
                <w:sz w:val="28"/>
                <w:szCs w:val="28"/>
              </w:rPr>
              <w:t xml:space="preserve">от </w:t>
            </w:r>
            <w:r w:rsidR="00FD7E12" w:rsidRPr="00FD7E12">
              <w:rPr>
                <w:sz w:val="28"/>
                <w:szCs w:val="28"/>
                <w:u w:val="single"/>
              </w:rPr>
              <w:t>05.02.2026г.</w:t>
            </w:r>
            <w:r w:rsidR="00FD7E12">
              <w:rPr>
                <w:sz w:val="28"/>
                <w:szCs w:val="28"/>
              </w:rPr>
              <w:t xml:space="preserve"> </w:t>
            </w:r>
            <w:r w:rsidRPr="00F650DD">
              <w:rPr>
                <w:sz w:val="28"/>
                <w:szCs w:val="28"/>
              </w:rPr>
              <w:t xml:space="preserve">№ </w:t>
            </w:r>
            <w:r w:rsidR="00FD7E12">
              <w:rPr>
                <w:sz w:val="28"/>
                <w:szCs w:val="28"/>
              </w:rPr>
              <w:t>116</w:t>
            </w:r>
          </w:p>
        </w:tc>
      </w:tr>
    </w:tbl>
    <w:p w:rsidR="00F650DD" w:rsidRPr="00F650DD" w:rsidRDefault="00F650DD" w:rsidP="00F650DD">
      <w:pPr>
        <w:widowControl w:val="0"/>
        <w:ind w:left="5103"/>
        <w:jc w:val="center"/>
        <w:rPr>
          <w:sz w:val="28"/>
          <w:szCs w:val="28"/>
        </w:rPr>
      </w:pPr>
    </w:p>
    <w:p w:rsidR="00F650DD" w:rsidRDefault="00F650DD" w:rsidP="00F650DD">
      <w:pPr>
        <w:widowControl w:val="0"/>
        <w:jc w:val="center"/>
        <w:rPr>
          <w:b/>
          <w:sz w:val="28"/>
          <w:szCs w:val="28"/>
        </w:rPr>
      </w:pPr>
    </w:p>
    <w:p w:rsidR="00F650DD" w:rsidRPr="00F650DD" w:rsidRDefault="00F650DD" w:rsidP="00F650DD">
      <w:pPr>
        <w:widowControl w:val="0"/>
        <w:jc w:val="center"/>
        <w:rPr>
          <w:b/>
          <w:sz w:val="28"/>
          <w:szCs w:val="28"/>
        </w:rPr>
      </w:pPr>
      <w:r w:rsidRPr="00F650DD">
        <w:rPr>
          <w:b/>
          <w:sz w:val="28"/>
          <w:szCs w:val="28"/>
        </w:rPr>
        <w:t>ПЕРЕЧЕНЬ</w:t>
      </w:r>
    </w:p>
    <w:p w:rsidR="00F650DD" w:rsidRPr="00F650DD" w:rsidRDefault="00F650DD" w:rsidP="00F650DD">
      <w:pPr>
        <w:widowControl w:val="0"/>
        <w:jc w:val="center"/>
        <w:rPr>
          <w:b/>
          <w:sz w:val="28"/>
          <w:szCs w:val="28"/>
        </w:rPr>
      </w:pPr>
      <w:r w:rsidRPr="00F650DD">
        <w:rPr>
          <w:b/>
          <w:sz w:val="28"/>
          <w:szCs w:val="28"/>
        </w:rPr>
        <w:t xml:space="preserve">первичных средств тушения пожаров и противопожарного инвентаря, рекомендованных для оснащения территорий общего пользования </w:t>
      </w:r>
    </w:p>
    <w:p w:rsidR="00F650DD" w:rsidRPr="00F650DD" w:rsidRDefault="00F650DD" w:rsidP="00F650DD">
      <w:pPr>
        <w:widowControl w:val="0"/>
        <w:jc w:val="center"/>
        <w:rPr>
          <w:b/>
          <w:sz w:val="28"/>
          <w:szCs w:val="28"/>
        </w:rPr>
      </w:pPr>
      <w:r w:rsidRPr="00F650DD">
        <w:rPr>
          <w:b/>
          <w:sz w:val="28"/>
          <w:szCs w:val="28"/>
        </w:rPr>
        <w:t xml:space="preserve">населенных </w:t>
      </w:r>
      <w:r w:rsidRPr="00F650DD">
        <w:rPr>
          <w:b/>
          <w:color w:val="000000"/>
          <w:sz w:val="28"/>
          <w:szCs w:val="28"/>
        </w:rPr>
        <w:t xml:space="preserve">пунктов </w:t>
      </w:r>
      <w:r w:rsidRPr="00F650DD">
        <w:rPr>
          <w:b/>
          <w:sz w:val="28"/>
          <w:szCs w:val="28"/>
        </w:rPr>
        <w:t xml:space="preserve">муниципального образования </w:t>
      </w:r>
    </w:p>
    <w:p w:rsidR="00F650DD" w:rsidRPr="00F650DD" w:rsidRDefault="00F650DD" w:rsidP="00F650DD">
      <w:pPr>
        <w:widowControl w:val="0"/>
        <w:jc w:val="center"/>
        <w:rPr>
          <w:b/>
          <w:sz w:val="28"/>
          <w:szCs w:val="28"/>
        </w:rPr>
      </w:pPr>
      <w:r w:rsidRPr="00F650DD">
        <w:rPr>
          <w:b/>
          <w:sz w:val="28"/>
          <w:szCs w:val="28"/>
        </w:rPr>
        <w:t>«Шумячский муниципальный округ» Смоленской области</w:t>
      </w:r>
    </w:p>
    <w:p w:rsidR="00F650DD" w:rsidRPr="00F650DD" w:rsidRDefault="00F650DD" w:rsidP="00F650DD">
      <w:pPr>
        <w:widowControl w:val="0"/>
        <w:ind w:firstLine="675"/>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6038"/>
        <w:gridCol w:w="2921"/>
      </w:tblGrid>
      <w:tr w:rsidR="00F650DD" w:rsidRPr="00F650DD" w:rsidTr="004F6C01">
        <w:tc>
          <w:tcPr>
            <w:tcW w:w="675" w:type="dxa"/>
            <w:shd w:val="clear" w:color="auto" w:fill="auto"/>
          </w:tcPr>
          <w:p w:rsidR="00F650DD" w:rsidRPr="00F650DD" w:rsidRDefault="00F650DD" w:rsidP="00F650DD">
            <w:pPr>
              <w:widowControl w:val="0"/>
              <w:spacing w:before="60" w:after="60"/>
              <w:jc w:val="center"/>
              <w:rPr>
                <w:sz w:val="28"/>
                <w:szCs w:val="28"/>
              </w:rPr>
            </w:pPr>
            <w:r w:rsidRPr="00F650DD">
              <w:rPr>
                <w:sz w:val="28"/>
                <w:szCs w:val="28"/>
              </w:rPr>
              <w:t>№ п/п</w:t>
            </w:r>
          </w:p>
        </w:tc>
        <w:tc>
          <w:tcPr>
            <w:tcW w:w="6237" w:type="dxa"/>
            <w:shd w:val="clear" w:color="auto" w:fill="auto"/>
          </w:tcPr>
          <w:p w:rsidR="00F650DD" w:rsidRPr="00F650DD" w:rsidRDefault="00F650DD" w:rsidP="00F650DD">
            <w:pPr>
              <w:widowControl w:val="0"/>
              <w:jc w:val="center"/>
              <w:rPr>
                <w:sz w:val="28"/>
                <w:szCs w:val="28"/>
              </w:rPr>
            </w:pPr>
            <w:r w:rsidRPr="00F650DD">
              <w:rPr>
                <w:sz w:val="28"/>
                <w:szCs w:val="28"/>
              </w:rPr>
              <w:t>Наименование первичных средств тушения пожаров и противопожарного инвентаря</w:t>
            </w:r>
          </w:p>
        </w:tc>
        <w:tc>
          <w:tcPr>
            <w:tcW w:w="2977" w:type="dxa"/>
            <w:shd w:val="clear" w:color="auto" w:fill="auto"/>
          </w:tcPr>
          <w:p w:rsidR="00F650DD" w:rsidRPr="00F650DD" w:rsidRDefault="00F650DD" w:rsidP="00F650DD">
            <w:pPr>
              <w:widowControl w:val="0"/>
              <w:jc w:val="center"/>
              <w:rPr>
                <w:sz w:val="28"/>
                <w:szCs w:val="28"/>
              </w:rPr>
            </w:pPr>
            <w:r w:rsidRPr="00F650DD">
              <w:rPr>
                <w:sz w:val="28"/>
                <w:szCs w:val="28"/>
              </w:rPr>
              <w:t>Нормы комплектации пожарного щита</w:t>
            </w:r>
          </w:p>
        </w:tc>
      </w:tr>
      <w:tr w:rsidR="00F650DD" w:rsidRPr="00F650DD" w:rsidTr="004F6C01">
        <w:tc>
          <w:tcPr>
            <w:tcW w:w="675" w:type="dxa"/>
            <w:shd w:val="clear" w:color="auto" w:fill="auto"/>
          </w:tcPr>
          <w:p w:rsidR="00F650DD" w:rsidRPr="00F650DD" w:rsidRDefault="00F650DD" w:rsidP="00F650DD">
            <w:pPr>
              <w:widowControl w:val="0"/>
              <w:spacing w:before="60" w:after="60"/>
              <w:jc w:val="center"/>
              <w:rPr>
                <w:sz w:val="28"/>
                <w:szCs w:val="28"/>
              </w:rPr>
            </w:pPr>
            <w:r w:rsidRPr="00F650DD">
              <w:rPr>
                <w:sz w:val="28"/>
                <w:szCs w:val="28"/>
              </w:rPr>
              <w:t>1</w:t>
            </w:r>
          </w:p>
        </w:tc>
        <w:tc>
          <w:tcPr>
            <w:tcW w:w="6237" w:type="dxa"/>
            <w:shd w:val="clear" w:color="auto" w:fill="auto"/>
          </w:tcPr>
          <w:p w:rsidR="00F650DD" w:rsidRPr="00F650DD" w:rsidRDefault="00F650DD" w:rsidP="00F650DD">
            <w:pPr>
              <w:widowControl w:val="0"/>
              <w:rPr>
                <w:sz w:val="28"/>
                <w:szCs w:val="28"/>
              </w:rPr>
            </w:pPr>
            <w:r w:rsidRPr="00F650DD">
              <w:rPr>
                <w:sz w:val="28"/>
                <w:szCs w:val="28"/>
              </w:rPr>
              <w:t>Огнетушители (рекомендуемые):</w:t>
            </w:r>
          </w:p>
          <w:p w:rsidR="00F650DD" w:rsidRPr="00F650DD" w:rsidRDefault="00F650DD" w:rsidP="00F650DD">
            <w:pPr>
              <w:widowControl w:val="0"/>
              <w:rPr>
                <w:sz w:val="28"/>
                <w:szCs w:val="28"/>
              </w:rPr>
            </w:pPr>
            <w:r w:rsidRPr="00F650DD">
              <w:rPr>
                <w:sz w:val="28"/>
                <w:szCs w:val="28"/>
              </w:rPr>
              <w:t>- воздушно-пенные (ОВП) вместимостью 10 л.;</w:t>
            </w:r>
          </w:p>
          <w:p w:rsidR="00F650DD" w:rsidRPr="00F650DD" w:rsidRDefault="00F650DD" w:rsidP="00F650DD">
            <w:pPr>
              <w:widowControl w:val="0"/>
              <w:rPr>
                <w:sz w:val="28"/>
                <w:szCs w:val="28"/>
              </w:rPr>
            </w:pPr>
            <w:r w:rsidRPr="00F650DD">
              <w:rPr>
                <w:sz w:val="28"/>
                <w:szCs w:val="28"/>
              </w:rPr>
              <w:t>- порошковые (ОП) вместимостью, л. / массой огнетушащего состава, кг</w:t>
            </w:r>
          </w:p>
          <w:p w:rsidR="00F650DD" w:rsidRPr="00F650DD" w:rsidRDefault="00F650DD" w:rsidP="00F650DD">
            <w:pPr>
              <w:widowControl w:val="0"/>
              <w:rPr>
                <w:sz w:val="28"/>
                <w:szCs w:val="28"/>
              </w:rPr>
            </w:pPr>
            <w:r w:rsidRPr="00F650DD">
              <w:rPr>
                <w:sz w:val="28"/>
                <w:szCs w:val="28"/>
              </w:rPr>
              <w:t xml:space="preserve">    ОП-10/9</w:t>
            </w:r>
          </w:p>
          <w:p w:rsidR="00F650DD" w:rsidRPr="00F650DD" w:rsidRDefault="00F650DD" w:rsidP="00F650DD">
            <w:pPr>
              <w:widowControl w:val="0"/>
              <w:rPr>
                <w:sz w:val="28"/>
                <w:szCs w:val="28"/>
              </w:rPr>
            </w:pPr>
            <w:r w:rsidRPr="00F650DD">
              <w:rPr>
                <w:sz w:val="28"/>
                <w:szCs w:val="28"/>
              </w:rPr>
              <w:t xml:space="preserve">    ОП-5/4</w:t>
            </w:r>
          </w:p>
        </w:tc>
        <w:tc>
          <w:tcPr>
            <w:tcW w:w="2977" w:type="dxa"/>
            <w:shd w:val="clear" w:color="auto" w:fill="auto"/>
          </w:tcPr>
          <w:p w:rsidR="00F650DD" w:rsidRPr="00F650DD" w:rsidRDefault="00F650DD" w:rsidP="00F650DD">
            <w:pPr>
              <w:widowControl w:val="0"/>
              <w:jc w:val="center"/>
              <w:rPr>
                <w:sz w:val="28"/>
                <w:szCs w:val="28"/>
              </w:rPr>
            </w:pPr>
          </w:p>
          <w:p w:rsidR="00F650DD" w:rsidRPr="00F650DD" w:rsidRDefault="00F650DD" w:rsidP="00F650DD">
            <w:pPr>
              <w:widowControl w:val="0"/>
              <w:jc w:val="center"/>
              <w:rPr>
                <w:sz w:val="28"/>
                <w:szCs w:val="28"/>
              </w:rPr>
            </w:pPr>
            <w:r w:rsidRPr="00F650DD">
              <w:rPr>
                <w:sz w:val="28"/>
                <w:szCs w:val="28"/>
              </w:rPr>
              <w:t>2</w:t>
            </w:r>
          </w:p>
          <w:p w:rsidR="00F650DD" w:rsidRPr="00F650DD" w:rsidRDefault="00F650DD" w:rsidP="00F650DD">
            <w:pPr>
              <w:widowControl w:val="0"/>
              <w:jc w:val="center"/>
              <w:rPr>
                <w:sz w:val="28"/>
                <w:szCs w:val="28"/>
              </w:rPr>
            </w:pPr>
          </w:p>
          <w:p w:rsidR="00F650DD" w:rsidRPr="00F650DD" w:rsidRDefault="00F650DD" w:rsidP="00F650DD">
            <w:pPr>
              <w:widowControl w:val="0"/>
              <w:jc w:val="center"/>
              <w:rPr>
                <w:sz w:val="28"/>
                <w:szCs w:val="28"/>
              </w:rPr>
            </w:pPr>
          </w:p>
          <w:p w:rsidR="00F650DD" w:rsidRPr="00F650DD" w:rsidRDefault="00F650DD" w:rsidP="00F650DD">
            <w:pPr>
              <w:widowControl w:val="0"/>
              <w:jc w:val="center"/>
              <w:rPr>
                <w:sz w:val="28"/>
                <w:szCs w:val="28"/>
              </w:rPr>
            </w:pPr>
            <w:r w:rsidRPr="00F650DD">
              <w:rPr>
                <w:sz w:val="28"/>
                <w:szCs w:val="28"/>
              </w:rPr>
              <w:t>1</w:t>
            </w:r>
          </w:p>
          <w:p w:rsidR="00F650DD" w:rsidRPr="00F650DD" w:rsidRDefault="00F650DD" w:rsidP="00F650DD">
            <w:pPr>
              <w:widowControl w:val="0"/>
              <w:jc w:val="center"/>
              <w:rPr>
                <w:sz w:val="28"/>
                <w:szCs w:val="28"/>
              </w:rPr>
            </w:pPr>
            <w:r w:rsidRPr="00F650DD">
              <w:rPr>
                <w:sz w:val="28"/>
                <w:szCs w:val="28"/>
              </w:rPr>
              <w:t>2</w:t>
            </w:r>
          </w:p>
        </w:tc>
      </w:tr>
      <w:tr w:rsidR="00F650DD" w:rsidRPr="00F650DD" w:rsidTr="004F6C01">
        <w:tc>
          <w:tcPr>
            <w:tcW w:w="675" w:type="dxa"/>
            <w:shd w:val="clear" w:color="auto" w:fill="auto"/>
          </w:tcPr>
          <w:p w:rsidR="00F650DD" w:rsidRPr="00F650DD" w:rsidRDefault="00F650DD" w:rsidP="00F650DD">
            <w:pPr>
              <w:widowControl w:val="0"/>
              <w:spacing w:before="60" w:after="60"/>
              <w:jc w:val="center"/>
              <w:rPr>
                <w:sz w:val="28"/>
                <w:szCs w:val="28"/>
              </w:rPr>
            </w:pPr>
            <w:r w:rsidRPr="00F650DD">
              <w:rPr>
                <w:sz w:val="28"/>
                <w:szCs w:val="28"/>
              </w:rPr>
              <w:t>2</w:t>
            </w:r>
          </w:p>
        </w:tc>
        <w:tc>
          <w:tcPr>
            <w:tcW w:w="6237" w:type="dxa"/>
            <w:shd w:val="clear" w:color="auto" w:fill="auto"/>
          </w:tcPr>
          <w:p w:rsidR="00F650DD" w:rsidRPr="00F650DD" w:rsidRDefault="00F650DD" w:rsidP="00F650DD">
            <w:pPr>
              <w:widowControl w:val="0"/>
              <w:rPr>
                <w:sz w:val="28"/>
                <w:szCs w:val="28"/>
              </w:rPr>
            </w:pPr>
            <w:r w:rsidRPr="00F650DD">
              <w:rPr>
                <w:sz w:val="28"/>
                <w:szCs w:val="28"/>
              </w:rPr>
              <w:t>Лом</w:t>
            </w:r>
          </w:p>
        </w:tc>
        <w:tc>
          <w:tcPr>
            <w:tcW w:w="2977" w:type="dxa"/>
            <w:shd w:val="clear" w:color="auto" w:fill="auto"/>
          </w:tcPr>
          <w:p w:rsidR="00F650DD" w:rsidRPr="00F650DD" w:rsidRDefault="00F650DD" w:rsidP="00F650DD">
            <w:pPr>
              <w:widowControl w:val="0"/>
              <w:jc w:val="center"/>
              <w:rPr>
                <w:sz w:val="28"/>
                <w:szCs w:val="28"/>
              </w:rPr>
            </w:pPr>
            <w:r w:rsidRPr="00F650DD">
              <w:rPr>
                <w:sz w:val="28"/>
                <w:szCs w:val="28"/>
              </w:rPr>
              <w:t>1</w:t>
            </w:r>
          </w:p>
        </w:tc>
      </w:tr>
      <w:tr w:rsidR="00F650DD" w:rsidRPr="00F650DD" w:rsidTr="004F6C01">
        <w:tc>
          <w:tcPr>
            <w:tcW w:w="675" w:type="dxa"/>
            <w:shd w:val="clear" w:color="auto" w:fill="auto"/>
          </w:tcPr>
          <w:p w:rsidR="00F650DD" w:rsidRPr="00F650DD" w:rsidRDefault="00F650DD" w:rsidP="00F650DD">
            <w:pPr>
              <w:widowControl w:val="0"/>
              <w:spacing w:before="60" w:after="60"/>
              <w:jc w:val="center"/>
              <w:rPr>
                <w:sz w:val="28"/>
                <w:szCs w:val="28"/>
              </w:rPr>
            </w:pPr>
            <w:r w:rsidRPr="00F650DD">
              <w:rPr>
                <w:sz w:val="28"/>
                <w:szCs w:val="28"/>
              </w:rPr>
              <w:t>3</w:t>
            </w:r>
          </w:p>
        </w:tc>
        <w:tc>
          <w:tcPr>
            <w:tcW w:w="6237" w:type="dxa"/>
            <w:shd w:val="clear" w:color="auto" w:fill="auto"/>
          </w:tcPr>
          <w:p w:rsidR="00F650DD" w:rsidRPr="00F650DD" w:rsidRDefault="00F650DD" w:rsidP="00F650DD">
            <w:pPr>
              <w:widowControl w:val="0"/>
              <w:rPr>
                <w:sz w:val="28"/>
                <w:szCs w:val="28"/>
              </w:rPr>
            </w:pPr>
            <w:r w:rsidRPr="00F650DD">
              <w:rPr>
                <w:sz w:val="28"/>
                <w:szCs w:val="28"/>
              </w:rPr>
              <w:t>Ведро</w:t>
            </w:r>
          </w:p>
        </w:tc>
        <w:tc>
          <w:tcPr>
            <w:tcW w:w="2977" w:type="dxa"/>
            <w:shd w:val="clear" w:color="auto" w:fill="auto"/>
          </w:tcPr>
          <w:p w:rsidR="00F650DD" w:rsidRPr="00F650DD" w:rsidRDefault="00F650DD" w:rsidP="00F650DD">
            <w:pPr>
              <w:widowControl w:val="0"/>
              <w:jc w:val="center"/>
              <w:rPr>
                <w:sz w:val="28"/>
                <w:szCs w:val="28"/>
              </w:rPr>
            </w:pPr>
            <w:r w:rsidRPr="00F650DD">
              <w:rPr>
                <w:sz w:val="28"/>
                <w:szCs w:val="28"/>
              </w:rPr>
              <w:t>1</w:t>
            </w:r>
          </w:p>
        </w:tc>
      </w:tr>
      <w:tr w:rsidR="00F650DD" w:rsidRPr="00F650DD" w:rsidTr="004F6C01">
        <w:tc>
          <w:tcPr>
            <w:tcW w:w="675" w:type="dxa"/>
            <w:shd w:val="clear" w:color="auto" w:fill="auto"/>
          </w:tcPr>
          <w:p w:rsidR="00F650DD" w:rsidRPr="00F650DD" w:rsidRDefault="00F650DD" w:rsidP="00F650DD">
            <w:pPr>
              <w:widowControl w:val="0"/>
              <w:spacing w:before="60" w:after="60"/>
              <w:jc w:val="center"/>
              <w:rPr>
                <w:sz w:val="28"/>
                <w:szCs w:val="28"/>
              </w:rPr>
            </w:pPr>
            <w:r w:rsidRPr="00F650DD">
              <w:rPr>
                <w:sz w:val="28"/>
                <w:szCs w:val="28"/>
              </w:rPr>
              <w:t>4</w:t>
            </w:r>
          </w:p>
        </w:tc>
        <w:tc>
          <w:tcPr>
            <w:tcW w:w="6237" w:type="dxa"/>
            <w:shd w:val="clear" w:color="auto" w:fill="auto"/>
          </w:tcPr>
          <w:p w:rsidR="00F650DD" w:rsidRPr="00F650DD" w:rsidRDefault="00F650DD" w:rsidP="00F650DD">
            <w:pPr>
              <w:widowControl w:val="0"/>
              <w:rPr>
                <w:sz w:val="28"/>
                <w:szCs w:val="28"/>
              </w:rPr>
            </w:pPr>
            <w:r w:rsidRPr="00F650DD">
              <w:rPr>
                <w:sz w:val="28"/>
                <w:szCs w:val="28"/>
              </w:rPr>
              <w:t>Багор</w:t>
            </w:r>
          </w:p>
        </w:tc>
        <w:tc>
          <w:tcPr>
            <w:tcW w:w="2977" w:type="dxa"/>
            <w:shd w:val="clear" w:color="auto" w:fill="auto"/>
          </w:tcPr>
          <w:p w:rsidR="00F650DD" w:rsidRPr="00F650DD" w:rsidRDefault="00F650DD" w:rsidP="00F650DD">
            <w:pPr>
              <w:widowControl w:val="0"/>
              <w:jc w:val="center"/>
              <w:rPr>
                <w:sz w:val="28"/>
                <w:szCs w:val="28"/>
              </w:rPr>
            </w:pPr>
            <w:r w:rsidRPr="00F650DD">
              <w:rPr>
                <w:sz w:val="28"/>
                <w:szCs w:val="28"/>
              </w:rPr>
              <w:t>1</w:t>
            </w:r>
          </w:p>
        </w:tc>
      </w:tr>
      <w:tr w:rsidR="00F650DD" w:rsidRPr="00F650DD" w:rsidTr="004F6C01">
        <w:tc>
          <w:tcPr>
            <w:tcW w:w="675" w:type="dxa"/>
            <w:shd w:val="clear" w:color="auto" w:fill="auto"/>
          </w:tcPr>
          <w:p w:rsidR="00F650DD" w:rsidRPr="00F650DD" w:rsidRDefault="00F650DD" w:rsidP="00F650DD">
            <w:pPr>
              <w:widowControl w:val="0"/>
              <w:spacing w:before="60" w:after="60"/>
              <w:jc w:val="center"/>
              <w:rPr>
                <w:sz w:val="28"/>
                <w:szCs w:val="28"/>
              </w:rPr>
            </w:pPr>
            <w:r w:rsidRPr="00F650DD">
              <w:rPr>
                <w:sz w:val="28"/>
                <w:szCs w:val="28"/>
              </w:rPr>
              <w:t>5</w:t>
            </w:r>
          </w:p>
        </w:tc>
        <w:tc>
          <w:tcPr>
            <w:tcW w:w="6237" w:type="dxa"/>
            <w:shd w:val="clear" w:color="auto" w:fill="auto"/>
          </w:tcPr>
          <w:p w:rsidR="00F650DD" w:rsidRPr="00F650DD" w:rsidRDefault="00F650DD" w:rsidP="00F650DD">
            <w:pPr>
              <w:widowControl w:val="0"/>
              <w:rPr>
                <w:sz w:val="28"/>
                <w:szCs w:val="28"/>
              </w:rPr>
            </w:pPr>
            <w:r w:rsidRPr="00F650DD">
              <w:rPr>
                <w:sz w:val="28"/>
                <w:szCs w:val="28"/>
              </w:rPr>
              <w:t>Лопата штыковая</w:t>
            </w:r>
          </w:p>
        </w:tc>
        <w:tc>
          <w:tcPr>
            <w:tcW w:w="2977" w:type="dxa"/>
            <w:shd w:val="clear" w:color="auto" w:fill="auto"/>
          </w:tcPr>
          <w:p w:rsidR="00F650DD" w:rsidRPr="00F650DD" w:rsidRDefault="00F650DD" w:rsidP="00F650DD">
            <w:pPr>
              <w:widowControl w:val="0"/>
              <w:jc w:val="center"/>
              <w:rPr>
                <w:sz w:val="28"/>
                <w:szCs w:val="28"/>
              </w:rPr>
            </w:pPr>
            <w:r w:rsidRPr="00F650DD">
              <w:rPr>
                <w:sz w:val="28"/>
                <w:szCs w:val="28"/>
              </w:rPr>
              <w:t>1</w:t>
            </w:r>
          </w:p>
        </w:tc>
      </w:tr>
      <w:tr w:rsidR="00F650DD" w:rsidRPr="00F650DD" w:rsidTr="004F6C01">
        <w:tc>
          <w:tcPr>
            <w:tcW w:w="675" w:type="dxa"/>
            <w:shd w:val="clear" w:color="auto" w:fill="auto"/>
          </w:tcPr>
          <w:p w:rsidR="00F650DD" w:rsidRPr="00F650DD" w:rsidRDefault="00F650DD" w:rsidP="00F650DD">
            <w:pPr>
              <w:widowControl w:val="0"/>
              <w:spacing w:before="60" w:after="60"/>
              <w:jc w:val="center"/>
              <w:rPr>
                <w:sz w:val="28"/>
                <w:szCs w:val="28"/>
              </w:rPr>
            </w:pPr>
            <w:r w:rsidRPr="00F650DD">
              <w:rPr>
                <w:sz w:val="28"/>
                <w:szCs w:val="28"/>
              </w:rPr>
              <w:t>6</w:t>
            </w:r>
          </w:p>
        </w:tc>
        <w:tc>
          <w:tcPr>
            <w:tcW w:w="6237" w:type="dxa"/>
            <w:shd w:val="clear" w:color="auto" w:fill="auto"/>
          </w:tcPr>
          <w:p w:rsidR="00F650DD" w:rsidRPr="00F650DD" w:rsidRDefault="00F650DD" w:rsidP="00F650DD">
            <w:pPr>
              <w:widowControl w:val="0"/>
              <w:rPr>
                <w:sz w:val="28"/>
                <w:szCs w:val="28"/>
              </w:rPr>
            </w:pPr>
            <w:r w:rsidRPr="00F650DD">
              <w:rPr>
                <w:sz w:val="28"/>
                <w:szCs w:val="28"/>
              </w:rPr>
              <w:t>Емкость с песком (0,5 куб.м)</w:t>
            </w:r>
          </w:p>
        </w:tc>
        <w:tc>
          <w:tcPr>
            <w:tcW w:w="2977" w:type="dxa"/>
            <w:shd w:val="clear" w:color="auto" w:fill="auto"/>
          </w:tcPr>
          <w:p w:rsidR="00F650DD" w:rsidRPr="00F650DD" w:rsidRDefault="00F650DD" w:rsidP="00F650DD">
            <w:pPr>
              <w:widowControl w:val="0"/>
              <w:jc w:val="center"/>
              <w:rPr>
                <w:sz w:val="28"/>
                <w:szCs w:val="28"/>
              </w:rPr>
            </w:pPr>
            <w:r w:rsidRPr="00F650DD">
              <w:rPr>
                <w:sz w:val="28"/>
                <w:szCs w:val="28"/>
              </w:rPr>
              <w:t>1</w:t>
            </w:r>
          </w:p>
        </w:tc>
      </w:tr>
    </w:tbl>
    <w:p w:rsidR="00F650DD" w:rsidRPr="00F650DD" w:rsidRDefault="00F650DD" w:rsidP="00F650DD">
      <w:pPr>
        <w:widowControl w:val="0"/>
        <w:ind w:firstLine="675"/>
        <w:jc w:val="center"/>
        <w:rPr>
          <w:sz w:val="28"/>
          <w:szCs w:val="28"/>
        </w:rPr>
      </w:pPr>
    </w:p>
    <w:p w:rsidR="00F650DD" w:rsidRPr="00F650DD" w:rsidRDefault="00F650DD" w:rsidP="00F650DD">
      <w:pPr>
        <w:widowControl w:val="0"/>
        <w:autoSpaceDE w:val="0"/>
        <w:autoSpaceDN w:val="0"/>
        <w:ind w:firstLine="709"/>
        <w:jc w:val="both"/>
        <w:rPr>
          <w:color w:val="FF0000"/>
          <w:sz w:val="28"/>
          <w:szCs w:val="28"/>
        </w:rPr>
      </w:pPr>
    </w:p>
    <w:p w:rsidR="00F650DD" w:rsidRPr="00F650DD" w:rsidRDefault="00F650DD" w:rsidP="00F650DD">
      <w:pPr>
        <w:widowControl w:val="0"/>
        <w:autoSpaceDE w:val="0"/>
        <w:autoSpaceDN w:val="0"/>
        <w:adjustRightInd w:val="0"/>
        <w:jc w:val="center"/>
        <w:rPr>
          <w:b/>
          <w:sz w:val="28"/>
          <w:szCs w:val="28"/>
        </w:rPr>
      </w:pPr>
    </w:p>
    <w:p w:rsidR="00F650DD" w:rsidRPr="00F650DD" w:rsidRDefault="00F650DD" w:rsidP="00F650DD">
      <w:pPr>
        <w:spacing w:after="160" w:line="259" w:lineRule="auto"/>
        <w:rPr>
          <w:rFonts w:eastAsiaTheme="minorHAnsi"/>
          <w:sz w:val="28"/>
          <w:szCs w:val="28"/>
          <w:lang w:eastAsia="en-US"/>
        </w:rPr>
      </w:pPr>
    </w:p>
    <w:p w:rsidR="00EF0A27" w:rsidRDefault="00EF0A27" w:rsidP="00166001">
      <w:pPr>
        <w:jc w:val="both"/>
        <w:rPr>
          <w:b/>
          <w:bCs/>
          <w:sz w:val="28"/>
          <w:szCs w:val="28"/>
        </w:rPr>
      </w:pPr>
    </w:p>
    <w:p w:rsidR="00EF0A27" w:rsidRDefault="00EF0A27" w:rsidP="00166001">
      <w:pPr>
        <w:jc w:val="both"/>
        <w:rPr>
          <w:b/>
          <w:bCs/>
          <w:sz w:val="28"/>
          <w:szCs w:val="28"/>
        </w:rPr>
      </w:pPr>
    </w:p>
    <w:p w:rsidR="00EF0A27" w:rsidRDefault="00EF0A27" w:rsidP="00166001">
      <w:pPr>
        <w:jc w:val="both"/>
        <w:rPr>
          <w:b/>
          <w:bCs/>
          <w:sz w:val="28"/>
          <w:szCs w:val="28"/>
        </w:rPr>
      </w:pPr>
    </w:p>
    <w:p w:rsidR="00EF0A27" w:rsidRDefault="00EF0A27" w:rsidP="00166001">
      <w:pPr>
        <w:jc w:val="both"/>
        <w:rPr>
          <w:b/>
          <w:bCs/>
          <w:sz w:val="28"/>
          <w:szCs w:val="28"/>
        </w:rPr>
      </w:pPr>
    </w:p>
    <w:p w:rsidR="00EF0A27" w:rsidRDefault="00EF0A27" w:rsidP="00166001">
      <w:pPr>
        <w:jc w:val="both"/>
        <w:rPr>
          <w:b/>
          <w:bCs/>
          <w:sz w:val="28"/>
          <w:szCs w:val="28"/>
        </w:rPr>
      </w:pPr>
    </w:p>
    <w:p w:rsidR="00EF0A27" w:rsidRDefault="00EF0A27" w:rsidP="00166001">
      <w:pPr>
        <w:jc w:val="both"/>
        <w:rPr>
          <w:b/>
          <w:bCs/>
          <w:sz w:val="28"/>
          <w:szCs w:val="28"/>
        </w:rPr>
      </w:pPr>
    </w:p>
    <w:p w:rsidR="00C65295" w:rsidRDefault="00C65295" w:rsidP="00E51DA4">
      <w:pPr>
        <w:jc w:val="both"/>
      </w:pPr>
    </w:p>
    <w:p w:rsidR="00C65295" w:rsidRDefault="00C65295" w:rsidP="00E51DA4">
      <w:pPr>
        <w:jc w:val="both"/>
      </w:pPr>
    </w:p>
    <w:p w:rsidR="00C65295" w:rsidRDefault="00C65295" w:rsidP="00E51DA4">
      <w:pPr>
        <w:jc w:val="both"/>
      </w:pPr>
    </w:p>
    <w:p w:rsidR="00C65295" w:rsidRDefault="00C65295" w:rsidP="00E51DA4">
      <w:pPr>
        <w:jc w:val="both"/>
      </w:pPr>
      <w:bookmarkStart w:id="0" w:name="_GoBack"/>
      <w:bookmarkEnd w:id="0"/>
    </w:p>
    <w:sectPr w:rsidR="00C65295" w:rsidSect="00E94D16">
      <w:headerReference w:type="even" r:id="rId8"/>
      <w:headerReference w:type="default" r:id="rId9"/>
      <w:pgSz w:w="11907" w:h="16840" w:code="9"/>
      <w:pgMar w:top="567" w:right="567" w:bottom="568"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5B7C" w:rsidRDefault="006D5B7C">
      <w:r>
        <w:separator/>
      </w:r>
    </w:p>
  </w:endnote>
  <w:endnote w:type="continuationSeparator" w:id="0">
    <w:p w:rsidR="006D5B7C" w:rsidRDefault="006D5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5B7C" w:rsidRDefault="006D5B7C">
      <w:r>
        <w:separator/>
      </w:r>
    </w:p>
  </w:footnote>
  <w:footnote w:type="continuationSeparator" w:id="0">
    <w:p w:rsidR="006D5B7C" w:rsidRDefault="006D5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DCC" w:rsidRDefault="00F80DCC" w:rsidP="007B6B3A">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80DCC" w:rsidRDefault="00F80DCC">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3849972"/>
      <w:docPartObj>
        <w:docPartGallery w:val="Page Numbers (Top of Page)"/>
        <w:docPartUnique/>
      </w:docPartObj>
    </w:sdtPr>
    <w:sdtEndPr/>
    <w:sdtContent>
      <w:p w:rsidR="00F650DD" w:rsidRDefault="00F650DD">
        <w:pPr>
          <w:pStyle w:val="a5"/>
          <w:jc w:val="center"/>
        </w:pPr>
        <w:r>
          <w:fldChar w:fldCharType="begin"/>
        </w:r>
        <w:r>
          <w:instrText>PAGE   \* MERGEFORMAT</w:instrText>
        </w:r>
        <w:r>
          <w:fldChar w:fldCharType="separate"/>
        </w:r>
        <w:r>
          <w:t>2</w:t>
        </w:r>
        <w:r>
          <w:fldChar w:fldCharType="end"/>
        </w:r>
      </w:p>
    </w:sdtContent>
  </w:sdt>
  <w:p w:rsidR="00F80DCC" w:rsidRDefault="00F80DC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5000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4766D7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B246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04453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52A83B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22B6C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F4A35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6B2F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267D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41661E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6C9AC488"/>
    <w:lvl w:ilvl="0">
      <w:numFmt w:val="bullet"/>
      <w:lvlText w:val="*"/>
      <w:lvlJc w:val="left"/>
    </w:lvl>
  </w:abstractNum>
  <w:abstractNum w:abstractNumId="1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2" w15:restartNumberingAfterBreak="0">
    <w:nsid w:val="00000002"/>
    <w:multiLevelType w:val="multilevel"/>
    <w:tmpl w:val="00000002"/>
    <w:name w:val="WW8Num6"/>
    <w:lvl w:ilvl="0">
      <w:start w:val="1"/>
      <w:numFmt w:val="decimal"/>
      <w:lvlText w:val="%1."/>
      <w:lvlJc w:val="left"/>
      <w:pPr>
        <w:tabs>
          <w:tab w:val="num" w:pos="0"/>
        </w:tabs>
        <w:ind w:left="1069" w:hanging="360"/>
      </w:pPr>
      <w:rPr>
        <w:rFonts w:hint="default"/>
        <w:sz w:val="28"/>
        <w:szCs w:val="28"/>
      </w:rPr>
    </w:lvl>
    <w:lvl w:ilvl="1">
      <w:start w:val="1"/>
      <w:numFmt w:val="decimal"/>
      <w:lvlText w:val="%1.%2."/>
      <w:lvlJc w:val="left"/>
      <w:pPr>
        <w:tabs>
          <w:tab w:val="num" w:pos="0"/>
        </w:tabs>
        <w:ind w:left="1789" w:hanging="720"/>
      </w:pPr>
      <w:rPr>
        <w:rFonts w:hint="default"/>
        <w:b w:val="0"/>
        <w:color w:val="000000"/>
        <w:sz w:val="28"/>
        <w:szCs w:val="28"/>
      </w:rPr>
    </w:lvl>
    <w:lvl w:ilvl="2">
      <w:start w:val="1"/>
      <w:numFmt w:val="decimal"/>
      <w:lvlText w:val="%1.%2.%3."/>
      <w:lvlJc w:val="left"/>
      <w:pPr>
        <w:tabs>
          <w:tab w:val="num" w:pos="0"/>
        </w:tabs>
        <w:ind w:left="2149" w:hanging="720"/>
      </w:pPr>
      <w:rPr>
        <w:rFonts w:hint="default"/>
        <w:b w:val="0"/>
        <w:color w:val="000000"/>
        <w:sz w:val="28"/>
        <w:szCs w:val="28"/>
      </w:rPr>
    </w:lvl>
    <w:lvl w:ilvl="3">
      <w:start w:val="1"/>
      <w:numFmt w:val="decimal"/>
      <w:lvlText w:val="%1.%2.%3.%4."/>
      <w:lvlJc w:val="left"/>
      <w:pPr>
        <w:tabs>
          <w:tab w:val="num" w:pos="0"/>
        </w:tabs>
        <w:ind w:left="2869" w:hanging="1080"/>
      </w:pPr>
      <w:rPr>
        <w:rFonts w:hint="default"/>
        <w:b w:val="0"/>
        <w:color w:val="000000"/>
        <w:sz w:val="28"/>
        <w:szCs w:val="28"/>
      </w:rPr>
    </w:lvl>
    <w:lvl w:ilvl="4">
      <w:start w:val="1"/>
      <w:numFmt w:val="decimal"/>
      <w:lvlText w:val="%1.%2.%3.%4.%5."/>
      <w:lvlJc w:val="left"/>
      <w:pPr>
        <w:tabs>
          <w:tab w:val="num" w:pos="0"/>
        </w:tabs>
        <w:ind w:left="3229" w:hanging="1080"/>
      </w:pPr>
      <w:rPr>
        <w:rFonts w:hint="default"/>
        <w:b w:val="0"/>
        <w:color w:val="000000"/>
        <w:sz w:val="28"/>
        <w:szCs w:val="28"/>
      </w:rPr>
    </w:lvl>
    <w:lvl w:ilvl="5">
      <w:start w:val="1"/>
      <w:numFmt w:val="decimal"/>
      <w:lvlText w:val="%1.%2.%3.%4.%5.%6."/>
      <w:lvlJc w:val="left"/>
      <w:pPr>
        <w:tabs>
          <w:tab w:val="num" w:pos="0"/>
        </w:tabs>
        <w:ind w:left="3949" w:hanging="1440"/>
      </w:pPr>
      <w:rPr>
        <w:rFonts w:hint="default"/>
        <w:b w:val="0"/>
        <w:color w:val="000000"/>
        <w:sz w:val="28"/>
        <w:szCs w:val="28"/>
      </w:rPr>
    </w:lvl>
    <w:lvl w:ilvl="6">
      <w:start w:val="1"/>
      <w:numFmt w:val="decimal"/>
      <w:lvlText w:val="%1.%2.%3.%4.%5.%6.%7."/>
      <w:lvlJc w:val="left"/>
      <w:pPr>
        <w:tabs>
          <w:tab w:val="num" w:pos="0"/>
        </w:tabs>
        <w:ind w:left="4669" w:hanging="1800"/>
      </w:pPr>
      <w:rPr>
        <w:rFonts w:hint="default"/>
        <w:b w:val="0"/>
        <w:color w:val="000000"/>
        <w:sz w:val="28"/>
        <w:szCs w:val="28"/>
      </w:rPr>
    </w:lvl>
    <w:lvl w:ilvl="7">
      <w:start w:val="1"/>
      <w:numFmt w:val="decimal"/>
      <w:lvlText w:val="%1.%2.%3.%4.%5.%6.%7.%8."/>
      <w:lvlJc w:val="left"/>
      <w:pPr>
        <w:tabs>
          <w:tab w:val="num" w:pos="0"/>
        </w:tabs>
        <w:ind w:left="5029" w:hanging="1800"/>
      </w:pPr>
      <w:rPr>
        <w:rFonts w:hint="default"/>
        <w:b w:val="0"/>
        <w:color w:val="000000"/>
        <w:sz w:val="28"/>
        <w:szCs w:val="28"/>
      </w:rPr>
    </w:lvl>
    <w:lvl w:ilvl="8">
      <w:start w:val="1"/>
      <w:numFmt w:val="decimal"/>
      <w:lvlText w:val="%1.%2.%3.%4.%5.%6.%7.%8.%9."/>
      <w:lvlJc w:val="left"/>
      <w:pPr>
        <w:tabs>
          <w:tab w:val="num" w:pos="0"/>
        </w:tabs>
        <w:ind w:left="5749" w:hanging="2160"/>
      </w:pPr>
      <w:rPr>
        <w:rFonts w:hint="default"/>
        <w:b w:val="0"/>
        <w:color w:val="000000"/>
        <w:sz w:val="28"/>
        <w:szCs w:val="28"/>
      </w:rPr>
    </w:lvl>
  </w:abstractNum>
  <w:abstractNum w:abstractNumId="13" w15:restartNumberingAfterBreak="0">
    <w:nsid w:val="034F1B1D"/>
    <w:multiLevelType w:val="hybridMultilevel"/>
    <w:tmpl w:val="BA5A9278"/>
    <w:lvl w:ilvl="0" w:tplc="8B84E760">
      <w:start w:val="1"/>
      <w:numFmt w:val="bullet"/>
      <w:lvlText w:val="-"/>
      <w:lvlJc w:val="left"/>
      <w:pPr>
        <w:tabs>
          <w:tab w:val="num" w:pos="851"/>
        </w:tabs>
        <w:ind w:left="0" w:firstLine="709"/>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60365D"/>
    <w:multiLevelType w:val="hybridMultilevel"/>
    <w:tmpl w:val="A3F2F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E0C1929"/>
    <w:multiLevelType w:val="hybridMultilevel"/>
    <w:tmpl w:val="C144DB4E"/>
    <w:lvl w:ilvl="0" w:tplc="2BE0841C">
      <w:start w:val="1"/>
      <w:numFmt w:val="decimal"/>
      <w:lvlText w:val="%1."/>
      <w:lvlJc w:val="left"/>
      <w:pPr>
        <w:ind w:left="1683" w:hanging="97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0FE04770"/>
    <w:multiLevelType w:val="hybridMultilevel"/>
    <w:tmpl w:val="4D9CEADA"/>
    <w:lvl w:ilvl="0" w:tplc="D7325612">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13D32A07"/>
    <w:multiLevelType w:val="singleLevel"/>
    <w:tmpl w:val="093A6B2E"/>
    <w:lvl w:ilvl="0">
      <w:start w:val="1"/>
      <w:numFmt w:val="decimal"/>
      <w:lvlText w:val="1.2.%1."/>
      <w:legacy w:legacy="1" w:legacySpace="0" w:legacyIndent="691"/>
      <w:lvlJc w:val="left"/>
      <w:rPr>
        <w:rFonts w:ascii="Times New Roman" w:hAnsi="Times New Roman" w:cs="Times New Roman" w:hint="default"/>
      </w:rPr>
    </w:lvl>
  </w:abstractNum>
  <w:abstractNum w:abstractNumId="18" w15:restartNumberingAfterBreak="0">
    <w:nsid w:val="15E05EA3"/>
    <w:multiLevelType w:val="hybridMultilevel"/>
    <w:tmpl w:val="9704DC5A"/>
    <w:lvl w:ilvl="0" w:tplc="0C28CB1C">
      <w:start w:val="2"/>
      <w:numFmt w:val="decimal"/>
      <w:lvlText w:val="%1."/>
      <w:lvlJc w:val="left"/>
      <w:pPr>
        <w:tabs>
          <w:tab w:val="num" w:pos="786"/>
        </w:tabs>
        <w:ind w:left="786" w:hanging="360"/>
      </w:pPr>
      <w:rPr>
        <w:rFonts w:cs="Times New Roman" w:hint="default"/>
      </w:rPr>
    </w:lvl>
    <w:lvl w:ilvl="1" w:tplc="04190019">
      <w:start w:val="1"/>
      <w:numFmt w:val="lowerLetter"/>
      <w:lvlText w:val="%2."/>
      <w:lvlJc w:val="left"/>
      <w:pPr>
        <w:tabs>
          <w:tab w:val="num" w:pos="1506"/>
        </w:tabs>
        <w:ind w:left="1506" w:hanging="360"/>
      </w:pPr>
      <w:rPr>
        <w:rFonts w:cs="Times New Roman"/>
      </w:rPr>
    </w:lvl>
    <w:lvl w:ilvl="2" w:tplc="0419001B">
      <w:start w:val="1"/>
      <w:numFmt w:val="lowerRoman"/>
      <w:lvlText w:val="%3."/>
      <w:lvlJc w:val="right"/>
      <w:pPr>
        <w:tabs>
          <w:tab w:val="num" w:pos="2226"/>
        </w:tabs>
        <w:ind w:left="2226" w:hanging="180"/>
      </w:pPr>
      <w:rPr>
        <w:rFonts w:cs="Times New Roman"/>
      </w:rPr>
    </w:lvl>
    <w:lvl w:ilvl="3" w:tplc="0419000F">
      <w:start w:val="1"/>
      <w:numFmt w:val="decimal"/>
      <w:lvlText w:val="%4."/>
      <w:lvlJc w:val="left"/>
      <w:pPr>
        <w:tabs>
          <w:tab w:val="num" w:pos="2946"/>
        </w:tabs>
        <w:ind w:left="2946" w:hanging="360"/>
      </w:pPr>
      <w:rPr>
        <w:rFonts w:cs="Times New Roman"/>
      </w:rPr>
    </w:lvl>
    <w:lvl w:ilvl="4" w:tplc="04190019">
      <w:start w:val="1"/>
      <w:numFmt w:val="lowerLetter"/>
      <w:lvlText w:val="%5."/>
      <w:lvlJc w:val="left"/>
      <w:pPr>
        <w:tabs>
          <w:tab w:val="num" w:pos="3666"/>
        </w:tabs>
        <w:ind w:left="3666" w:hanging="360"/>
      </w:pPr>
      <w:rPr>
        <w:rFonts w:cs="Times New Roman"/>
      </w:rPr>
    </w:lvl>
    <w:lvl w:ilvl="5" w:tplc="0419001B">
      <w:start w:val="1"/>
      <w:numFmt w:val="lowerRoman"/>
      <w:lvlText w:val="%6."/>
      <w:lvlJc w:val="right"/>
      <w:pPr>
        <w:tabs>
          <w:tab w:val="num" w:pos="4386"/>
        </w:tabs>
        <w:ind w:left="4386" w:hanging="180"/>
      </w:pPr>
      <w:rPr>
        <w:rFonts w:cs="Times New Roman"/>
      </w:rPr>
    </w:lvl>
    <w:lvl w:ilvl="6" w:tplc="0419000F">
      <w:start w:val="1"/>
      <w:numFmt w:val="decimal"/>
      <w:lvlText w:val="%7."/>
      <w:lvlJc w:val="left"/>
      <w:pPr>
        <w:tabs>
          <w:tab w:val="num" w:pos="5106"/>
        </w:tabs>
        <w:ind w:left="5106" w:hanging="360"/>
      </w:pPr>
      <w:rPr>
        <w:rFonts w:cs="Times New Roman"/>
      </w:rPr>
    </w:lvl>
    <w:lvl w:ilvl="7" w:tplc="04190019">
      <w:start w:val="1"/>
      <w:numFmt w:val="lowerLetter"/>
      <w:lvlText w:val="%8."/>
      <w:lvlJc w:val="left"/>
      <w:pPr>
        <w:tabs>
          <w:tab w:val="num" w:pos="5826"/>
        </w:tabs>
        <w:ind w:left="5826" w:hanging="360"/>
      </w:pPr>
      <w:rPr>
        <w:rFonts w:cs="Times New Roman"/>
      </w:rPr>
    </w:lvl>
    <w:lvl w:ilvl="8" w:tplc="0419001B">
      <w:start w:val="1"/>
      <w:numFmt w:val="lowerRoman"/>
      <w:lvlText w:val="%9."/>
      <w:lvlJc w:val="right"/>
      <w:pPr>
        <w:tabs>
          <w:tab w:val="num" w:pos="6546"/>
        </w:tabs>
        <w:ind w:left="6546" w:hanging="180"/>
      </w:pPr>
      <w:rPr>
        <w:rFonts w:cs="Times New Roman"/>
      </w:rPr>
    </w:lvl>
  </w:abstractNum>
  <w:abstractNum w:abstractNumId="19" w15:restartNumberingAfterBreak="0">
    <w:nsid w:val="20922846"/>
    <w:multiLevelType w:val="singleLevel"/>
    <w:tmpl w:val="91F0203E"/>
    <w:lvl w:ilvl="0">
      <w:start w:val="1"/>
      <w:numFmt w:val="decimal"/>
      <w:lvlText w:val="4.4.%1."/>
      <w:legacy w:legacy="1" w:legacySpace="0" w:legacyIndent="451"/>
      <w:lvlJc w:val="left"/>
      <w:rPr>
        <w:rFonts w:ascii="Times New Roman" w:hAnsi="Times New Roman" w:cs="Times New Roman" w:hint="default"/>
      </w:rPr>
    </w:lvl>
  </w:abstractNum>
  <w:abstractNum w:abstractNumId="20" w15:restartNumberingAfterBreak="0">
    <w:nsid w:val="20D421AD"/>
    <w:multiLevelType w:val="singleLevel"/>
    <w:tmpl w:val="393AD26A"/>
    <w:lvl w:ilvl="0">
      <w:start w:val="4"/>
      <w:numFmt w:val="decimal"/>
      <w:lvlText w:val="3.%1."/>
      <w:legacy w:legacy="1" w:legacySpace="0" w:legacyIndent="495"/>
      <w:lvlJc w:val="left"/>
      <w:rPr>
        <w:rFonts w:ascii="Times New Roman" w:hAnsi="Times New Roman" w:cs="Times New Roman" w:hint="default"/>
      </w:rPr>
    </w:lvl>
  </w:abstractNum>
  <w:abstractNum w:abstractNumId="21" w15:restartNumberingAfterBreak="0">
    <w:nsid w:val="221C5422"/>
    <w:multiLevelType w:val="singleLevel"/>
    <w:tmpl w:val="E646C0A8"/>
    <w:lvl w:ilvl="0">
      <w:start w:val="1"/>
      <w:numFmt w:val="decimal"/>
      <w:lvlText w:val="3.%1."/>
      <w:legacy w:legacy="1" w:legacySpace="0" w:legacyIndent="494"/>
      <w:lvlJc w:val="left"/>
      <w:rPr>
        <w:rFonts w:ascii="Times New Roman" w:hAnsi="Times New Roman" w:cs="Times New Roman" w:hint="default"/>
      </w:rPr>
    </w:lvl>
  </w:abstractNum>
  <w:abstractNum w:abstractNumId="22" w15:restartNumberingAfterBreak="0">
    <w:nsid w:val="22B829D1"/>
    <w:multiLevelType w:val="singleLevel"/>
    <w:tmpl w:val="D9CC222C"/>
    <w:lvl w:ilvl="0">
      <w:start w:val="3"/>
      <w:numFmt w:val="decimal"/>
      <w:lvlText w:val="1.%1."/>
      <w:legacy w:legacy="1" w:legacySpace="0" w:legacyIndent="446"/>
      <w:lvlJc w:val="left"/>
      <w:rPr>
        <w:rFonts w:ascii="Times New Roman" w:hAnsi="Times New Roman" w:cs="Times New Roman" w:hint="default"/>
      </w:rPr>
    </w:lvl>
  </w:abstractNum>
  <w:abstractNum w:abstractNumId="23" w15:restartNumberingAfterBreak="0">
    <w:nsid w:val="26DB4FA4"/>
    <w:multiLevelType w:val="singleLevel"/>
    <w:tmpl w:val="FB269AFC"/>
    <w:lvl w:ilvl="0">
      <w:start w:val="3"/>
      <w:numFmt w:val="decimal"/>
      <w:lvlText w:val="3.%1."/>
      <w:legacy w:legacy="1" w:legacySpace="0" w:legacyIndent="494"/>
      <w:lvlJc w:val="left"/>
      <w:rPr>
        <w:rFonts w:ascii="Times New Roman" w:hAnsi="Times New Roman" w:cs="Times New Roman" w:hint="default"/>
      </w:rPr>
    </w:lvl>
  </w:abstractNum>
  <w:abstractNum w:abstractNumId="24" w15:restartNumberingAfterBreak="0">
    <w:nsid w:val="331D186C"/>
    <w:multiLevelType w:val="multilevel"/>
    <w:tmpl w:val="89C48E18"/>
    <w:lvl w:ilvl="0">
      <w:start w:val="3"/>
      <w:numFmt w:val="decimal"/>
      <w:lvlText w:val="%1."/>
      <w:lvlJc w:val="left"/>
      <w:pPr>
        <w:ind w:left="495" w:hanging="495"/>
      </w:pPr>
      <w:rPr>
        <w:rFonts w:hint="default"/>
      </w:rPr>
    </w:lvl>
    <w:lvl w:ilvl="1">
      <w:start w:val="8"/>
      <w:numFmt w:val="decimal"/>
      <w:lvlText w:val="%1.%2."/>
      <w:lvlJc w:val="left"/>
      <w:pPr>
        <w:ind w:left="1275" w:hanging="72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25" w15:restartNumberingAfterBreak="0">
    <w:nsid w:val="38CF223D"/>
    <w:multiLevelType w:val="hybridMultilevel"/>
    <w:tmpl w:val="86A4BA64"/>
    <w:lvl w:ilvl="0" w:tplc="9AC64DFE">
      <w:start w:val="1"/>
      <w:numFmt w:val="bullet"/>
      <w:lvlText w:val="-"/>
      <w:lvlJc w:val="left"/>
      <w:pPr>
        <w:tabs>
          <w:tab w:val="num" w:pos="851"/>
        </w:tabs>
        <w:ind w:left="0" w:firstLine="709"/>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C87A38"/>
    <w:multiLevelType w:val="singleLevel"/>
    <w:tmpl w:val="1700CDF6"/>
    <w:lvl w:ilvl="0">
      <w:start w:val="1"/>
      <w:numFmt w:val="decimal"/>
      <w:lvlText w:val="2.%1."/>
      <w:legacy w:legacy="1" w:legacySpace="0" w:legacyIndent="475"/>
      <w:lvlJc w:val="left"/>
      <w:rPr>
        <w:rFonts w:ascii="Times New Roman" w:hAnsi="Times New Roman" w:cs="Times New Roman" w:hint="default"/>
      </w:rPr>
    </w:lvl>
  </w:abstractNum>
  <w:abstractNum w:abstractNumId="27" w15:restartNumberingAfterBreak="0">
    <w:nsid w:val="402811E0"/>
    <w:multiLevelType w:val="singleLevel"/>
    <w:tmpl w:val="C8C22F62"/>
    <w:lvl w:ilvl="0">
      <w:start w:val="2007"/>
      <w:numFmt w:val="bullet"/>
      <w:lvlText w:val="-"/>
      <w:lvlJc w:val="left"/>
      <w:pPr>
        <w:tabs>
          <w:tab w:val="num" w:pos="360"/>
        </w:tabs>
        <w:ind w:left="360" w:hanging="360"/>
      </w:pPr>
      <w:rPr>
        <w:rFonts w:hint="default"/>
      </w:rPr>
    </w:lvl>
  </w:abstractNum>
  <w:abstractNum w:abstractNumId="28" w15:restartNumberingAfterBreak="0">
    <w:nsid w:val="57F104C4"/>
    <w:multiLevelType w:val="hybridMultilevel"/>
    <w:tmpl w:val="A30C7E5E"/>
    <w:lvl w:ilvl="0" w:tplc="9DD45A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DCC23F5"/>
    <w:multiLevelType w:val="hybridMultilevel"/>
    <w:tmpl w:val="1BFA8E06"/>
    <w:lvl w:ilvl="0" w:tplc="30349EDE">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30" w15:restartNumberingAfterBreak="0">
    <w:nsid w:val="61D867B3"/>
    <w:multiLevelType w:val="hybridMultilevel"/>
    <w:tmpl w:val="534CDC62"/>
    <w:lvl w:ilvl="0" w:tplc="895C080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65722179"/>
    <w:multiLevelType w:val="hybridMultilevel"/>
    <w:tmpl w:val="B43E2F00"/>
    <w:lvl w:ilvl="0" w:tplc="57F81B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FA27233"/>
    <w:multiLevelType w:val="singleLevel"/>
    <w:tmpl w:val="BC8A80BA"/>
    <w:lvl w:ilvl="0">
      <w:start w:val="5"/>
      <w:numFmt w:val="decimal"/>
      <w:lvlText w:val="3.%1."/>
      <w:legacy w:legacy="1" w:legacySpace="0" w:legacyIndent="494"/>
      <w:lvlJc w:val="left"/>
      <w:rPr>
        <w:rFonts w:ascii="Times New Roman" w:hAnsi="Times New Roman" w:cs="Times New Roman" w:hint="default"/>
      </w:rPr>
    </w:lvl>
  </w:abstractNum>
  <w:abstractNum w:abstractNumId="33" w15:restartNumberingAfterBreak="0">
    <w:nsid w:val="75157B56"/>
    <w:multiLevelType w:val="singleLevel"/>
    <w:tmpl w:val="F688776E"/>
    <w:lvl w:ilvl="0">
      <w:start w:val="1"/>
      <w:numFmt w:val="decimal"/>
      <w:lvlText w:val="1.%1."/>
      <w:legacy w:legacy="1" w:legacySpace="0" w:legacyIndent="446"/>
      <w:lvlJc w:val="left"/>
      <w:rPr>
        <w:rFonts w:ascii="Times New Roman" w:hAnsi="Times New Roman" w:cs="Times New Roman" w:hint="default"/>
      </w:rPr>
    </w:lvl>
  </w:abstractNum>
  <w:abstractNum w:abstractNumId="34" w15:restartNumberingAfterBreak="0">
    <w:nsid w:val="789F43E4"/>
    <w:multiLevelType w:val="singleLevel"/>
    <w:tmpl w:val="69CC5648"/>
    <w:lvl w:ilvl="0">
      <w:start w:val="6"/>
      <w:numFmt w:val="decimal"/>
      <w:lvlText w:val="2.%1."/>
      <w:legacy w:legacy="1" w:legacySpace="0" w:legacyIndent="584"/>
      <w:lvlJc w:val="left"/>
      <w:rPr>
        <w:rFonts w:ascii="Times New Roman" w:hAnsi="Times New Roman"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33"/>
  </w:num>
  <w:num w:numId="13">
    <w:abstractNumId w:val="17"/>
  </w:num>
  <w:num w:numId="14">
    <w:abstractNumId w:val="22"/>
  </w:num>
  <w:num w:numId="15">
    <w:abstractNumId w:val="26"/>
  </w:num>
  <w:num w:numId="16">
    <w:abstractNumId w:val="34"/>
  </w:num>
  <w:num w:numId="17">
    <w:abstractNumId w:val="28"/>
  </w:num>
  <w:num w:numId="18">
    <w:abstractNumId w:val="29"/>
  </w:num>
  <w:num w:numId="19">
    <w:abstractNumId w:val="18"/>
  </w:num>
  <w:num w:numId="20">
    <w:abstractNumId w:val="19"/>
  </w:num>
  <w:num w:numId="21">
    <w:abstractNumId w:val="21"/>
  </w:num>
  <w:num w:numId="22">
    <w:abstractNumId w:val="10"/>
    <w:lvlOverride w:ilvl="0">
      <w:lvl w:ilvl="0">
        <w:start w:val="65535"/>
        <w:numFmt w:val="bullet"/>
        <w:lvlText w:val="-"/>
        <w:legacy w:legacy="1" w:legacySpace="0" w:legacyIndent="158"/>
        <w:lvlJc w:val="left"/>
        <w:rPr>
          <w:rFonts w:ascii="Times New Roman" w:hAnsi="Times New Roman" w:cs="Times New Roman" w:hint="default"/>
        </w:rPr>
      </w:lvl>
    </w:lvlOverride>
  </w:num>
  <w:num w:numId="23">
    <w:abstractNumId w:val="10"/>
    <w:lvlOverride w:ilvl="0">
      <w:lvl w:ilvl="0">
        <w:start w:val="65535"/>
        <w:numFmt w:val="bullet"/>
        <w:lvlText w:val="-"/>
        <w:legacy w:legacy="1" w:legacySpace="0" w:legacyIndent="159"/>
        <w:lvlJc w:val="left"/>
        <w:rPr>
          <w:rFonts w:ascii="Times New Roman" w:hAnsi="Times New Roman" w:cs="Times New Roman" w:hint="default"/>
        </w:rPr>
      </w:lvl>
    </w:lvlOverride>
  </w:num>
  <w:num w:numId="24">
    <w:abstractNumId w:val="23"/>
  </w:num>
  <w:num w:numId="25">
    <w:abstractNumId w:val="20"/>
  </w:num>
  <w:num w:numId="26">
    <w:abstractNumId w:val="32"/>
  </w:num>
  <w:num w:numId="27">
    <w:abstractNumId w:val="10"/>
    <w:lvlOverride w:ilvl="0">
      <w:lvl w:ilvl="0">
        <w:start w:val="65535"/>
        <w:numFmt w:val="bullet"/>
        <w:lvlText w:val="-"/>
        <w:legacy w:legacy="1" w:legacySpace="0" w:legacyIndent="178"/>
        <w:lvlJc w:val="left"/>
        <w:rPr>
          <w:rFonts w:ascii="Times New Roman" w:hAnsi="Times New Roman" w:cs="Times New Roman" w:hint="default"/>
        </w:rPr>
      </w:lvl>
    </w:lvlOverride>
  </w:num>
  <w:num w:numId="28">
    <w:abstractNumId w:val="10"/>
    <w:lvlOverride w:ilvl="0">
      <w:lvl w:ilvl="0">
        <w:start w:val="65535"/>
        <w:numFmt w:val="bullet"/>
        <w:lvlText w:val="-"/>
        <w:legacy w:legacy="1" w:legacySpace="0" w:legacyIndent="197"/>
        <w:lvlJc w:val="left"/>
        <w:rPr>
          <w:rFonts w:ascii="Times New Roman" w:hAnsi="Times New Roman" w:cs="Times New Roman" w:hint="default"/>
        </w:rPr>
      </w:lvl>
    </w:lvlOverride>
  </w:num>
  <w:num w:numId="29">
    <w:abstractNumId w:val="24"/>
  </w:num>
  <w:num w:numId="30">
    <w:abstractNumId w:val="12"/>
  </w:num>
  <w:num w:numId="31">
    <w:abstractNumId w:val="27"/>
  </w:num>
  <w:num w:numId="32">
    <w:abstractNumId w:val="25"/>
  </w:num>
  <w:num w:numId="33">
    <w:abstractNumId w:val="13"/>
  </w:num>
  <w:num w:numId="34">
    <w:abstractNumId w:val="16"/>
  </w:num>
  <w:num w:numId="35">
    <w:abstractNumId w:val="15"/>
  </w:num>
  <w:num w:numId="36">
    <w:abstractNumId w:val="14"/>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9"/>
  </w:num>
  <w:num w:numId="40">
    <w:abstractNumId w:val="8"/>
    <w:lvlOverride w:ilvl="0">
      <w:startOverride w:val="1"/>
    </w:lvlOverride>
  </w:num>
  <w:num w:numId="41">
    <w:abstractNumId w:val="7"/>
  </w:num>
  <w:num w:numId="42">
    <w:abstractNumId w:val="6"/>
  </w:num>
  <w:num w:numId="43">
    <w:abstractNumId w:val="5"/>
  </w:num>
  <w:num w:numId="44">
    <w:abstractNumId w:val="4"/>
  </w:num>
  <w:num w:numId="45">
    <w:abstractNumId w:val="3"/>
    <w:lvlOverride w:ilvl="0">
      <w:startOverride w:val="1"/>
    </w:lvlOverride>
  </w:num>
  <w:num w:numId="46">
    <w:abstractNumId w:val="2"/>
    <w:lvlOverride w:ilvl="0">
      <w:startOverride w:val="1"/>
    </w:lvlOverride>
  </w:num>
  <w:num w:numId="47">
    <w:abstractNumId w:val="1"/>
    <w:lvlOverride w:ilvl="0">
      <w:startOverride w:val="1"/>
    </w:lvlOverride>
  </w:num>
  <w:num w:numId="48">
    <w:abstractNumId w:val="0"/>
    <w:lvlOverride w:ilvl="0">
      <w:startOverride w:val="1"/>
    </w:lvlOverride>
  </w:num>
  <w:num w:numId="49">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6A"/>
    <w:rsid w:val="00000F6E"/>
    <w:rsid w:val="00026E3B"/>
    <w:rsid w:val="000529D1"/>
    <w:rsid w:val="00081B2A"/>
    <w:rsid w:val="00093E07"/>
    <w:rsid w:val="0009603A"/>
    <w:rsid w:val="000970A3"/>
    <w:rsid w:val="00097F2B"/>
    <w:rsid w:val="000A1B6A"/>
    <w:rsid w:val="000B07B9"/>
    <w:rsid w:val="000B1693"/>
    <w:rsid w:val="000B2449"/>
    <w:rsid w:val="000B2A3A"/>
    <w:rsid w:val="000C3A01"/>
    <w:rsid w:val="000D03C4"/>
    <w:rsid w:val="000D7D0B"/>
    <w:rsid w:val="0010239F"/>
    <w:rsid w:val="0010333B"/>
    <w:rsid w:val="00105CA3"/>
    <w:rsid w:val="00106F36"/>
    <w:rsid w:val="00122E0E"/>
    <w:rsid w:val="001539F0"/>
    <w:rsid w:val="00155140"/>
    <w:rsid w:val="00166001"/>
    <w:rsid w:val="00177620"/>
    <w:rsid w:val="0018348E"/>
    <w:rsid w:val="00184B62"/>
    <w:rsid w:val="001864F9"/>
    <w:rsid w:val="00190893"/>
    <w:rsid w:val="00191BE2"/>
    <w:rsid w:val="00196ECE"/>
    <w:rsid w:val="001B6247"/>
    <w:rsid w:val="001C6F9B"/>
    <w:rsid w:val="001D6E67"/>
    <w:rsid w:val="001E6616"/>
    <w:rsid w:val="001F6264"/>
    <w:rsid w:val="00202A66"/>
    <w:rsid w:val="00225ADB"/>
    <w:rsid w:val="0023077B"/>
    <w:rsid w:val="002348D3"/>
    <w:rsid w:val="00236176"/>
    <w:rsid w:val="002364BC"/>
    <w:rsid w:val="002422E7"/>
    <w:rsid w:val="00254269"/>
    <w:rsid w:val="00255C01"/>
    <w:rsid w:val="00262809"/>
    <w:rsid w:val="00267E32"/>
    <w:rsid w:val="002737B6"/>
    <w:rsid w:val="00276D6A"/>
    <w:rsid w:val="00277D0F"/>
    <w:rsid w:val="00280A82"/>
    <w:rsid w:val="0028108A"/>
    <w:rsid w:val="00281D49"/>
    <w:rsid w:val="00287CE7"/>
    <w:rsid w:val="002925C2"/>
    <w:rsid w:val="00292EC5"/>
    <w:rsid w:val="002D21FC"/>
    <w:rsid w:val="002D453C"/>
    <w:rsid w:val="002E0780"/>
    <w:rsid w:val="002E0C54"/>
    <w:rsid w:val="002E7CFF"/>
    <w:rsid w:val="002F4EAC"/>
    <w:rsid w:val="00302BAA"/>
    <w:rsid w:val="0030570D"/>
    <w:rsid w:val="00310057"/>
    <w:rsid w:val="003127BB"/>
    <w:rsid w:val="00317363"/>
    <w:rsid w:val="00327882"/>
    <w:rsid w:val="00331B35"/>
    <w:rsid w:val="00333072"/>
    <w:rsid w:val="00340FDA"/>
    <w:rsid w:val="00343739"/>
    <w:rsid w:val="00367314"/>
    <w:rsid w:val="0037319B"/>
    <w:rsid w:val="003747F7"/>
    <w:rsid w:val="003757D6"/>
    <w:rsid w:val="00377B48"/>
    <w:rsid w:val="00380C5D"/>
    <w:rsid w:val="00384539"/>
    <w:rsid w:val="00386671"/>
    <w:rsid w:val="00390BCF"/>
    <w:rsid w:val="003A7859"/>
    <w:rsid w:val="003C1957"/>
    <w:rsid w:val="003C2227"/>
    <w:rsid w:val="003C3B04"/>
    <w:rsid w:val="003C52B3"/>
    <w:rsid w:val="003D51CE"/>
    <w:rsid w:val="003D596C"/>
    <w:rsid w:val="00413433"/>
    <w:rsid w:val="00426B2C"/>
    <w:rsid w:val="00426DA3"/>
    <w:rsid w:val="004352AF"/>
    <w:rsid w:val="00442B6B"/>
    <w:rsid w:val="0045156C"/>
    <w:rsid w:val="00451ADE"/>
    <w:rsid w:val="004600EB"/>
    <w:rsid w:val="0046134E"/>
    <w:rsid w:val="00465FE4"/>
    <w:rsid w:val="004841E7"/>
    <w:rsid w:val="0048576D"/>
    <w:rsid w:val="00486599"/>
    <w:rsid w:val="004930D3"/>
    <w:rsid w:val="004A3C7C"/>
    <w:rsid w:val="004B4C68"/>
    <w:rsid w:val="004D0FB0"/>
    <w:rsid w:val="004D6096"/>
    <w:rsid w:val="004D73A4"/>
    <w:rsid w:val="004F0685"/>
    <w:rsid w:val="005322C3"/>
    <w:rsid w:val="005465EB"/>
    <w:rsid w:val="00553745"/>
    <w:rsid w:val="0055652E"/>
    <w:rsid w:val="00562A49"/>
    <w:rsid w:val="00583815"/>
    <w:rsid w:val="005874AD"/>
    <w:rsid w:val="00592C40"/>
    <w:rsid w:val="00595329"/>
    <w:rsid w:val="00595D2E"/>
    <w:rsid w:val="005A2316"/>
    <w:rsid w:val="005A7E59"/>
    <w:rsid w:val="005B305B"/>
    <w:rsid w:val="005B569E"/>
    <w:rsid w:val="005C001D"/>
    <w:rsid w:val="005C6B07"/>
    <w:rsid w:val="005C72C8"/>
    <w:rsid w:val="005D583C"/>
    <w:rsid w:val="005E11EF"/>
    <w:rsid w:val="005E160C"/>
    <w:rsid w:val="005F7207"/>
    <w:rsid w:val="00607E69"/>
    <w:rsid w:val="006107F9"/>
    <w:rsid w:val="00622FAF"/>
    <w:rsid w:val="006458F8"/>
    <w:rsid w:val="00647754"/>
    <w:rsid w:val="00674F9A"/>
    <w:rsid w:val="00696335"/>
    <w:rsid w:val="006A3FFE"/>
    <w:rsid w:val="006A6243"/>
    <w:rsid w:val="006C7DEA"/>
    <w:rsid w:val="006D1C9E"/>
    <w:rsid w:val="006D5B7C"/>
    <w:rsid w:val="006E73E0"/>
    <w:rsid w:val="006F3F9B"/>
    <w:rsid w:val="006F499E"/>
    <w:rsid w:val="007079CA"/>
    <w:rsid w:val="007108DA"/>
    <w:rsid w:val="00714598"/>
    <w:rsid w:val="00717F49"/>
    <w:rsid w:val="0073359E"/>
    <w:rsid w:val="0073781D"/>
    <w:rsid w:val="007412C4"/>
    <w:rsid w:val="00745E78"/>
    <w:rsid w:val="00751AC7"/>
    <w:rsid w:val="0075686C"/>
    <w:rsid w:val="00757273"/>
    <w:rsid w:val="00766C0D"/>
    <w:rsid w:val="00787EF4"/>
    <w:rsid w:val="007944D2"/>
    <w:rsid w:val="0079658F"/>
    <w:rsid w:val="007A012C"/>
    <w:rsid w:val="007A1740"/>
    <w:rsid w:val="007B6B3A"/>
    <w:rsid w:val="007B6CC9"/>
    <w:rsid w:val="007C586B"/>
    <w:rsid w:val="007E03FA"/>
    <w:rsid w:val="007E0C93"/>
    <w:rsid w:val="007E3786"/>
    <w:rsid w:val="007E4E48"/>
    <w:rsid w:val="007F1821"/>
    <w:rsid w:val="0080563B"/>
    <w:rsid w:val="00815BA5"/>
    <w:rsid w:val="00815C0A"/>
    <w:rsid w:val="00817391"/>
    <w:rsid w:val="008228E7"/>
    <w:rsid w:val="00843E21"/>
    <w:rsid w:val="008545B9"/>
    <w:rsid w:val="008575F7"/>
    <w:rsid w:val="00863D25"/>
    <w:rsid w:val="008721B4"/>
    <w:rsid w:val="00880DBA"/>
    <w:rsid w:val="008870C4"/>
    <w:rsid w:val="008A3230"/>
    <w:rsid w:val="008B6C7A"/>
    <w:rsid w:val="008B7BEB"/>
    <w:rsid w:val="008C3ADF"/>
    <w:rsid w:val="008C7E46"/>
    <w:rsid w:val="008F0397"/>
    <w:rsid w:val="008F5434"/>
    <w:rsid w:val="008F766E"/>
    <w:rsid w:val="0090135B"/>
    <w:rsid w:val="009134EC"/>
    <w:rsid w:val="00914548"/>
    <w:rsid w:val="0091563D"/>
    <w:rsid w:val="00935295"/>
    <w:rsid w:val="0094497B"/>
    <w:rsid w:val="00967B78"/>
    <w:rsid w:val="0098451C"/>
    <w:rsid w:val="009B3A41"/>
    <w:rsid w:val="009C73A4"/>
    <w:rsid w:val="009E25BA"/>
    <w:rsid w:val="009F6B0A"/>
    <w:rsid w:val="00A01084"/>
    <w:rsid w:val="00A036A5"/>
    <w:rsid w:val="00A22FCA"/>
    <w:rsid w:val="00A2382F"/>
    <w:rsid w:val="00A32F43"/>
    <w:rsid w:val="00A51F56"/>
    <w:rsid w:val="00A5238B"/>
    <w:rsid w:val="00A61114"/>
    <w:rsid w:val="00A617E9"/>
    <w:rsid w:val="00A71A64"/>
    <w:rsid w:val="00A87594"/>
    <w:rsid w:val="00A91FAC"/>
    <w:rsid w:val="00A92805"/>
    <w:rsid w:val="00A9566A"/>
    <w:rsid w:val="00AA09D8"/>
    <w:rsid w:val="00AB2521"/>
    <w:rsid w:val="00AB38B8"/>
    <w:rsid w:val="00AC3922"/>
    <w:rsid w:val="00AC3AF4"/>
    <w:rsid w:val="00AC4CBB"/>
    <w:rsid w:val="00AC6113"/>
    <w:rsid w:val="00AC73CE"/>
    <w:rsid w:val="00AD7D60"/>
    <w:rsid w:val="00AF07D1"/>
    <w:rsid w:val="00B02AE3"/>
    <w:rsid w:val="00B02C24"/>
    <w:rsid w:val="00B04134"/>
    <w:rsid w:val="00B0776C"/>
    <w:rsid w:val="00B1275F"/>
    <w:rsid w:val="00B20D54"/>
    <w:rsid w:val="00B23E2F"/>
    <w:rsid w:val="00B31889"/>
    <w:rsid w:val="00B43CDF"/>
    <w:rsid w:val="00B62752"/>
    <w:rsid w:val="00B66754"/>
    <w:rsid w:val="00B670C1"/>
    <w:rsid w:val="00B75417"/>
    <w:rsid w:val="00B8777F"/>
    <w:rsid w:val="00B94718"/>
    <w:rsid w:val="00BA285E"/>
    <w:rsid w:val="00BA299D"/>
    <w:rsid w:val="00BA3CE7"/>
    <w:rsid w:val="00BA4FB8"/>
    <w:rsid w:val="00BB1661"/>
    <w:rsid w:val="00BB2FFF"/>
    <w:rsid w:val="00BB4AD8"/>
    <w:rsid w:val="00BC7798"/>
    <w:rsid w:val="00BD27E9"/>
    <w:rsid w:val="00BD75B7"/>
    <w:rsid w:val="00BE1F42"/>
    <w:rsid w:val="00BE2F96"/>
    <w:rsid w:val="00BF2D28"/>
    <w:rsid w:val="00C02B08"/>
    <w:rsid w:val="00C0514F"/>
    <w:rsid w:val="00C104B6"/>
    <w:rsid w:val="00C12390"/>
    <w:rsid w:val="00C30CCB"/>
    <w:rsid w:val="00C31F40"/>
    <w:rsid w:val="00C36698"/>
    <w:rsid w:val="00C50B53"/>
    <w:rsid w:val="00C56EAC"/>
    <w:rsid w:val="00C6332E"/>
    <w:rsid w:val="00C6353F"/>
    <w:rsid w:val="00C65295"/>
    <w:rsid w:val="00C664B5"/>
    <w:rsid w:val="00C67CA0"/>
    <w:rsid w:val="00C67E89"/>
    <w:rsid w:val="00C70317"/>
    <w:rsid w:val="00C724A2"/>
    <w:rsid w:val="00C7625F"/>
    <w:rsid w:val="00C82607"/>
    <w:rsid w:val="00C86848"/>
    <w:rsid w:val="00C9426A"/>
    <w:rsid w:val="00C97A5C"/>
    <w:rsid w:val="00CB1E28"/>
    <w:rsid w:val="00CB5203"/>
    <w:rsid w:val="00CB7D1E"/>
    <w:rsid w:val="00CC2C32"/>
    <w:rsid w:val="00CC45A1"/>
    <w:rsid w:val="00CC4DAC"/>
    <w:rsid w:val="00CD0B16"/>
    <w:rsid w:val="00CD216A"/>
    <w:rsid w:val="00CD7E26"/>
    <w:rsid w:val="00CF5DEC"/>
    <w:rsid w:val="00D50F82"/>
    <w:rsid w:val="00D61970"/>
    <w:rsid w:val="00D658A5"/>
    <w:rsid w:val="00D80BFE"/>
    <w:rsid w:val="00D80F2D"/>
    <w:rsid w:val="00D85AE8"/>
    <w:rsid w:val="00D90192"/>
    <w:rsid w:val="00D90237"/>
    <w:rsid w:val="00DA080D"/>
    <w:rsid w:val="00DA38DD"/>
    <w:rsid w:val="00DA4F01"/>
    <w:rsid w:val="00DB4065"/>
    <w:rsid w:val="00DC715B"/>
    <w:rsid w:val="00DD18B8"/>
    <w:rsid w:val="00DD424A"/>
    <w:rsid w:val="00DD4C12"/>
    <w:rsid w:val="00DD58BB"/>
    <w:rsid w:val="00DE3A28"/>
    <w:rsid w:val="00DE3F2F"/>
    <w:rsid w:val="00DE53FA"/>
    <w:rsid w:val="00DF7056"/>
    <w:rsid w:val="00E01923"/>
    <w:rsid w:val="00E03907"/>
    <w:rsid w:val="00E10F27"/>
    <w:rsid w:val="00E14287"/>
    <w:rsid w:val="00E22DD0"/>
    <w:rsid w:val="00E233A2"/>
    <w:rsid w:val="00E30E10"/>
    <w:rsid w:val="00E352F5"/>
    <w:rsid w:val="00E41454"/>
    <w:rsid w:val="00E434D1"/>
    <w:rsid w:val="00E451EE"/>
    <w:rsid w:val="00E50237"/>
    <w:rsid w:val="00E516AB"/>
    <w:rsid w:val="00E51DA4"/>
    <w:rsid w:val="00E52495"/>
    <w:rsid w:val="00E61C44"/>
    <w:rsid w:val="00E63D08"/>
    <w:rsid w:val="00E6728B"/>
    <w:rsid w:val="00E731E0"/>
    <w:rsid w:val="00E92A1D"/>
    <w:rsid w:val="00E94D16"/>
    <w:rsid w:val="00EB04BA"/>
    <w:rsid w:val="00EB4A7C"/>
    <w:rsid w:val="00EC58E3"/>
    <w:rsid w:val="00ED016A"/>
    <w:rsid w:val="00EF0A27"/>
    <w:rsid w:val="00EF6E2F"/>
    <w:rsid w:val="00F16EAE"/>
    <w:rsid w:val="00F40408"/>
    <w:rsid w:val="00F4133B"/>
    <w:rsid w:val="00F47413"/>
    <w:rsid w:val="00F521E6"/>
    <w:rsid w:val="00F54DE0"/>
    <w:rsid w:val="00F55A0D"/>
    <w:rsid w:val="00F650DD"/>
    <w:rsid w:val="00F77EDE"/>
    <w:rsid w:val="00F80DCC"/>
    <w:rsid w:val="00F84849"/>
    <w:rsid w:val="00F9022D"/>
    <w:rsid w:val="00F91BE5"/>
    <w:rsid w:val="00F96A56"/>
    <w:rsid w:val="00FA3A1E"/>
    <w:rsid w:val="00FB0379"/>
    <w:rsid w:val="00FD7E12"/>
    <w:rsid w:val="00FE1477"/>
    <w:rsid w:val="00FE183C"/>
    <w:rsid w:val="00FF2A9E"/>
    <w:rsid w:val="00FF319D"/>
    <w:rsid w:val="00FF4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8D12E"/>
  <w15:chartTrackingRefBased/>
  <w15:docId w15:val="{D165A2F6-02C0-46A6-8456-4F0037080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sz w:val="24"/>
    </w:rPr>
  </w:style>
  <w:style w:type="paragraph" w:styleId="1">
    <w:name w:val="heading 1"/>
    <w:basedOn w:val="a1"/>
    <w:next w:val="a1"/>
    <w:link w:val="10"/>
    <w:qFormat/>
    <w:pPr>
      <w:keepNext/>
      <w:ind w:firstLine="709"/>
      <w:jc w:val="center"/>
      <w:outlineLvl w:val="0"/>
    </w:pPr>
    <w:rPr>
      <w:b/>
    </w:rPr>
  </w:style>
  <w:style w:type="paragraph" w:styleId="21">
    <w:name w:val="heading 2"/>
    <w:basedOn w:val="a1"/>
    <w:next w:val="a1"/>
    <w:link w:val="22"/>
    <w:qFormat/>
    <w:pPr>
      <w:keepNext/>
      <w:spacing w:before="240" w:after="60"/>
      <w:outlineLvl w:val="1"/>
    </w:pPr>
    <w:rPr>
      <w:rFonts w:ascii="Arial" w:hAnsi="Arial"/>
      <w:b/>
      <w:i/>
    </w:rPr>
  </w:style>
  <w:style w:type="paragraph" w:styleId="31">
    <w:name w:val="heading 3"/>
    <w:basedOn w:val="a1"/>
    <w:next w:val="a1"/>
    <w:link w:val="32"/>
    <w:qFormat/>
    <w:pPr>
      <w:keepNext/>
      <w:spacing w:before="240" w:after="60"/>
      <w:outlineLvl w:val="2"/>
    </w:pPr>
    <w:rPr>
      <w:rFonts w:ascii="Arial" w:hAnsi="Arial"/>
    </w:rPr>
  </w:style>
  <w:style w:type="paragraph" w:styleId="41">
    <w:name w:val="heading 4"/>
    <w:basedOn w:val="a1"/>
    <w:next w:val="a1"/>
    <w:link w:val="42"/>
    <w:qFormat/>
    <w:pPr>
      <w:keepNext/>
      <w:spacing w:before="240" w:after="60"/>
      <w:outlineLvl w:val="3"/>
    </w:pPr>
    <w:rPr>
      <w:rFonts w:ascii="Arial" w:hAnsi="Arial"/>
      <w:b/>
    </w:rPr>
  </w:style>
  <w:style w:type="paragraph" w:styleId="51">
    <w:name w:val="heading 5"/>
    <w:basedOn w:val="a1"/>
    <w:next w:val="a1"/>
    <w:link w:val="52"/>
    <w:qFormat/>
    <w:pPr>
      <w:spacing w:before="240" w:after="60"/>
      <w:outlineLvl w:val="4"/>
    </w:pPr>
    <w:rPr>
      <w:sz w:val="22"/>
    </w:rPr>
  </w:style>
  <w:style w:type="paragraph" w:styleId="6">
    <w:name w:val="heading 6"/>
    <w:basedOn w:val="a1"/>
    <w:next w:val="a1"/>
    <w:link w:val="60"/>
    <w:qFormat/>
    <w:pPr>
      <w:spacing w:before="240" w:after="60"/>
      <w:outlineLvl w:val="5"/>
    </w:pPr>
    <w:rPr>
      <w:i/>
      <w:sz w:val="22"/>
    </w:rPr>
  </w:style>
  <w:style w:type="paragraph" w:styleId="7">
    <w:name w:val="heading 7"/>
    <w:basedOn w:val="a1"/>
    <w:next w:val="a1"/>
    <w:link w:val="70"/>
    <w:qFormat/>
    <w:pPr>
      <w:spacing w:before="240" w:after="60"/>
      <w:outlineLvl w:val="6"/>
    </w:pPr>
    <w:rPr>
      <w:rFonts w:ascii="Arial" w:hAnsi="Arial"/>
      <w:sz w:val="20"/>
    </w:rPr>
  </w:style>
  <w:style w:type="paragraph" w:styleId="8">
    <w:name w:val="heading 8"/>
    <w:basedOn w:val="a1"/>
    <w:next w:val="a1"/>
    <w:link w:val="80"/>
    <w:uiPriority w:val="9"/>
    <w:qFormat/>
    <w:pPr>
      <w:spacing w:before="240" w:after="60"/>
      <w:outlineLvl w:val="7"/>
    </w:pPr>
    <w:rPr>
      <w:rFonts w:ascii="Arial" w:hAnsi="Arial"/>
      <w:i/>
      <w:sz w:val="20"/>
    </w:rPr>
  </w:style>
  <w:style w:type="paragraph" w:styleId="9">
    <w:name w:val="heading 9"/>
    <w:basedOn w:val="a1"/>
    <w:next w:val="a1"/>
    <w:link w:val="90"/>
    <w:uiPriority w:val="9"/>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tabs>
        <w:tab w:val="center" w:pos="4536"/>
        <w:tab w:val="right" w:pos="9072"/>
      </w:tabs>
    </w:pPr>
  </w:style>
  <w:style w:type="paragraph" w:styleId="a7">
    <w:name w:val="footer"/>
    <w:basedOn w:val="a1"/>
    <w:link w:val="a8"/>
    <w:pPr>
      <w:tabs>
        <w:tab w:val="center" w:pos="4536"/>
        <w:tab w:val="right" w:pos="9072"/>
      </w:tabs>
    </w:pPr>
  </w:style>
  <w:style w:type="character" w:styleId="a9">
    <w:name w:val="page number"/>
    <w:basedOn w:val="a2"/>
    <w:rPr>
      <w:rFonts w:ascii="Times New Roman" w:hAnsi="Times New Roman"/>
    </w:rPr>
  </w:style>
  <w:style w:type="paragraph" w:styleId="aa">
    <w:name w:val="caption"/>
    <w:basedOn w:val="a1"/>
    <w:qFormat/>
    <w:pPr>
      <w:spacing w:before="240" w:after="60"/>
      <w:jc w:val="center"/>
    </w:pPr>
    <w:rPr>
      <w:rFonts w:ascii="Arial" w:hAnsi="Arial"/>
      <w:b/>
      <w:kern w:val="28"/>
      <w:sz w:val="32"/>
    </w:rPr>
  </w:style>
  <w:style w:type="paragraph" w:styleId="ab">
    <w:name w:val="Body Text"/>
    <w:basedOn w:val="a1"/>
    <w:link w:val="ac"/>
    <w:pPr>
      <w:widowControl w:val="0"/>
      <w:jc w:val="both"/>
    </w:pPr>
  </w:style>
  <w:style w:type="paragraph" w:customStyle="1" w:styleId="210">
    <w:name w:val="Основной текст 21"/>
    <w:basedOn w:val="a1"/>
    <w:pPr>
      <w:widowControl w:val="0"/>
      <w:jc w:val="both"/>
    </w:pPr>
    <w:rPr>
      <w:sz w:val="28"/>
    </w:rPr>
  </w:style>
  <w:style w:type="paragraph" w:styleId="ad">
    <w:name w:val="envelope address"/>
    <w:basedOn w:val="a1"/>
    <w:pPr>
      <w:framePr w:w="7920" w:h="1980" w:hRule="exact" w:hSpace="180" w:wrap="auto" w:hAnchor="page" w:xAlign="center" w:yAlign="bottom"/>
      <w:ind w:left="2880"/>
    </w:pPr>
    <w:rPr>
      <w:rFonts w:ascii="Arial" w:hAnsi="Arial"/>
    </w:rPr>
  </w:style>
  <w:style w:type="character" w:styleId="ae">
    <w:name w:val="Emphasis"/>
    <w:basedOn w:val="a2"/>
    <w:qFormat/>
    <w:rPr>
      <w:rFonts w:ascii="Times New Roman" w:hAnsi="Times New Roman"/>
      <w:i/>
    </w:rPr>
  </w:style>
  <w:style w:type="character" w:styleId="af">
    <w:name w:val="Hyperlink"/>
    <w:basedOn w:val="a2"/>
    <w:uiPriority w:val="99"/>
    <w:rPr>
      <w:rFonts w:ascii="Times New Roman" w:hAnsi="Times New Roman"/>
      <w:color w:val="0000FF"/>
      <w:u w:val="single"/>
    </w:rPr>
  </w:style>
  <w:style w:type="paragraph" w:styleId="af0">
    <w:name w:val="Date"/>
    <w:basedOn w:val="a1"/>
    <w:next w:val="a1"/>
    <w:link w:val="af1"/>
  </w:style>
  <w:style w:type="paragraph" w:styleId="af2">
    <w:name w:val="Note Heading"/>
    <w:basedOn w:val="a1"/>
    <w:next w:val="a1"/>
    <w:link w:val="af3"/>
  </w:style>
  <w:style w:type="paragraph" w:styleId="af4">
    <w:name w:val="toa heading"/>
    <w:basedOn w:val="a1"/>
    <w:next w:val="a1"/>
    <w:semiHidden/>
    <w:pPr>
      <w:spacing w:before="120"/>
    </w:pPr>
    <w:rPr>
      <w:rFonts w:ascii="Arial" w:hAnsi="Arial"/>
      <w:b/>
    </w:rPr>
  </w:style>
  <w:style w:type="character" w:styleId="af5">
    <w:name w:val="endnote reference"/>
    <w:basedOn w:val="a2"/>
    <w:semiHidden/>
    <w:rPr>
      <w:rFonts w:ascii="Times New Roman" w:hAnsi="Times New Roman"/>
      <w:vertAlign w:val="superscript"/>
    </w:rPr>
  </w:style>
  <w:style w:type="character" w:styleId="af6">
    <w:name w:val="annotation reference"/>
    <w:basedOn w:val="a2"/>
    <w:semiHidden/>
    <w:rPr>
      <w:rFonts w:ascii="Times New Roman" w:hAnsi="Times New Roman"/>
      <w:sz w:val="16"/>
    </w:rPr>
  </w:style>
  <w:style w:type="character" w:styleId="af7">
    <w:name w:val="footnote reference"/>
    <w:basedOn w:val="a2"/>
    <w:semiHidden/>
    <w:rPr>
      <w:rFonts w:ascii="Times New Roman" w:hAnsi="Times New Roman"/>
      <w:vertAlign w:val="superscript"/>
    </w:rPr>
  </w:style>
  <w:style w:type="paragraph" w:styleId="af8">
    <w:name w:val="Body Text First Indent"/>
    <w:basedOn w:val="ab"/>
    <w:link w:val="af9"/>
    <w:pPr>
      <w:widowControl/>
      <w:spacing w:after="120"/>
      <w:ind w:firstLine="210"/>
      <w:jc w:val="left"/>
    </w:pPr>
  </w:style>
  <w:style w:type="paragraph" w:styleId="afa">
    <w:name w:val="Body Text Indent"/>
    <w:basedOn w:val="a1"/>
    <w:link w:val="11"/>
    <w:pPr>
      <w:spacing w:after="120"/>
      <w:ind w:left="283"/>
    </w:pPr>
  </w:style>
  <w:style w:type="paragraph" w:styleId="23">
    <w:name w:val="Body Text First Indent 2"/>
    <w:basedOn w:val="afa"/>
    <w:link w:val="24"/>
    <w:pPr>
      <w:ind w:firstLine="210"/>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customStyle="1" w:styleId="afb">
    <w:name w:val="Название"/>
    <w:basedOn w:val="a1"/>
    <w:link w:val="afc"/>
    <w:qFormat/>
    <w:pPr>
      <w:spacing w:before="240" w:after="60"/>
      <w:jc w:val="center"/>
      <w:outlineLvl w:val="0"/>
    </w:pPr>
    <w:rPr>
      <w:rFonts w:ascii="Arial" w:hAnsi="Arial"/>
      <w:b/>
      <w:kern w:val="28"/>
      <w:sz w:val="32"/>
    </w:rPr>
  </w:style>
  <w:style w:type="character" w:styleId="afd">
    <w:name w:val="line number"/>
    <w:basedOn w:val="a2"/>
    <w:rPr>
      <w:rFonts w:ascii="Times New Roman" w:hAnsi="Times New Roman"/>
    </w:r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25">
    <w:name w:val="envelope return"/>
    <w:basedOn w:val="a1"/>
    <w:rPr>
      <w:rFonts w:ascii="Arial" w:hAnsi="Arial"/>
      <w:sz w:val="20"/>
    </w:rPr>
  </w:style>
  <w:style w:type="paragraph" w:styleId="afe">
    <w:name w:val="Normal Indent"/>
    <w:basedOn w:val="a1"/>
    <w:pPr>
      <w:ind w:left="708"/>
    </w:pPr>
  </w:style>
  <w:style w:type="paragraph" w:styleId="12">
    <w:name w:val="toc 1"/>
    <w:basedOn w:val="a1"/>
    <w:next w:val="a1"/>
    <w:autoRedefine/>
    <w:semiHidden/>
  </w:style>
  <w:style w:type="paragraph" w:styleId="26">
    <w:name w:val="toc 2"/>
    <w:basedOn w:val="a1"/>
    <w:next w:val="a1"/>
    <w:autoRedefine/>
    <w:semiHidden/>
    <w:pPr>
      <w:ind w:left="240"/>
    </w:pPr>
  </w:style>
  <w:style w:type="paragraph" w:styleId="33">
    <w:name w:val="toc 3"/>
    <w:basedOn w:val="a1"/>
    <w:next w:val="a1"/>
    <w:autoRedefine/>
    <w:semiHidden/>
    <w:pPr>
      <w:ind w:left="480"/>
    </w:pPr>
  </w:style>
  <w:style w:type="paragraph" w:styleId="43">
    <w:name w:val="toc 4"/>
    <w:basedOn w:val="a1"/>
    <w:next w:val="a1"/>
    <w:autoRedefine/>
    <w:semiHidden/>
    <w:pPr>
      <w:ind w:left="720"/>
    </w:pPr>
  </w:style>
  <w:style w:type="paragraph" w:styleId="53">
    <w:name w:val="toc 5"/>
    <w:basedOn w:val="a1"/>
    <w:next w:val="a1"/>
    <w:autoRedefine/>
    <w:semiHidden/>
    <w:pPr>
      <w:ind w:left="960"/>
    </w:p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paragraph" w:styleId="27">
    <w:name w:val="Body Text 2"/>
    <w:basedOn w:val="a1"/>
    <w:link w:val="28"/>
    <w:pPr>
      <w:spacing w:after="120" w:line="480" w:lineRule="auto"/>
    </w:pPr>
  </w:style>
  <w:style w:type="paragraph" w:styleId="34">
    <w:name w:val="Body Text 3"/>
    <w:basedOn w:val="a1"/>
    <w:link w:val="35"/>
    <w:pPr>
      <w:spacing w:after="120"/>
    </w:pPr>
    <w:rPr>
      <w:sz w:val="16"/>
    </w:rPr>
  </w:style>
  <w:style w:type="paragraph" w:styleId="29">
    <w:name w:val="Body Text Indent 2"/>
    <w:basedOn w:val="a1"/>
    <w:link w:val="2a"/>
    <w:pPr>
      <w:spacing w:after="120" w:line="480" w:lineRule="auto"/>
      <w:ind w:left="283"/>
    </w:pPr>
  </w:style>
  <w:style w:type="paragraph" w:styleId="36">
    <w:name w:val="Body Text Indent 3"/>
    <w:basedOn w:val="a1"/>
    <w:link w:val="37"/>
    <w:pPr>
      <w:spacing w:after="120"/>
      <w:ind w:left="283"/>
    </w:pPr>
    <w:rPr>
      <w:sz w:val="16"/>
    </w:rPr>
  </w:style>
  <w:style w:type="paragraph" w:styleId="aff">
    <w:name w:val="table of figures"/>
    <w:basedOn w:val="a1"/>
    <w:next w:val="a1"/>
    <w:semiHidden/>
    <w:pPr>
      <w:ind w:left="480" w:hanging="480"/>
    </w:pPr>
  </w:style>
  <w:style w:type="paragraph" w:styleId="aff0">
    <w:name w:val="Subtitle"/>
    <w:basedOn w:val="a1"/>
    <w:link w:val="aff1"/>
    <w:qFormat/>
    <w:pPr>
      <w:spacing w:after="60"/>
      <w:jc w:val="center"/>
      <w:outlineLvl w:val="1"/>
    </w:pPr>
    <w:rPr>
      <w:rFonts w:ascii="Arial" w:hAnsi="Arial"/>
    </w:rPr>
  </w:style>
  <w:style w:type="paragraph" w:styleId="aff2">
    <w:name w:val="Signature"/>
    <w:basedOn w:val="a1"/>
    <w:link w:val="aff3"/>
    <w:pPr>
      <w:ind w:left="4252"/>
    </w:pPr>
  </w:style>
  <w:style w:type="paragraph" w:styleId="aff4">
    <w:name w:val="Salutation"/>
    <w:basedOn w:val="a1"/>
    <w:next w:val="a1"/>
    <w:link w:val="aff5"/>
  </w:style>
  <w:style w:type="paragraph" w:styleId="aff6">
    <w:name w:val="List Continue"/>
    <w:basedOn w:val="a1"/>
    <w:pPr>
      <w:spacing w:after="120"/>
      <w:ind w:left="283"/>
    </w:pPr>
  </w:style>
  <w:style w:type="paragraph" w:styleId="2b">
    <w:name w:val="List Continue 2"/>
    <w:basedOn w:val="a1"/>
    <w:pPr>
      <w:spacing w:after="120"/>
      <w:ind w:left="566"/>
    </w:pPr>
  </w:style>
  <w:style w:type="paragraph" w:styleId="38">
    <w:name w:val="List Continue 3"/>
    <w:basedOn w:val="a1"/>
    <w:pPr>
      <w:spacing w:after="120"/>
      <w:ind w:left="849"/>
    </w:pPr>
  </w:style>
  <w:style w:type="paragraph" w:styleId="44">
    <w:name w:val="List Continue 4"/>
    <w:basedOn w:val="a1"/>
    <w:pPr>
      <w:spacing w:after="120"/>
      <w:ind w:left="1132"/>
    </w:pPr>
  </w:style>
  <w:style w:type="paragraph" w:styleId="54">
    <w:name w:val="List Continue 5"/>
    <w:basedOn w:val="a1"/>
    <w:pPr>
      <w:spacing w:after="120"/>
      <w:ind w:left="1415"/>
    </w:pPr>
  </w:style>
  <w:style w:type="character" w:styleId="aff7">
    <w:name w:val="FollowedHyperlink"/>
    <w:basedOn w:val="a2"/>
    <w:rPr>
      <w:color w:val="800080"/>
      <w:u w:val="single"/>
    </w:rPr>
  </w:style>
  <w:style w:type="paragraph" w:styleId="aff8">
    <w:name w:val="Closing"/>
    <w:basedOn w:val="a1"/>
    <w:link w:val="aff9"/>
    <w:pPr>
      <w:ind w:left="4252"/>
    </w:pPr>
  </w:style>
  <w:style w:type="paragraph" w:styleId="affa">
    <w:name w:val="List"/>
    <w:basedOn w:val="a1"/>
    <w:pPr>
      <w:ind w:left="283" w:hanging="283"/>
    </w:pPr>
  </w:style>
  <w:style w:type="paragraph" w:styleId="2c">
    <w:name w:val="List 2"/>
    <w:basedOn w:val="a1"/>
    <w:pPr>
      <w:ind w:left="566" w:hanging="283"/>
    </w:pPr>
  </w:style>
  <w:style w:type="paragraph" w:styleId="39">
    <w:name w:val="List 3"/>
    <w:basedOn w:val="a1"/>
    <w:pPr>
      <w:ind w:left="849" w:hanging="283"/>
    </w:pPr>
  </w:style>
  <w:style w:type="paragraph" w:styleId="45">
    <w:name w:val="List 4"/>
    <w:basedOn w:val="a1"/>
    <w:pPr>
      <w:ind w:left="1132" w:hanging="283"/>
    </w:pPr>
  </w:style>
  <w:style w:type="paragraph" w:styleId="55">
    <w:name w:val="List 5"/>
    <w:basedOn w:val="a1"/>
    <w:pPr>
      <w:ind w:left="1415" w:hanging="283"/>
    </w:pPr>
  </w:style>
  <w:style w:type="character" w:styleId="affb">
    <w:name w:val="Strong"/>
    <w:basedOn w:val="a2"/>
    <w:qFormat/>
    <w:rPr>
      <w:b/>
    </w:rPr>
  </w:style>
  <w:style w:type="paragraph" w:styleId="affc">
    <w:name w:val="Document Map"/>
    <w:basedOn w:val="a1"/>
    <w:link w:val="affd"/>
    <w:semiHidden/>
    <w:pPr>
      <w:shd w:val="clear" w:color="auto" w:fill="000080"/>
    </w:pPr>
    <w:rPr>
      <w:rFonts w:ascii="Tahoma" w:hAnsi="Tahoma"/>
    </w:rPr>
  </w:style>
  <w:style w:type="paragraph" w:styleId="affe">
    <w:name w:val="table of authorities"/>
    <w:basedOn w:val="a1"/>
    <w:next w:val="a1"/>
    <w:semiHidden/>
    <w:pPr>
      <w:ind w:left="240" w:hanging="240"/>
    </w:pPr>
  </w:style>
  <w:style w:type="paragraph" w:styleId="afff">
    <w:name w:val="Plain Text"/>
    <w:basedOn w:val="a1"/>
    <w:link w:val="afff0"/>
    <w:rPr>
      <w:rFonts w:ascii="Courier New" w:hAnsi="Courier New"/>
      <w:sz w:val="20"/>
    </w:rPr>
  </w:style>
  <w:style w:type="paragraph" w:styleId="afff1">
    <w:name w:val="endnote text"/>
    <w:basedOn w:val="a1"/>
    <w:link w:val="afff2"/>
    <w:semiHidden/>
    <w:rPr>
      <w:sz w:val="20"/>
    </w:rPr>
  </w:style>
  <w:style w:type="paragraph" w:styleId="afff3">
    <w:name w:val="macro"/>
    <w:link w:val="afff4"/>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f5">
    <w:name w:val="annotation text"/>
    <w:basedOn w:val="a1"/>
    <w:link w:val="afff6"/>
    <w:semiHidden/>
    <w:rPr>
      <w:sz w:val="20"/>
    </w:rPr>
  </w:style>
  <w:style w:type="paragraph" w:styleId="afff7">
    <w:name w:val="footnote text"/>
    <w:basedOn w:val="a1"/>
    <w:link w:val="afff8"/>
    <w:semiHidden/>
    <w:rPr>
      <w:sz w:val="20"/>
    </w:rPr>
  </w:style>
  <w:style w:type="paragraph" w:styleId="13">
    <w:name w:val="index 1"/>
    <w:basedOn w:val="a1"/>
    <w:next w:val="a1"/>
    <w:autoRedefine/>
    <w:semiHidden/>
    <w:pPr>
      <w:ind w:left="240" w:hanging="240"/>
    </w:pPr>
  </w:style>
  <w:style w:type="paragraph" w:styleId="afff9">
    <w:name w:val="index heading"/>
    <w:basedOn w:val="a1"/>
    <w:next w:val="13"/>
    <w:semiHidden/>
    <w:rPr>
      <w:rFonts w:ascii="Arial" w:hAnsi="Arial"/>
      <w:b/>
    </w:rPr>
  </w:style>
  <w:style w:type="paragraph" w:styleId="2d">
    <w:name w:val="index 2"/>
    <w:basedOn w:val="a1"/>
    <w:next w:val="a1"/>
    <w:autoRedefine/>
    <w:semiHidden/>
    <w:pPr>
      <w:ind w:left="480" w:hanging="240"/>
    </w:pPr>
  </w:style>
  <w:style w:type="paragraph" w:styleId="3a">
    <w:name w:val="index 3"/>
    <w:basedOn w:val="a1"/>
    <w:next w:val="a1"/>
    <w:autoRedefine/>
    <w:semiHidden/>
    <w:pPr>
      <w:ind w:left="720" w:hanging="240"/>
    </w:pPr>
  </w:style>
  <w:style w:type="paragraph" w:styleId="46">
    <w:name w:val="index 4"/>
    <w:basedOn w:val="a1"/>
    <w:next w:val="a1"/>
    <w:autoRedefine/>
    <w:semiHidden/>
    <w:pPr>
      <w:ind w:left="960" w:hanging="240"/>
    </w:pPr>
  </w:style>
  <w:style w:type="paragraph" w:styleId="56">
    <w:name w:val="index 5"/>
    <w:basedOn w:val="a1"/>
    <w:next w:val="a1"/>
    <w:autoRedefine/>
    <w:semiHidden/>
    <w:pPr>
      <w:ind w:left="1200" w:hanging="240"/>
    </w:pPr>
  </w:style>
  <w:style w:type="paragraph" w:styleId="62">
    <w:name w:val="index 6"/>
    <w:basedOn w:val="a1"/>
    <w:next w:val="a1"/>
    <w:autoRedefine/>
    <w:semiHidden/>
    <w:pPr>
      <w:ind w:left="1440" w:hanging="240"/>
    </w:pPr>
  </w:style>
  <w:style w:type="paragraph" w:styleId="72">
    <w:name w:val="index 7"/>
    <w:basedOn w:val="a1"/>
    <w:next w:val="a1"/>
    <w:autoRedefine/>
    <w:semiHidden/>
    <w:pPr>
      <w:ind w:left="1680" w:hanging="240"/>
    </w:pPr>
  </w:style>
  <w:style w:type="paragraph" w:styleId="82">
    <w:name w:val="index 8"/>
    <w:basedOn w:val="a1"/>
    <w:next w:val="a1"/>
    <w:autoRedefine/>
    <w:semiHidden/>
    <w:pPr>
      <w:ind w:left="1920" w:hanging="240"/>
    </w:pPr>
  </w:style>
  <w:style w:type="paragraph" w:styleId="92">
    <w:name w:val="index 9"/>
    <w:basedOn w:val="a1"/>
    <w:next w:val="a1"/>
    <w:autoRedefine/>
    <w:semiHidden/>
    <w:pPr>
      <w:ind w:left="2160" w:hanging="240"/>
    </w:pPr>
  </w:style>
  <w:style w:type="paragraph" w:styleId="afffa">
    <w:name w:val="Block Text"/>
    <w:basedOn w:val="a1"/>
    <w:pPr>
      <w:spacing w:after="120"/>
      <w:ind w:left="1440" w:right="1440"/>
    </w:pPr>
  </w:style>
  <w:style w:type="paragraph" w:styleId="afffb">
    <w:name w:val="Message Header"/>
    <w:basedOn w:val="a1"/>
    <w:link w:val="afff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ConsTitle">
    <w:name w:val="ConsTitle"/>
    <w:pPr>
      <w:widowControl w:val="0"/>
    </w:pPr>
    <w:rPr>
      <w:rFonts w:ascii="Arial" w:hAnsi="Arial"/>
      <w:b/>
      <w:snapToGrid w:val="0"/>
      <w:sz w:val="16"/>
    </w:rPr>
  </w:style>
  <w:style w:type="paragraph" w:customStyle="1" w:styleId="ConsNonformat">
    <w:name w:val="ConsNonformat"/>
    <w:pPr>
      <w:widowControl w:val="0"/>
    </w:pPr>
    <w:rPr>
      <w:rFonts w:ascii="Courier New" w:hAnsi="Courier New"/>
      <w:snapToGrid w:val="0"/>
    </w:rPr>
  </w:style>
  <w:style w:type="paragraph" w:customStyle="1" w:styleId="ConsNormal">
    <w:name w:val="ConsNormal"/>
    <w:pPr>
      <w:widowControl w:val="0"/>
      <w:ind w:firstLine="720"/>
    </w:pPr>
    <w:rPr>
      <w:rFonts w:ascii="Arial" w:hAnsi="Arial"/>
      <w:snapToGrid w:val="0"/>
    </w:rPr>
  </w:style>
  <w:style w:type="paragraph" w:customStyle="1" w:styleId="14">
    <w:name w:val="заголовок 1"/>
    <w:basedOn w:val="a1"/>
    <w:next w:val="a1"/>
    <w:pPr>
      <w:keepNext/>
      <w:jc w:val="center"/>
    </w:pPr>
    <w:rPr>
      <w:b/>
      <w:sz w:val="28"/>
    </w:rPr>
  </w:style>
  <w:style w:type="paragraph" w:customStyle="1" w:styleId="211">
    <w:name w:val="Основной текст с отступом 21"/>
    <w:basedOn w:val="a1"/>
    <w:autoRedefine/>
    <w:pPr>
      <w:ind w:firstLine="709"/>
      <w:jc w:val="both"/>
    </w:pPr>
  </w:style>
  <w:style w:type="paragraph" w:customStyle="1" w:styleId="15">
    <w:name w:val="Обычный1"/>
    <w:pPr>
      <w:widowControl w:val="0"/>
    </w:pPr>
    <w:rPr>
      <w:rFonts w:ascii="Arial" w:hAnsi="Arial"/>
    </w:rPr>
  </w:style>
  <w:style w:type="paragraph" w:customStyle="1" w:styleId="afffd">
    <w:name w:val="Стиль"/>
    <w:pPr>
      <w:keepLines/>
      <w:widowControl w:val="0"/>
      <w:overflowPunct w:val="0"/>
      <w:autoSpaceDE w:val="0"/>
      <w:autoSpaceDN w:val="0"/>
      <w:adjustRightInd w:val="0"/>
      <w:textAlignment w:val="baseline"/>
    </w:pPr>
  </w:style>
  <w:style w:type="paragraph" w:customStyle="1" w:styleId="200">
    <w:name w:val="Стиль20"/>
    <w:basedOn w:val="afffd"/>
    <w:next w:val="afffd"/>
  </w:style>
  <w:style w:type="paragraph" w:customStyle="1" w:styleId="120">
    <w:name w:val="Стиль12"/>
    <w:basedOn w:val="afffd"/>
  </w:style>
  <w:style w:type="paragraph" w:customStyle="1" w:styleId="110">
    <w:name w:val="Стиль11"/>
    <w:basedOn w:val="afffd"/>
  </w:style>
  <w:style w:type="paragraph" w:customStyle="1" w:styleId="100">
    <w:name w:val="Стиль10"/>
    <w:basedOn w:val="afffd"/>
  </w:style>
  <w:style w:type="paragraph" w:customStyle="1" w:styleId="93">
    <w:name w:val="Стиль9"/>
    <w:basedOn w:val="afffd"/>
  </w:style>
  <w:style w:type="paragraph" w:customStyle="1" w:styleId="83">
    <w:name w:val="Стиль8"/>
    <w:pPr>
      <w:keepLines/>
      <w:widowControl w:val="0"/>
      <w:overflowPunct w:val="0"/>
      <w:autoSpaceDE w:val="0"/>
      <w:autoSpaceDN w:val="0"/>
      <w:adjustRightInd w:val="0"/>
      <w:textAlignment w:val="baseline"/>
    </w:pPr>
  </w:style>
  <w:style w:type="paragraph" w:customStyle="1" w:styleId="63">
    <w:name w:val="Стиль6"/>
    <w:pPr>
      <w:keepLines/>
      <w:widowControl w:val="0"/>
      <w:overflowPunct w:val="0"/>
      <w:autoSpaceDE w:val="0"/>
      <w:autoSpaceDN w:val="0"/>
      <w:adjustRightInd w:val="0"/>
      <w:textAlignment w:val="baseline"/>
    </w:pPr>
  </w:style>
  <w:style w:type="paragraph" w:customStyle="1" w:styleId="47">
    <w:name w:val="Стиль4"/>
    <w:pPr>
      <w:keepLines/>
      <w:widowControl w:val="0"/>
      <w:overflowPunct w:val="0"/>
      <w:autoSpaceDE w:val="0"/>
      <w:autoSpaceDN w:val="0"/>
      <w:adjustRightInd w:val="0"/>
      <w:textAlignment w:val="baseline"/>
    </w:pPr>
  </w:style>
  <w:style w:type="paragraph" w:customStyle="1" w:styleId="ConsCell">
    <w:name w:val="ConsCell"/>
    <w:pPr>
      <w:widowControl w:val="0"/>
      <w:autoSpaceDE w:val="0"/>
      <w:autoSpaceDN w:val="0"/>
      <w:adjustRightInd w:val="0"/>
    </w:pPr>
    <w:rPr>
      <w:rFonts w:ascii="Arial" w:hAnsi="Arial"/>
    </w:rPr>
  </w:style>
  <w:style w:type="paragraph" w:customStyle="1" w:styleId="16">
    <w:name w:val="Без интервала1"/>
    <w:rsid w:val="001F6264"/>
    <w:rPr>
      <w:rFonts w:ascii="Calibri" w:hAnsi="Calibri"/>
      <w:sz w:val="22"/>
      <w:szCs w:val="22"/>
    </w:rPr>
  </w:style>
  <w:style w:type="table" w:styleId="afffe">
    <w:name w:val="Table Grid"/>
    <w:basedOn w:val="a3"/>
    <w:rsid w:val="001F6264"/>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No Spacing"/>
    <w:uiPriority w:val="1"/>
    <w:qFormat/>
    <w:rsid w:val="00A01084"/>
    <w:rPr>
      <w:rFonts w:ascii="Calibri" w:eastAsia="Calibri" w:hAnsi="Calibri"/>
      <w:sz w:val="22"/>
      <w:szCs w:val="22"/>
      <w:lang w:eastAsia="en-US"/>
    </w:rPr>
  </w:style>
  <w:style w:type="paragraph" w:customStyle="1" w:styleId="affff0">
    <w:name w:val="Знак"/>
    <w:basedOn w:val="a1"/>
    <w:rsid w:val="004D73A4"/>
    <w:pPr>
      <w:widowControl w:val="0"/>
      <w:adjustRightInd w:val="0"/>
      <w:spacing w:after="160" w:line="240" w:lineRule="exact"/>
      <w:jc w:val="right"/>
    </w:pPr>
    <w:rPr>
      <w:sz w:val="20"/>
      <w:lang w:val="en-GB" w:eastAsia="en-US"/>
    </w:rPr>
  </w:style>
  <w:style w:type="character" w:customStyle="1" w:styleId="32">
    <w:name w:val="Заголовок 3 Знак"/>
    <w:basedOn w:val="a2"/>
    <w:link w:val="31"/>
    <w:semiHidden/>
    <w:locked/>
    <w:rsid w:val="00DA080D"/>
    <w:rPr>
      <w:rFonts w:ascii="Arial" w:hAnsi="Arial"/>
      <w:sz w:val="24"/>
      <w:lang w:val="ru-RU" w:eastAsia="ru-RU" w:bidi="ar-SA"/>
    </w:rPr>
  </w:style>
  <w:style w:type="character" w:customStyle="1" w:styleId="11">
    <w:name w:val="Основной текст с отступом Знак1"/>
    <w:basedOn w:val="a2"/>
    <w:link w:val="afa"/>
    <w:rsid w:val="003D51CE"/>
    <w:rPr>
      <w:sz w:val="24"/>
      <w:lang w:val="ru-RU" w:eastAsia="ru-RU" w:bidi="ar-SA"/>
    </w:rPr>
  </w:style>
  <w:style w:type="character" w:customStyle="1" w:styleId="2a">
    <w:name w:val="Основной текст с отступом 2 Знак"/>
    <w:basedOn w:val="a2"/>
    <w:link w:val="29"/>
    <w:rsid w:val="003D51CE"/>
    <w:rPr>
      <w:sz w:val="24"/>
      <w:lang w:val="ru-RU" w:eastAsia="ru-RU" w:bidi="ar-SA"/>
    </w:rPr>
  </w:style>
  <w:style w:type="paragraph" w:styleId="affff1">
    <w:name w:val="List Paragraph"/>
    <w:basedOn w:val="a1"/>
    <w:qFormat/>
    <w:rsid w:val="00607E69"/>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486599"/>
    <w:pPr>
      <w:widowControl w:val="0"/>
      <w:autoSpaceDE w:val="0"/>
      <w:autoSpaceDN w:val="0"/>
      <w:adjustRightInd w:val="0"/>
    </w:pPr>
    <w:rPr>
      <w:rFonts w:ascii="Courier New" w:hAnsi="Courier New" w:cs="Courier New"/>
    </w:rPr>
  </w:style>
  <w:style w:type="character" w:customStyle="1" w:styleId="afff0">
    <w:name w:val="Текст Знак"/>
    <w:basedOn w:val="a2"/>
    <w:link w:val="afff"/>
    <w:semiHidden/>
    <w:locked/>
    <w:rsid w:val="00F54DE0"/>
    <w:rPr>
      <w:rFonts w:ascii="Courier New" w:hAnsi="Courier New"/>
      <w:lang w:val="ru-RU" w:eastAsia="ru-RU" w:bidi="ar-SA"/>
    </w:rPr>
  </w:style>
  <w:style w:type="character" w:customStyle="1" w:styleId="affff2">
    <w:name w:val="Основной текст с отступом Знак"/>
    <w:basedOn w:val="a2"/>
    <w:semiHidden/>
    <w:locked/>
    <w:rsid w:val="00F54DE0"/>
    <w:rPr>
      <w:rFonts w:cs="Times New Roman"/>
      <w:sz w:val="20"/>
      <w:szCs w:val="20"/>
    </w:rPr>
  </w:style>
  <w:style w:type="paragraph" w:customStyle="1" w:styleId="ConsPlusTitle">
    <w:name w:val="ConsPlusTitle"/>
    <w:uiPriority w:val="99"/>
    <w:rsid w:val="00E50237"/>
    <w:pPr>
      <w:autoSpaceDE w:val="0"/>
      <w:autoSpaceDN w:val="0"/>
      <w:adjustRightInd w:val="0"/>
    </w:pPr>
    <w:rPr>
      <w:rFonts w:ascii="Arial" w:eastAsia="Calibri" w:hAnsi="Arial" w:cs="Arial"/>
      <w:b/>
      <w:bCs/>
      <w:lang w:eastAsia="en-US"/>
    </w:rPr>
  </w:style>
  <w:style w:type="character" w:customStyle="1" w:styleId="10">
    <w:name w:val="Заголовок 1 Знак"/>
    <w:link w:val="1"/>
    <w:rsid w:val="003757D6"/>
    <w:rPr>
      <w:b/>
      <w:sz w:val="24"/>
      <w:lang w:val="ru-RU" w:eastAsia="ru-RU" w:bidi="ar-SA"/>
    </w:rPr>
  </w:style>
  <w:style w:type="paragraph" w:styleId="HTML">
    <w:name w:val="HTML Preformatted"/>
    <w:basedOn w:val="a1"/>
    <w:link w:val="HTML0"/>
    <w:rsid w:val="00333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0">
    <w:name w:val="Стандартный HTML Знак"/>
    <w:link w:val="HTML"/>
    <w:rsid w:val="00333072"/>
    <w:rPr>
      <w:rFonts w:ascii="Courier New" w:hAnsi="Courier New"/>
      <w:lang w:val="x-none" w:eastAsia="x-none" w:bidi="ar-SA"/>
    </w:rPr>
  </w:style>
  <w:style w:type="character" w:customStyle="1" w:styleId="84">
    <w:name w:val="Знак Знак8"/>
    <w:rsid w:val="00333072"/>
    <w:rPr>
      <w:rFonts w:ascii="Courier New" w:hAnsi="Courier New"/>
      <w:lang w:val="x-none" w:eastAsia="x-none" w:bidi="ar-SA"/>
    </w:rPr>
  </w:style>
  <w:style w:type="character" w:customStyle="1" w:styleId="42">
    <w:name w:val="Заголовок 4 Знак"/>
    <w:basedOn w:val="a2"/>
    <w:link w:val="41"/>
    <w:rsid w:val="00A5238B"/>
    <w:rPr>
      <w:rFonts w:ascii="Arial" w:hAnsi="Arial"/>
      <w:b/>
      <w:sz w:val="24"/>
      <w:lang w:val="ru-RU" w:eastAsia="ru-RU" w:bidi="ar-SA"/>
    </w:rPr>
  </w:style>
  <w:style w:type="character" w:customStyle="1" w:styleId="ac">
    <w:name w:val="Основной текст Знак"/>
    <w:basedOn w:val="a2"/>
    <w:link w:val="ab"/>
    <w:rsid w:val="00A5238B"/>
    <w:rPr>
      <w:sz w:val="24"/>
      <w:lang w:val="ru-RU" w:eastAsia="ru-RU" w:bidi="ar-SA"/>
    </w:rPr>
  </w:style>
  <w:style w:type="paragraph" w:styleId="affff3">
    <w:name w:val="Balloon Text"/>
    <w:basedOn w:val="a1"/>
    <w:link w:val="affff4"/>
    <w:rsid w:val="00A5238B"/>
    <w:rPr>
      <w:rFonts w:ascii="Tahoma" w:hAnsi="Tahoma"/>
      <w:sz w:val="16"/>
      <w:szCs w:val="16"/>
      <w:lang w:val="x-none" w:eastAsia="x-none"/>
    </w:rPr>
  </w:style>
  <w:style w:type="character" w:customStyle="1" w:styleId="3b">
    <w:name w:val="Знак Знак3"/>
    <w:basedOn w:val="a2"/>
    <w:rsid w:val="00A5238B"/>
  </w:style>
  <w:style w:type="paragraph" w:customStyle="1" w:styleId="ConsPlusNormal">
    <w:name w:val="ConsPlusNormal"/>
    <w:rsid w:val="00A5238B"/>
    <w:pPr>
      <w:widowControl w:val="0"/>
      <w:autoSpaceDE w:val="0"/>
      <w:autoSpaceDN w:val="0"/>
      <w:adjustRightInd w:val="0"/>
      <w:ind w:firstLine="720"/>
    </w:pPr>
    <w:rPr>
      <w:rFonts w:ascii="Arial" w:hAnsi="Arial" w:cs="Arial"/>
    </w:rPr>
  </w:style>
  <w:style w:type="paragraph" w:customStyle="1" w:styleId="ConsPlusCell">
    <w:name w:val="ConsPlusCell"/>
    <w:uiPriority w:val="99"/>
    <w:rsid w:val="00A5238B"/>
    <w:pPr>
      <w:widowControl w:val="0"/>
      <w:autoSpaceDE w:val="0"/>
      <w:autoSpaceDN w:val="0"/>
      <w:adjustRightInd w:val="0"/>
    </w:pPr>
    <w:rPr>
      <w:rFonts w:ascii="Arial" w:hAnsi="Arial" w:cs="Arial"/>
    </w:rPr>
  </w:style>
  <w:style w:type="paragraph" w:customStyle="1" w:styleId="ConsPlusDocList">
    <w:name w:val="ConsPlusDocList"/>
    <w:rsid w:val="00A5238B"/>
    <w:pPr>
      <w:widowControl w:val="0"/>
      <w:autoSpaceDE w:val="0"/>
      <w:autoSpaceDN w:val="0"/>
      <w:adjustRightInd w:val="0"/>
    </w:pPr>
    <w:rPr>
      <w:rFonts w:ascii="Courier New" w:hAnsi="Courier New" w:cs="Courier New"/>
    </w:rPr>
  </w:style>
  <w:style w:type="paragraph" w:styleId="affff5">
    <w:name w:val="Normal (Web)"/>
    <w:basedOn w:val="a1"/>
    <w:rsid w:val="00A5238B"/>
    <w:pPr>
      <w:spacing w:before="100" w:beforeAutospacing="1" w:after="100" w:afterAutospacing="1"/>
    </w:pPr>
    <w:rPr>
      <w:szCs w:val="24"/>
    </w:rPr>
  </w:style>
  <w:style w:type="character" w:customStyle="1" w:styleId="48">
    <w:name w:val="Основной текст (4)_"/>
    <w:link w:val="49"/>
    <w:locked/>
    <w:rsid w:val="00A5238B"/>
    <w:rPr>
      <w:sz w:val="27"/>
      <w:shd w:val="clear" w:color="auto" w:fill="FFFFFF"/>
      <w:lang w:bidi="ar-SA"/>
    </w:rPr>
  </w:style>
  <w:style w:type="paragraph" w:customStyle="1" w:styleId="49">
    <w:name w:val="Основной текст (4)"/>
    <w:basedOn w:val="a1"/>
    <w:link w:val="48"/>
    <w:rsid w:val="00A5238B"/>
    <w:pPr>
      <w:shd w:val="clear" w:color="auto" w:fill="FFFFFF"/>
      <w:spacing w:before="420" w:after="240" w:line="322" w:lineRule="exact"/>
    </w:pPr>
    <w:rPr>
      <w:sz w:val="27"/>
      <w:shd w:val="clear" w:color="auto" w:fill="FFFFFF"/>
      <w:lang w:val="x-none" w:eastAsia="x-none"/>
    </w:rPr>
  </w:style>
  <w:style w:type="character" w:customStyle="1" w:styleId="22">
    <w:name w:val="Заголовок 2 Знак"/>
    <w:basedOn w:val="a2"/>
    <w:link w:val="21"/>
    <w:rsid w:val="00A5238B"/>
    <w:rPr>
      <w:rFonts w:ascii="Arial" w:hAnsi="Arial"/>
      <w:b/>
      <w:i/>
      <w:sz w:val="24"/>
      <w:lang w:val="ru-RU" w:eastAsia="ru-RU" w:bidi="ar-SA"/>
    </w:rPr>
  </w:style>
  <w:style w:type="paragraph" w:customStyle="1" w:styleId="Style1">
    <w:name w:val="Style1"/>
    <w:basedOn w:val="a1"/>
    <w:rsid w:val="00BF2D28"/>
    <w:pPr>
      <w:widowControl w:val="0"/>
      <w:autoSpaceDE w:val="0"/>
      <w:autoSpaceDN w:val="0"/>
      <w:adjustRightInd w:val="0"/>
      <w:spacing w:line="360" w:lineRule="exact"/>
      <w:jc w:val="center"/>
    </w:pPr>
    <w:rPr>
      <w:szCs w:val="24"/>
    </w:rPr>
  </w:style>
  <w:style w:type="paragraph" w:customStyle="1" w:styleId="Style2">
    <w:name w:val="Style2"/>
    <w:basedOn w:val="a1"/>
    <w:rsid w:val="00BF2D28"/>
    <w:pPr>
      <w:widowControl w:val="0"/>
      <w:autoSpaceDE w:val="0"/>
      <w:autoSpaceDN w:val="0"/>
      <w:adjustRightInd w:val="0"/>
      <w:spacing w:line="362" w:lineRule="exact"/>
      <w:ind w:firstLine="557"/>
      <w:jc w:val="both"/>
    </w:pPr>
    <w:rPr>
      <w:szCs w:val="24"/>
    </w:rPr>
  </w:style>
  <w:style w:type="paragraph" w:customStyle="1" w:styleId="Style3">
    <w:name w:val="Style3"/>
    <w:basedOn w:val="a1"/>
    <w:rsid w:val="00BF2D28"/>
    <w:pPr>
      <w:widowControl w:val="0"/>
      <w:autoSpaceDE w:val="0"/>
      <w:autoSpaceDN w:val="0"/>
      <w:adjustRightInd w:val="0"/>
      <w:spacing w:line="365" w:lineRule="exact"/>
      <w:ind w:firstLine="624"/>
      <w:jc w:val="both"/>
    </w:pPr>
    <w:rPr>
      <w:szCs w:val="24"/>
    </w:rPr>
  </w:style>
  <w:style w:type="paragraph" w:customStyle="1" w:styleId="Style4">
    <w:name w:val="Style4"/>
    <w:basedOn w:val="a1"/>
    <w:rsid w:val="00BF2D28"/>
    <w:pPr>
      <w:widowControl w:val="0"/>
      <w:autoSpaceDE w:val="0"/>
      <w:autoSpaceDN w:val="0"/>
      <w:adjustRightInd w:val="0"/>
      <w:spacing w:line="365" w:lineRule="exact"/>
      <w:ind w:firstLine="283"/>
      <w:jc w:val="both"/>
    </w:pPr>
    <w:rPr>
      <w:szCs w:val="24"/>
    </w:rPr>
  </w:style>
  <w:style w:type="character" w:customStyle="1" w:styleId="FontStyle11">
    <w:name w:val="Font Style11"/>
    <w:rsid w:val="00BF2D28"/>
    <w:rPr>
      <w:rFonts w:ascii="Times New Roman" w:hAnsi="Times New Roman" w:cs="Times New Roman"/>
      <w:b/>
      <w:bCs/>
      <w:sz w:val="26"/>
      <w:szCs w:val="26"/>
    </w:rPr>
  </w:style>
  <w:style w:type="character" w:customStyle="1" w:styleId="FontStyle12">
    <w:name w:val="Font Style12"/>
    <w:rsid w:val="00BF2D28"/>
    <w:rPr>
      <w:rFonts w:ascii="Times New Roman" w:hAnsi="Times New Roman" w:cs="Times New Roman"/>
      <w:sz w:val="26"/>
      <w:szCs w:val="26"/>
    </w:rPr>
  </w:style>
  <w:style w:type="character" w:customStyle="1" w:styleId="2e">
    <w:name w:val="Основной текст (2)_"/>
    <w:rsid w:val="006107F9"/>
    <w:rPr>
      <w:rFonts w:ascii="Times New Roman" w:hAnsi="Times New Roman" w:cs="Times New Roman"/>
      <w:sz w:val="28"/>
      <w:szCs w:val="28"/>
      <w:shd w:val="clear" w:color="auto" w:fill="FFFFFF"/>
    </w:rPr>
  </w:style>
  <w:style w:type="character" w:customStyle="1" w:styleId="FontStyle25">
    <w:name w:val="Font Style25"/>
    <w:rsid w:val="00317363"/>
    <w:rPr>
      <w:rFonts w:ascii="Times New Roman" w:hAnsi="Times New Roman" w:cs="Times New Roman"/>
      <w:spacing w:val="10"/>
      <w:sz w:val="24"/>
      <w:szCs w:val="24"/>
    </w:rPr>
  </w:style>
  <w:style w:type="paragraph" w:customStyle="1" w:styleId="FR3">
    <w:name w:val="FR3"/>
    <w:rsid w:val="000970A3"/>
    <w:pPr>
      <w:widowControl w:val="0"/>
      <w:autoSpaceDE w:val="0"/>
      <w:autoSpaceDN w:val="0"/>
      <w:spacing w:line="300" w:lineRule="auto"/>
      <w:jc w:val="both"/>
    </w:pPr>
    <w:rPr>
      <w:rFonts w:ascii="Arial" w:hAnsi="Arial" w:cs="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0970A3"/>
    <w:pPr>
      <w:spacing w:before="100" w:beforeAutospacing="1" w:after="100" w:afterAutospacing="1"/>
    </w:pPr>
    <w:rPr>
      <w:rFonts w:ascii="Tahoma" w:hAnsi="Tahoma"/>
      <w:sz w:val="20"/>
      <w:lang w:val="en-US" w:eastAsia="en-US"/>
    </w:rPr>
  </w:style>
  <w:style w:type="paragraph" w:customStyle="1" w:styleId="affff6">
    <w:name w:val="Прижатый влево"/>
    <w:basedOn w:val="a1"/>
    <w:next w:val="a1"/>
    <w:uiPriority w:val="99"/>
    <w:rsid w:val="000970A3"/>
    <w:pPr>
      <w:widowControl w:val="0"/>
      <w:autoSpaceDE w:val="0"/>
      <w:autoSpaceDN w:val="0"/>
      <w:adjustRightInd w:val="0"/>
    </w:pPr>
    <w:rPr>
      <w:rFonts w:ascii="Arial" w:hAnsi="Arial" w:cs="Arial"/>
      <w:szCs w:val="24"/>
    </w:rPr>
  </w:style>
  <w:style w:type="paragraph" w:customStyle="1" w:styleId="text3cl">
    <w:name w:val="text3cl"/>
    <w:basedOn w:val="a1"/>
    <w:rsid w:val="000970A3"/>
    <w:pPr>
      <w:spacing w:before="100" w:beforeAutospacing="1" w:after="100" w:afterAutospacing="1"/>
    </w:pPr>
    <w:rPr>
      <w:szCs w:val="24"/>
    </w:rPr>
  </w:style>
  <w:style w:type="paragraph" w:customStyle="1" w:styleId="affff7">
    <w:name w:val="Нормальный (таблица)"/>
    <w:basedOn w:val="a1"/>
    <w:next w:val="a1"/>
    <w:uiPriority w:val="99"/>
    <w:rsid w:val="000970A3"/>
    <w:pPr>
      <w:widowControl w:val="0"/>
      <w:autoSpaceDE w:val="0"/>
      <w:autoSpaceDN w:val="0"/>
      <w:adjustRightInd w:val="0"/>
      <w:jc w:val="both"/>
    </w:pPr>
    <w:rPr>
      <w:rFonts w:ascii="Arial" w:hAnsi="Arial"/>
      <w:szCs w:val="24"/>
    </w:rPr>
  </w:style>
  <w:style w:type="character" w:customStyle="1" w:styleId="FontStyle24">
    <w:name w:val="Font Style24"/>
    <w:rsid w:val="000970A3"/>
    <w:rPr>
      <w:rFonts w:ascii="Times New Roman" w:hAnsi="Times New Roman" w:cs="Times New Roman" w:hint="default"/>
      <w:sz w:val="26"/>
      <w:szCs w:val="26"/>
    </w:rPr>
  </w:style>
  <w:style w:type="paragraph" w:customStyle="1" w:styleId="ListParagraph1">
    <w:name w:val="List Paragraph1"/>
    <w:basedOn w:val="a1"/>
    <w:rsid w:val="000970A3"/>
    <w:pPr>
      <w:spacing w:after="200" w:line="276" w:lineRule="auto"/>
      <w:ind w:left="720"/>
    </w:pPr>
    <w:rPr>
      <w:rFonts w:ascii="Calibri" w:hAnsi="Calibri"/>
      <w:sz w:val="22"/>
      <w:szCs w:val="24"/>
      <w:lang w:eastAsia="ar-SA"/>
    </w:rPr>
  </w:style>
  <w:style w:type="character" w:customStyle="1" w:styleId="affff8">
    <w:name w:val="Знак Знак"/>
    <w:rsid w:val="000970A3"/>
    <w:rPr>
      <w:rFonts w:ascii="Arial" w:hAnsi="Arial" w:cs="Arial"/>
      <w:b/>
      <w:bCs/>
      <w:i/>
      <w:iCs/>
      <w:sz w:val="28"/>
      <w:szCs w:val="28"/>
      <w:lang w:val="ru-RU" w:eastAsia="ar-SA" w:bidi="ar-SA"/>
    </w:rPr>
  </w:style>
  <w:style w:type="paragraph" w:customStyle="1" w:styleId="NoSpacing1">
    <w:name w:val="No Spacing1"/>
    <w:rsid w:val="000970A3"/>
    <w:pPr>
      <w:suppressAutoHyphens/>
    </w:pPr>
    <w:rPr>
      <w:rFonts w:eastAsia="Arial"/>
      <w:sz w:val="22"/>
      <w:szCs w:val="24"/>
      <w:lang w:eastAsia="ar-SA"/>
    </w:rPr>
  </w:style>
  <w:style w:type="paragraph" w:customStyle="1" w:styleId="affff9">
    <w:name w:val="Основной Текст"/>
    <w:basedOn w:val="a1"/>
    <w:rsid w:val="000970A3"/>
    <w:pPr>
      <w:suppressAutoHyphens/>
      <w:autoSpaceDE w:val="0"/>
      <w:spacing w:before="120"/>
      <w:ind w:firstLine="709"/>
      <w:jc w:val="both"/>
    </w:pPr>
    <w:rPr>
      <w:sz w:val="28"/>
      <w:szCs w:val="28"/>
      <w:lang w:eastAsia="ar-SA"/>
    </w:rPr>
  </w:style>
  <w:style w:type="paragraph" w:customStyle="1" w:styleId="212">
    <w:name w:val="Основной текст 21"/>
    <w:basedOn w:val="a1"/>
    <w:rsid w:val="000970A3"/>
    <w:pPr>
      <w:suppressAutoHyphens/>
      <w:ind w:firstLine="1134"/>
      <w:jc w:val="both"/>
    </w:pPr>
    <w:rPr>
      <w:sz w:val="28"/>
      <w:lang w:eastAsia="ar-SA"/>
    </w:rPr>
  </w:style>
  <w:style w:type="paragraph" w:customStyle="1" w:styleId="310">
    <w:name w:val="Основной текст 31"/>
    <w:basedOn w:val="a1"/>
    <w:rsid w:val="000970A3"/>
    <w:rPr>
      <w:sz w:val="28"/>
      <w:lang w:eastAsia="ar-SA"/>
    </w:rPr>
  </w:style>
  <w:style w:type="paragraph" w:customStyle="1" w:styleId="17">
    <w:name w:val="Основной текст1"/>
    <w:basedOn w:val="a1"/>
    <w:rsid w:val="000970A3"/>
    <w:pPr>
      <w:widowControl w:val="0"/>
      <w:spacing w:before="20"/>
    </w:pPr>
    <w:rPr>
      <w:b/>
      <w:snapToGrid w:val="0"/>
    </w:rPr>
  </w:style>
  <w:style w:type="character" w:customStyle="1" w:styleId="52">
    <w:name w:val="Заголовок 5 Знак"/>
    <w:basedOn w:val="a2"/>
    <w:link w:val="51"/>
    <w:rsid w:val="00C65295"/>
    <w:rPr>
      <w:sz w:val="22"/>
    </w:rPr>
  </w:style>
  <w:style w:type="character" w:customStyle="1" w:styleId="60">
    <w:name w:val="Заголовок 6 Знак"/>
    <w:basedOn w:val="a2"/>
    <w:link w:val="6"/>
    <w:rsid w:val="00C65295"/>
    <w:rPr>
      <w:i/>
      <w:sz w:val="22"/>
    </w:rPr>
  </w:style>
  <w:style w:type="character" w:customStyle="1" w:styleId="70">
    <w:name w:val="Заголовок 7 Знак"/>
    <w:basedOn w:val="a2"/>
    <w:link w:val="7"/>
    <w:rsid w:val="00C65295"/>
    <w:rPr>
      <w:rFonts w:ascii="Arial" w:hAnsi="Arial"/>
    </w:rPr>
  </w:style>
  <w:style w:type="character" w:customStyle="1" w:styleId="80">
    <w:name w:val="Заголовок 8 Знак"/>
    <w:basedOn w:val="a2"/>
    <w:link w:val="8"/>
    <w:uiPriority w:val="9"/>
    <w:rsid w:val="00C65295"/>
    <w:rPr>
      <w:rFonts w:ascii="Arial" w:hAnsi="Arial"/>
      <w:i/>
    </w:rPr>
  </w:style>
  <w:style w:type="character" w:customStyle="1" w:styleId="90">
    <w:name w:val="Заголовок 9 Знак"/>
    <w:basedOn w:val="a2"/>
    <w:link w:val="9"/>
    <w:uiPriority w:val="9"/>
    <w:rsid w:val="00C65295"/>
    <w:rPr>
      <w:rFonts w:ascii="Arial" w:hAnsi="Arial"/>
      <w:b/>
      <w:i/>
      <w:sz w:val="18"/>
    </w:rPr>
  </w:style>
  <w:style w:type="character" w:customStyle="1" w:styleId="afff8">
    <w:name w:val="Текст сноски Знак"/>
    <w:basedOn w:val="a2"/>
    <w:link w:val="afff7"/>
    <w:semiHidden/>
    <w:rsid w:val="00C65295"/>
  </w:style>
  <w:style w:type="character" w:customStyle="1" w:styleId="afff6">
    <w:name w:val="Текст примечания Знак"/>
    <w:basedOn w:val="a2"/>
    <w:link w:val="afff5"/>
    <w:semiHidden/>
    <w:rsid w:val="00C65295"/>
  </w:style>
  <w:style w:type="character" w:customStyle="1" w:styleId="a6">
    <w:name w:val="Верхний колонтитул Знак"/>
    <w:basedOn w:val="a2"/>
    <w:link w:val="a5"/>
    <w:uiPriority w:val="99"/>
    <w:rsid w:val="00C65295"/>
    <w:rPr>
      <w:sz w:val="24"/>
    </w:rPr>
  </w:style>
  <w:style w:type="character" w:customStyle="1" w:styleId="a8">
    <w:name w:val="Нижний колонтитул Знак"/>
    <w:basedOn w:val="a2"/>
    <w:link w:val="a7"/>
    <w:rsid w:val="00C65295"/>
    <w:rPr>
      <w:sz w:val="24"/>
    </w:rPr>
  </w:style>
  <w:style w:type="character" w:customStyle="1" w:styleId="afff2">
    <w:name w:val="Текст концевой сноски Знак"/>
    <w:basedOn w:val="a2"/>
    <w:link w:val="afff1"/>
    <w:semiHidden/>
    <w:rsid w:val="00C65295"/>
  </w:style>
  <w:style w:type="character" w:customStyle="1" w:styleId="afff4">
    <w:name w:val="Текст макроса Знак"/>
    <w:basedOn w:val="a2"/>
    <w:link w:val="afff3"/>
    <w:semiHidden/>
    <w:rsid w:val="00C65295"/>
    <w:rPr>
      <w:rFonts w:ascii="Courier New" w:hAnsi="Courier New"/>
      <w:lang w:val="ru-RU" w:eastAsia="ru-RU" w:bidi="ar-SA"/>
    </w:rPr>
  </w:style>
  <w:style w:type="character" w:customStyle="1" w:styleId="afc">
    <w:name w:val="Название Знак"/>
    <w:basedOn w:val="a2"/>
    <w:link w:val="afb"/>
    <w:rsid w:val="00C65295"/>
    <w:rPr>
      <w:rFonts w:ascii="Arial" w:hAnsi="Arial"/>
      <w:b/>
      <w:kern w:val="28"/>
      <w:sz w:val="32"/>
    </w:rPr>
  </w:style>
  <w:style w:type="character" w:customStyle="1" w:styleId="aff9">
    <w:name w:val="Прощание Знак"/>
    <w:basedOn w:val="a2"/>
    <w:link w:val="aff8"/>
    <w:rsid w:val="00C65295"/>
    <w:rPr>
      <w:sz w:val="24"/>
    </w:rPr>
  </w:style>
  <w:style w:type="character" w:customStyle="1" w:styleId="aff3">
    <w:name w:val="Подпись Знак"/>
    <w:basedOn w:val="a2"/>
    <w:link w:val="aff2"/>
    <w:rsid w:val="00C65295"/>
    <w:rPr>
      <w:sz w:val="24"/>
    </w:rPr>
  </w:style>
  <w:style w:type="character" w:customStyle="1" w:styleId="afffc">
    <w:name w:val="Шапка Знак"/>
    <w:basedOn w:val="a2"/>
    <w:link w:val="afffb"/>
    <w:rsid w:val="00C65295"/>
    <w:rPr>
      <w:rFonts w:ascii="Arial" w:hAnsi="Arial"/>
      <w:sz w:val="24"/>
      <w:shd w:val="pct20" w:color="auto" w:fill="auto"/>
    </w:rPr>
  </w:style>
  <w:style w:type="character" w:customStyle="1" w:styleId="aff1">
    <w:name w:val="Подзаголовок Знак"/>
    <w:basedOn w:val="a2"/>
    <w:link w:val="aff0"/>
    <w:rsid w:val="00C65295"/>
    <w:rPr>
      <w:rFonts w:ascii="Arial" w:hAnsi="Arial"/>
      <w:sz w:val="24"/>
    </w:rPr>
  </w:style>
  <w:style w:type="character" w:customStyle="1" w:styleId="aff5">
    <w:name w:val="Приветствие Знак"/>
    <w:basedOn w:val="a2"/>
    <w:link w:val="aff4"/>
    <w:rsid w:val="00C65295"/>
    <w:rPr>
      <w:sz w:val="24"/>
    </w:rPr>
  </w:style>
  <w:style w:type="character" w:customStyle="1" w:styleId="af1">
    <w:name w:val="Дата Знак"/>
    <w:basedOn w:val="a2"/>
    <w:link w:val="af0"/>
    <w:rsid w:val="00C65295"/>
    <w:rPr>
      <w:sz w:val="24"/>
    </w:rPr>
  </w:style>
  <w:style w:type="character" w:customStyle="1" w:styleId="af9">
    <w:name w:val="Красная строка Знак"/>
    <w:basedOn w:val="ac"/>
    <w:link w:val="af8"/>
    <w:rsid w:val="00C65295"/>
    <w:rPr>
      <w:sz w:val="24"/>
      <w:lang w:val="ru-RU" w:eastAsia="ru-RU" w:bidi="ar-SA"/>
    </w:rPr>
  </w:style>
  <w:style w:type="character" w:customStyle="1" w:styleId="24">
    <w:name w:val="Красная строка 2 Знак"/>
    <w:basedOn w:val="affff2"/>
    <w:link w:val="23"/>
    <w:rsid w:val="00C65295"/>
    <w:rPr>
      <w:rFonts w:cs="Times New Roman"/>
      <w:sz w:val="24"/>
      <w:szCs w:val="20"/>
    </w:rPr>
  </w:style>
  <w:style w:type="character" w:customStyle="1" w:styleId="af3">
    <w:name w:val="Заголовок записки Знак"/>
    <w:basedOn w:val="a2"/>
    <w:link w:val="af2"/>
    <w:rsid w:val="00C65295"/>
    <w:rPr>
      <w:sz w:val="24"/>
    </w:rPr>
  </w:style>
  <w:style w:type="character" w:customStyle="1" w:styleId="28">
    <w:name w:val="Основной текст 2 Знак"/>
    <w:basedOn w:val="a2"/>
    <w:link w:val="27"/>
    <w:rsid w:val="00C65295"/>
    <w:rPr>
      <w:sz w:val="24"/>
    </w:rPr>
  </w:style>
  <w:style w:type="character" w:customStyle="1" w:styleId="35">
    <w:name w:val="Основной текст 3 Знак"/>
    <w:basedOn w:val="a2"/>
    <w:link w:val="34"/>
    <w:rsid w:val="00C65295"/>
    <w:rPr>
      <w:sz w:val="16"/>
    </w:rPr>
  </w:style>
  <w:style w:type="character" w:customStyle="1" w:styleId="37">
    <w:name w:val="Основной текст с отступом 3 Знак"/>
    <w:basedOn w:val="a2"/>
    <w:link w:val="36"/>
    <w:rsid w:val="00C65295"/>
    <w:rPr>
      <w:sz w:val="16"/>
    </w:rPr>
  </w:style>
  <w:style w:type="character" w:customStyle="1" w:styleId="affd">
    <w:name w:val="Схема документа Знак"/>
    <w:basedOn w:val="a2"/>
    <w:link w:val="affc"/>
    <w:semiHidden/>
    <w:rsid w:val="00C65295"/>
    <w:rPr>
      <w:rFonts w:ascii="Tahoma" w:hAnsi="Tahoma"/>
      <w:sz w:val="24"/>
      <w:shd w:val="clear" w:color="auto" w:fill="000080"/>
    </w:rPr>
  </w:style>
  <w:style w:type="character" w:customStyle="1" w:styleId="affff4">
    <w:name w:val="Текст выноски Знак"/>
    <w:basedOn w:val="a2"/>
    <w:link w:val="affff3"/>
    <w:rsid w:val="00C65295"/>
    <w:rPr>
      <w:rFonts w:ascii="Tahoma" w:hAnsi="Tahoma"/>
      <w:sz w:val="16"/>
      <w:szCs w:val="16"/>
      <w:lang w:val="x-none" w:eastAsia="x-none"/>
    </w:rPr>
  </w:style>
  <w:style w:type="character" w:customStyle="1" w:styleId="85">
    <w:name w:val="Знак Знак8"/>
    <w:rsid w:val="00C65295"/>
    <w:rPr>
      <w:rFonts w:ascii="Courier New" w:hAnsi="Courier New" w:cs="Courier New" w:hint="default"/>
      <w:lang w:val="x-none" w:eastAsia="x-none" w:bidi="ar-SA"/>
    </w:rPr>
  </w:style>
  <w:style w:type="character" w:customStyle="1" w:styleId="3c">
    <w:name w:val="Знак Знак3"/>
    <w:basedOn w:val="a2"/>
    <w:rsid w:val="00C65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1103">
      <w:bodyDiv w:val="1"/>
      <w:marLeft w:val="0"/>
      <w:marRight w:val="0"/>
      <w:marTop w:val="0"/>
      <w:marBottom w:val="0"/>
      <w:divBdr>
        <w:top w:val="none" w:sz="0" w:space="0" w:color="auto"/>
        <w:left w:val="none" w:sz="0" w:space="0" w:color="auto"/>
        <w:bottom w:val="none" w:sz="0" w:space="0" w:color="auto"/>
        <w:right w:val="none" w:sz="0" w:space="0" w:color="auto"/>
      </w:divBdr>
    </w:div>
    <w:div w:id="648367802">
      <w:bodyDiv w:val="1"/>
      <w:marLeft w:val="0"/>
      <w:marRight w:val="0"/>
      <w:marTop w:val="0"/>
      <w:marBottom w:val="0"/>
      <w:divBdr>
        <w:top w:val="none" w:sz="0" w:space="0" w:color="auto"/>
        <w:left w:val="none" w:sz="0" w:space="0" w:color="auto"/>
        <w:bottom w:val="none" w:sz="0" w:space="0" w:color="auto"/>
        <w:right w:val="none" w:sz="0" w:space="0" w:color="auto"/>
      </w:divBdr>
    </w:div>
    <w:div w:id="1125461058">
      <w:bodyDiv w:val="1"/>
      <w:marLeft w:val="0"/>
      <w:marRight w:val="0"/>
      <w:marTop w:val="0"/>
      <w:marBottom w:val="0"/>
      <w:divBdr>
        <w:top w:val="none" w:sz="0" w:space="0" w:color="auto"/>
        <w:left w:val="none" w:sz="0" w:space="0" w:color="auto"/>
        <w:bottom w:val="none" w:sz="0" w:space="0" w:color="auto"/>
        <w:right w:val="none" w:sz="0" w:space="0" w:color="auto"/>
      </w:divBdr>
    </w:div>
    <w:div w:id="15346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473</Words>
  <Characters>2697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voshod</dc:creator>
  <cp:keywords/>
  <cp:lastModifiedBy>User</cp:lastModifiedBy>
  <cp:revision>2</cp:revision>
  <cp:lastPrinted>2026-02-05T09:51:00Z</cp:lastPrinted>
  <dcterms:created xsi:type="dcterms:W3CDTF">2026-02-09T14:27:00Z</dcterms:created>
  <dcterms:modified xsi:type="dcterms:W3CDTF">2026-02-09T14:27:00Z</dcterms:modified>
</cp:coreProperties>
</file>