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FA3ADB">
        <w:rPr>
          <w:sz w:val="28"/>
          <w:szCs w:val="28"/>
          <w:u w:val="single"/>
        </w:rPr>
        <w:t>23.03.2023г.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FA3ADB">
        <w:rPr>
          <w:sz w:val="28"/>
          <w:szCs w:val="28"/>
        </w:rPr>
        <w:t xml:space="preserve"> 113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B66A8E" w:rsidRPr="00B66A8E" w:rsidTr="00B66A8E">
        <w:tc>
          <w:tcPr>
            <w:tcW w:w="4786" w:type="dxa"/>
          </w:tcPr>
          <w:p w:rsidR="00B66A8E" w:rsidRPr="00B66A8E" w:rsidRDefault="00B66A8E" w:rsidP="00B66A8E">
            <w:pPr>
              <w:ind w:left="-105"/>
              <w:jc w:val="both"/>
              <w:rPr>
                <w:sz w:val="28"/>
                <w:szCs w:val="28"/>
              </w:rPr>
            </w:pPr>
            <w:r w:rsidRPr="00B66A8E">
              <w:rPr>
                <w:sz w:val="28"/>
                <w:szCs w:val="28"/>
              </w:rPr>
              <w:t>О предоставлении разрешения на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использование земельного участка,</w:t>
            </w:r>
            <w:r>
              <w:rPr>
                <w:sz w:val="28"/>
                <w:szCs w:val="28"/>
              </w:rPr>
              <w:t xml:space="preserve"> </w:t>
            </w:r>
            <w:r w:rsidRPr="00B66A8E">
              <w:rPr>
                <w:sz w:val="28"/>
                <w:szCs w:val="28"/>
              </w:rPr>
              <w:t>находящегося в государственной собственности</w:t>
            </w:r>
          </w:p>
        </w:tc>
        <w:tc>
          <w:tcPr>
            <w:tcW w:w="5636" w:type="dxa"/>
          </w:tcPr>
          <w:p w:rsidR="00B66A8E" w:rsidRPr="00B66A8E" w:rsidRDefault="00B66A8E" w:rsidP="00B66A8E">
            <w:pPr>
              <w:jc w:val="both"/>
              <w:rPr>
                <w:sz w:val="28"/>
                <w:szCs w:val="28"/>
              </w:rPr>
            </w:pPr>
          </w:p>
        </w:tc>
      </w:tr>
    </w:tbl>
    <w:p w:rsidR="00B66A8E" w:rsidRDefault="00B66A8E" w:rsidP="00B66A8E">
      <w:pPr>
        <w:ind w:firstLine="709"/>
        <w:jc w:val="both"/>
        <w:rPr>
          <w:sz w:val="28"/>
          <w:szCs w:val="28"/>
        </w:rPr>
      </w:pPr>
    </w:p>
    <w:p w:rsidR="004F3D27" w:rsidRDefault="004F3D27" w:rsidP="00B66A8E">
      <w:pPr>
        <w:ind w:firstLine="709"/>
        <w:jc w:val="both"/>
        <w:rPr>
          <w:sz w:val="28"/>
          <w:szCs w:val="28"/>
        </w:rPr>
      </w:pP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разме</w:t>
      </w:r>
      <w:r>
        <w:rPr>
          <w:sz w:val="28"/>
          <w:szCs w:val="28"/>
        </w:rPr>
        <w:t>щ</w:t>
      </w:r>
      <w:r w:rsidRPr="004F3D27">
        <w:rPr>
          <w:sz w:val="28"/>
          <w:szCs w:val="28"/>
        </w:rPr>
        <w:t xml:space="preserve">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4F3D27">
        <w:rPr>
          <w:sz w:val="28"/>
          <w:szCs w:val="28"/>
        </w:rPr>
        <w:t>Шумячского</w:t>
      </w:r>
      <w:proofErr w:type="spellEnd"/>
      <w:r w:rsidRPr="004F3D27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4F3D27">
        <w:rPr>
          <w:sz w:val="28"/>
          <w:szCs w:val="28"/>
        </w:rPr>
        <w:t>Шумячский</w:t>
      </w:r>
      <w:proofErr w:type="spellEnd"/>
      <w:r w:rsidRPr="004F3D27">
        <w:rPr>
          <w:sz w:val="28"/>
          <w:szCs w:val="28"/>
        </w:rPr>
        <w:t xml:space="preserve"> район» Смоленской области», на  основании заявления АО «Газпром газораспределение Смоленск» № 2532992065 от 02.03.2023г.,  в лице представителя филиала АО «Газпром газораспределение Смоленск» в г. Рославль Е.П. Новиковой по доверенности от 30.07.2020г. 67 АА № 1571220.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 xml:space="preserve">  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Администрация муниципального образования «</w:t>
      </w:r>
      <w:proofErr w:type="spellStart"/>
      <w:r w:rsidRPr="004F3D27">
        <w:rPr>
          <w:sz w:val="28"/>
          <w:szCs w:val="28"/>
        </w:rPr>
        <w:t>Шумячский</w:t>
      </w:r>
      <w:proofErr w:type="spellEnd"/>
      <w:r w:rsidRPr="004F3D27">
        <w:rPr>
          <w:sz w:val="28"/>
          <w:szCs w:val="28"/>
        </w:rPr>
        <w:t xml:space="preserve"> район» Смоленской области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F3D27">
        <w:rPr>
          <w:sz w:val="28"/>
          <w:szCs w:val="28"/>
        </w:rPr>
        <w:t xml:space="preserve">Т:                 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 xml:space="preserve">1. Предоставить акционерному обществу «Газпром газораспределение Смоленск» (АО «Газпром газораспределение Смоленск»), ОГРН 1026701455329,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</w:t>
      </w:r>
      <w:r>
        <w:rPr>
          <w:sz w:val="28"/>
          <w:szCs w:val="28"/>
        </w:rPr>
        <w:t xml:space="preserve">                </w:t>
      </w:r>
      <w:r w:rsidRPr="004F3D27">
        <w:rPr>
          <w:sz w:val="28"/>
          <w:szCs w:val="28"/>
        </w:rPr>
        <w:t xml:space="preserve">37 кв. м., местоположение объекта: Смоленская область, </w:t>
      </w:r>
      <w:proofErr w:type="spellStart"/>
      <w:r w:rsidRPr="004F3D27">
        <w:rPr>
          <w:sz w:val="28"/>
          <w:szCs w:val="28"/>
        </w:rPr>
        <w:t>Шумячский</w:t>
      </w:r>
      <w:proofErr w:type="spellEnd"/>
      <w:r w:rsidRPr="004F3D27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 xml:space="preserve">                    </w:t>
      </w:r>
      <w:r w:rsidRPr="004F3D27">
        <w:rPr>
          <w:sz w:val="28"/>
          <w:szCs w:val="28"/>
        </w:rPr>
        <w:lastRenderedPageBreak/>
        <w:t xml:space="preserve">ст. Понятовка, ул. Лесная, д. 11, кадастровый квартал: 67:24:1260101, </w:t>
      </w:r>
      <w:r>
        <w:rPr>
          <w:sz w:val="28"/>
          <w:szCs w:val="28"/>
        </w:rPr>
        <w:t xml:space="preserve">                                 </w:t>
      </w:r>
      <w:r w:rsidRPr="004F3D27">
        <w:rPr>
          <w:sz w:val="28"/>
          <w:szCs w:val="28"/>
        </w:rPr>
        <w:t xml:space="preserve">(в соответствии с приложенной схемой границ), для размещения газопровода низкого давления к границе домовладения по адресу: Смоленская область, </w:t>
      </w:r>
      <w:proofErr w:type="spellStart"/>
      <w:r w:rsidRPr="004F3D27">
        <w:rPr>
          <w:sz w:val="28"/>
          <w:szCs w:val="28"/>
        </w:rPr>
        <w:t>Шумячский</w:t>
      </w:r>
      <w:proofErr w:type="spellEnd"/>
      <w:r w:rsidRPr="004F3D27">
        <w:rPr>
          <w:sz w:val="28"/>
          <w:szCs w:val="28"/>
        </w:rPr>
        <w:t xml:space="preserve"> район, ст. Понятовка, ул. Лесная, д. 11 (кадастровый номер земельного участка 67:24:1260101:769) для размещения которого  не требуется разрешение на строительство, (газопроводы и иные трубопроводы давлением до 1,2 Мпа), категория земель – земли населенных.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2. Установить срок действия разрешения, указанного в пункте 1 настоящего постановления – 11 месяцев, начиная со дня его подписания.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  <w:r w:rsidRPr="004F3D27">
        <w:rPr>
          <w:sz w:val="28"/>
          <w:szCs w:val="28"/>
        </w:rPr>
        <w:t>3) обеспечить установление охранных зон в соответствии с требованиями федерального законодательства.</w:t>
      </w:r>
    </w:p>
    <w:p w:rsidR="004F3D27" w:rsidRPr="004F3D27" w:rsidRDefault="004F3D27" w:rsidP="004F3D27">
      <w:pPr>
        <w:ind w:firstLine="709"/>
        <w:jc w:val="both"/>
        <w:rPr>
          <w:bCs/>
          <w:color w:val="000000"/>
          <w:shd w:val="clear" w:color="auto" w:fill="FFFFFF"/>
        </w:rPr>
      </w:pPr>
      <w:r w:rsidRPr="004F3D27"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4F3D27">
        <w:rPr>
          <w:bCs/>
          <w:color w:val="000000"/>
          <w:sz w:val="28"/>
          <w:szCs w:val="28"/>
          <w:shd w:val="clear" w:color="auto" w:fill="FFFFFF"/>
        </w:rPr>
        <w:t>по строительству, капитальному ремонту и жилищно-капитальному хозяйству Администрации муниципального образования «</w:t>
      </w:r>
      <w:proofErr w:type="spellStart"/>
      <w:r w:rsidRPr="004F3D27">
        <w:rPr>
          <w:bCs/>
          <w:color w:val="000000"/>
          <w:sz w:val="28"/>
          <w:szCs w:val="28"/>
          <w:shd w:val="clear" w:color="auto" w:fill="FFFFFF"/>
        </w:rPr>
        <w:t>Шумячский</w:t>
      </w:r>
      <w:proofErr w:type="spellEnd"/>
      <w:r w:rsidRPr="004F3D27">
        <w:rPr>
          <w:bCs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4F3D27" w:rsidRPr="004F3D27" w:rsidRDefault="004F3D27" w:rsidP="004F3D27">
      <w:pPr>
        <w:ind w:firstLine="709"/>
        <w:jc w:val="both"/>
      </w:pPr>
      <w:r w:rsidRPr="004F3D27">
        <w:rPr>
          <w:sz w:val="28"/>
          <w:szCs w:val="28"/>
        </w:rPr>
        <w:t>6. Настоящее постановление вступает в силу со дня его подписания.</w:t>
      </w:r>
    </w:p>
    <w:p w:rsidR="004F3D27" w:rsidRPr="004F3D27" w:rsidRDefault="004F3D27" w:rsidP="004F3D27">
      <w:pPr>
        <w:ind w:firstLine="709"/>
        <w:jc w:val="both"/>
        <w:rPr>
          <w:sz w:val="28"/>
          <w:szCs w:val="28"/>
        </w:rPr>
      </w:pPr>
    </w:p>
    <w:p w:rsidR="00E75B46" w:rsidRDefault="00E75B46" w:rsidP="00B66A8E">
      <w:pPr>
        <w:ind w:firstLine="709"/>
        <w:jc w:val="both"/>
        <w:rPr>
          <w:sz w:val="28"/>
          <w:szCs w:val="28"/>
        </w:rPr>
      </w:pPr>
    </w:p>
    <w:p w:rsidR="004C5358" w:rsidRPr="00B66A8E" w:rsidRDefault="004C5358" w:rsidP="00B66A8E">
      <w:pPr>
        <w:ind w:firstLine="709"/>
        <w:jc w:val="both"/>
        <w:rPr>
          <w:sz w:val="28"/>
          <w:szCs w:val="28"/>
        </w:rPr>
      </w:pPr>
    </w:p>
    <w:p w:rsidR="00B66A8E" w:rsidRPr="00B66A8E" w:rsidRDefault="00B66A8E" w:rsidP="00B66A8E">
      <w:pPr>
        <w:jc w:val="both"/>
        <w:rPr>
          <w:sz w:val="28"/>
          <w:szCs w:val="28"/>
        </w:rPr>
      </w:pPr>
      <w:proofErr w:type="spellStart"/>
      <w:r w:rsidRPr="00B66A8E">
        <w:rPr>
          <w:sz w:val="28"/>
          <w:szCs w:val="28"/>
        </w:rPr>
        <w:t>И.п</w:t>
      </w:r>
      <w:proofErr w:type="spellEnd"/>
      <w:r w:rsidRPr="00B66A8E">
        <w:rPr>
          <w:sz w:val="28"/>
          <w:szCs w:val="28"/>
        </w:rPr>
        <w:t xml:space="preserve">. Главы муниципального образования </w:t>
      </w:r>
    </w:p>
    <w:p w:rsidR="00B66A8E" w:rsidRPr="00B66A8E" w:rsidRDefault="00B66A8E" w:rsidP="00B66A8E">
      <w:pPr>
        <w:jc w:val="both"/>
        <w:rPr>
          <w:szCs w:val="24"/>
        </w:rPr>
      </w:pPr>
      <w:r w:rsidRPr="00B66A8E">
        <w:rPr>
          <w:sz w:val="28"/>
          <w:szCs w:val="28"/>
        </w:rPr>
        <w:t>«</w:t>
      </w:r>
      <w:proofErr w:type="spellStart"/>
      <w:r w:rsidRPr="00B66A8E">
        <w:rPr>
          <w:sz w:val="28"/>
          <w:szCs w:val="28"/>
        </w:rPr>
        <w:t>Шумячский</w:t>
      </w:r>
      <w:proofErr w:type="spellEnd"/>
      <w:r w:rsidRPr="00B66A8E">
        <w:rPr>
          <w:sz w:val="28"/>
          <w:szCs w:val="28"/>
        </w:rPr>
        <w:t xml:space="preserve"> район» Смоленской области                                         Г.А. </w:t>
      </w:r>
      <w:proofErr w:type="spellStart"/>
      <w:r w:rsidRPr="00B66A8E">
        <w:rPr>
          <w:sz w:val="28"/>
          <w:szCs w:val="28"/>
        </w:rPr>
        <w:t>Варсанова</w:t>
      </w:r>
      <w:proofErr w:type="spellEnd"/>
    </w:p>
    <w:p w:rsidR="00A76B9D" w:rsidRDefault="00A76B9D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402C89" w:rsidRDefault="00402C89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402C89" w:rsidSect="00B46706">
      <w:headerReference w:type="even" r:id="rId9"/>
      <w:headerReference w:type="default" r:id="rId10"/>
      <w:pgSz w:w="11907" w:h="16840" w:code="9"/>
      <w:pgMar w:top="1276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838" w:rsidRDefault="00B96838">
      <w:r>
        <w:separator/>
      </w:r>
    </w:p>
  </w:endnote>
  <w:endnote w:type="continuationSeparator" w:id="0">
    <w:p w:rsidR="00B96838" w:rsidRDefault="00B96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838" w:rsidRDefault="00B96838">
      <w:r>
        <w:separator/>
      </w:r>
    </w:p>
  </w:footnote>
  <w:footnote w:type="continuationSeparator" w:id="0">
    <w:p w:rsidR="00B96838" w:rsidRDefault="00B96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6CA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05E73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69E6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83B23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861B4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A6760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214A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55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96CA4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C5358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3D27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27D47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786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77AAF"/>
    <w:rsid w:val="008821E0"/>
    <w:rsid w:val="00885D36"/>
    <w:rsid w:val="00895C7B"/>
    <w:rsid w:val="008A359C"/>
    <w:rsid w:val="008B213D"/>
    <w:rsid w:val="008B336B"/>
    <w:rsid w:val="008B3F13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5EA7"/>
    <w:rsid w:val="009A74EC"/>
    <w:rsid w:val="009B2009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74CD7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46706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6A8E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6838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BF5388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75B46"/>
    <w:rsid w:val="00E82ED3"/>
    <w:rsid w:val="00E849B2"/>
    <w:rsid w:val="00E85B74"/>
    <w:rsid w:val="00E906F7"/>
    <w:rsid w:val="00E90ABF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7A97"/>
    <w:rsid w:val="00F030B6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3ADB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AB5B7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5224-56EA-4C10-BC77-A56BEE44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2023-03-22T09:39:00Z</cp:lastPrinted>
  <dcterms:created xsi:type="dcterms:W3CDTF">2023-03-24T07:14:00Z</dcterms:created>
  <dcterms:modified xsi:type="dcterms:W3CDTF">2023-03-24T07:14:00Z</dcterms:modified>
</cp:coreProperties>
</file>