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B06FD">
        <w:rPr>
          <w:sz w:val="28"/>
          <w:szCs w:val="28"/>
          <w:u w:val="single"/>
        </w:rPr>
        <w:t>05.02.2026г.</w:t>
      </w:r>
      <w:r w:rsidRPr="000016F6">
        <w:rPr>
          <w:sz w:val="28"/>
          <w:szCs w:val="28"/>
        </w:rPr>
        <w:t>№</w:t>
      </w:r>
      <w:r w:rsidR="003B06FD">
        <w:rPr>
          <w:sz w:val="28"/>
          <w:szCs w:val="28"/>
        </w:rPr>
        <w:t xml:space="preserve"> 111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4B290E" w:rsidRPr="004E7C6A" w:rsidTr="005F7966">
        <w:trPr>
          <w:trHeight w:val="272"/>
        </w:trPr>
        <w:tc>
          <w:tcPr>
            <w:tcW w:w="4855" w:type="dxa"/>
            <w:hideMark/>
          </w:tcPr>
          <w:p w:rsidR="004B290E" w:rsidRDefault="004B290E" w:rsidP="004B290E">
            <w:pPr>
              <w:ind w:left="-111" w:right="644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4B290E" w:rsidRDefault="004B290E" w:rsidP="005F7966">
            <w:pPr>
              <w:ind w:left="-111"/>
              <w:jc w:val="both"/>
              <w:rPr>
                <w:sz w:val="26"/>
                <w:szCs w:val="26"/>
              </w:rPr>
            </w:pPr>
          </w:p>
          <w:p w:rsidR="004B290E" w:rsidRDefault="004B290E" w:rsidP="005F7966">
            <w:pPr>
              <w:ind w:left="-111"/>
              <w:jc w:val="both"/>
              <w:rPr>
                <w:sz w:val="26"/>
                <w:szCs w:val="26"/>
              </w:rPr>
            </w:pPr>
          </w:p>
          <w:p w:rsidR="004B290E" w:rsidRPr="004E7C6A" w:rsidRDefault="004B290E" w:rsidP="005F7966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4B290E" w:rsidRPr="004E7C6A" w:rsidRDefault="004B290E" w:rsidP="005F7966">
            <w:pPr>
              <w:jc w:val="both"/>
              <w:rPr>
                <w:sz w:val="26"/>
                <w:szCs w:val="26"/>
              </w:rPr>
            </w:pPr>
          </w:p>
        </w:tc>
      </w:tr>
    </w:tbl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4B290E" w:rsidRPr="004E7C6A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4B290E" w:rsidRPr="004E7C6A" w:rsidRDefault="004B290E" w:rsidP="004B290E">
      <w:pPr>
        <w:ind w:firstLine="709"/>
        <w:jc w:val="both"/>
        <w:rPr>
          <w:sz w:val="28"/>
          <w:szCs w:val="28"/>
        </w:rPr>
      </w:pPr>
    </w:p>
    <w:p w:rsidR="004B290E" w:rsidRPr="004E7C6A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4B290E" w:rsidRPr="004E7C6A" w:rsidRDefault="004B290E" w:rsidP="004B290E">
      <w:pPr>
        <w:ind w:firstLine="709"/>
        <w:jc w:val="both"/>
        <w:rPr>
          <w:sz w:val="28"/>
          <w:szCs w:val="28"/>
        </w:rPr>
      </w:pPr>
    </w:p>
    <w:p w:rsidR="004B290E" w:rsidRPr="004E7C6A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0830101:7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Ховратовка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6400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Бабушанов Иван Михайлович;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0190134:12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Садовая, д. 41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538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Самсонова Лидия Андреевна;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0830101:13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Ховратовка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 xml:space="preserve">для ведения личного </w:t>
      </w:r>
      <w:r>
        <w:rPr>
          <w:sz w:val="28"/>
          <w:szCs w:val="28"/>
        </w:rPr>
        <w:lastRenderedPageBreak/>
        <w:t>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Маслякова Вера Трофимовна;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0190137:23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Базарная, д. 37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428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Радченкова Нина Трофимовна;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0190137:35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пер. Комсомольский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60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Шарова Любовь Егоровна;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0190139:45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51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Войтова Нина Стефановна;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0190139:49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51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72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Глазкова Тамара Андреевна;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0190139:62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Базарная, д. 53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88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Белова Любовь Дмитриевна;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0190139:65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Базарная, д. 53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102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Новикова Валентина Васильевна;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0190139:79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54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227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>, правообладатель – Кирпиченкова Александра Иосифовна;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0870101:106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Зимонино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2700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Климов Юрий Михайлович;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0190142:30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2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 xml:space="preserve">для ведения личного </w:t>
      </w:r>
      <w:r>
        <w:rPr>
          <w:sz w:val="28"/>
          <w:szCs w:val="28"/>
        </w:rPr>
        <w:lastRenderedPageBreak/>
        <w:t>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70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Савкин Иван Васильевич;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0190142:31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5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641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Жбанков Владимир Николаевич;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0190140:33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Понятовская, д. 38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405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Климов Александр Сергеевич;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0190141:34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Кирпичный завод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1040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Тарченков Григорий Сергеевич;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0190142:34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д. 6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Игнатьев Павел Федорович;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0190139:40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Базарная, д. 51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152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Михеенков Николай Васильевич;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0190140:28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Понятовская, д. 38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612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Новикова Александра Романовна;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Кирпичный завод, д. 10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852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Кайманов Владимир Григорьевич;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0190141:18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Кирпичный завод, д. 4-а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262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–Гончаров Николай Николаевич;</w:t>
      </w:r>
    </w:p>
    <w:p w:rsidR="004B290E" w:rsidRDefault="004B290E" w:rsidP="004B290E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0190141:20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рп. Шумячи, ул. Кирпичный завод, д. 3 </w:t>
      </w:r>
      <w:r w:rsidRPr="004E7C6A">
        <w:rPr>
          <w:sz w:val="28"/>
          <w:szCs w:val="28"/>
        </w:rPr>
        <w:t xml:space="preserve">для использования в целях </w:t>
      </w:r>
      <w:r w:rsidRPr="004E7C6A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565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>, правообладатель – Федоренков Александр Витальевич;</w:t>
      </w:r>
    </w:p>
    <w:p w:rsidR="004B290E" w:rsidRPr="004E7C6A" w:rsidRDefault="004B290E" w:rsidP="004B2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4B290E" w:rsidRDefault="004B290E" w:rsidP="004B290E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4B290E" w:rsidRDefault="004B290E" w:rsidP="004B290E">
      <w:pPr>
        <w:jc w:val="both"/>
        <w:rPr>
          <w:sz w:val="26"/>
          <w:szCs w:val="26"/>
        </w:rPr>
      </w:pPr>
    </w:p>
    <w:p w:rsidR="004B290E" w:rsidRPr="004E7C6A" w:rsidRDefault="004B290E" w:rsidP="004B290E">
      <w:pPr>
        <w:jc w:val="both"/>
        <w:rPr>
          <w:sz w:val="26"/>
          <w:szCs w:val="26"/>
        </w:rPr>
      </w:pPr>
    </w:p>
    <w:p w:rsidR="004B290E" w:rsidRPr="004E7C6A" w:rsidRDefault="004B290E" w:rsidP="004B290E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4B290E" w:rsidRDefault="004B290E" w:rsidP="004B290E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4B290E" w:rsidRPr="004E7C6A" w:rsidRDefault="004B290E" w:rsidP="004B290E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4B290E" w:rsidRDefault="004B290E" w:rsidP="004B290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DB" w:rsidRDefault="00136CDB">
      <w:r>
        <w:separator/>
      </w:r>
    </w:p>
  </w:endnote>
  <w:endnote w:type="continuationSeparator" w:id="0">
    <w:p w:rsidR="00136CDB" w:rsidRDefault="0013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DB" w:rsidRDefault="00136CDB">
      <w:r>
        <w:separator/>
      </w:r>
    </w:p>
  </w:footnote>
  <w:footnote w:type="continuationSeparator" w:id="0">
    <w:p w:rsidR="00136CDB" w:rsidRDefault="0013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06512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36CDB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6FD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290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4D3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3A02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2026-02-05T08:52:00Z</cp:lastPrinted>
  <dcterms:created xsi:type="dcterms:W3CDTF">2026-02-09T14:29:00Z</dcterms:created>
  <dcterms:modified xsi:type="dcterms:W3CDTF">2026-02-09T14:29:00Z</dcterms:modified>
</cp:coreProperties>
</file>