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D684B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DD684B">
        <w:rPr>
          <w:sz w:val="28"/>
          <w:szCs w:val="28"/>
        </w:rPr>
        <w:t xml:space="preserve"> 1000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4C3819" w:rsidRPr="005506FF" w:rsidTr="004C3819">
        <w:tc>
          <w:tcPr>
            <w:tcW w:w="4786" w:type="dxa"/>
            <w:hideMark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ind w:left="-105" w:right="285"/>
              <w:jc w:val="both"/>
              <w:rPr>
                <w:sz w:val="28"/>
                <w:szCs w:val="28"/>
              </w:rPr>
            </w:pPr>
            <w:r w:rsidRPr="005506FF">
              <w:rPr>
                <w:sz w:val="28"/>
                <w:szCs w:val="28"/>
              </w:rPr>
              <w:t>О внесении изменений в   муниципальную программу «Создание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5506FF">
              <w:rPr>
                <w:sz w:val="28"/>
                <w:szCs w:val="28"/>
              </w:rPr>
              <w:t>Шумячский</w:t>
            </w:r>
            <w:proofErr w:type="spellEnd"/>
            <w:r w:rsidRPr="00550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506FF">
              <w:rPr>
                <w:sz w:val="28"/>
                <w:szCs w:val="28"/>
              </w:rPr>
              <w:t>» Смоленской области»</w:t>
            </w:r>
          </w:p>
        </w:tc>
        <w:tc>
          <w:tcPr>
            <w:tcW w:w="5952" w:type="dxa"/>
          </w:tcPr>
          <w:p w:rsidR="004C3819" w:rsidRPr="005506FF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819" w:rsidRPr="005506FF" w:rsidRDefault="004C3819" w:rsidP="004C38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Администрация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</w:t>
      </w: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П О С Т А Н О В Л Я Е Т:</w:t>
      </w:r>
    </w:p>
    <w:p w:rsidR="004C3819" w:rsidRPr="00560CFE" w:rsidRDefault="004C3819" w:rsidP="004C38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 Внести в муниципальную программу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 Смоленской области», утвержденную постановлением Администрации муниципального образования 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 w:rsidRPr="00560CFE">
        <w:rPr>
          <w:sz w:val="28"/>
          <w:szCs w:val="28"/>
        </w:rPr>
        <w:t>муниципальный округ» Смоленской области от 26.02.2025 г. № 193</w:t>
      </w:r>
      <w:r>
        <w:rPr>
          <w:sz w:val="28"/>
          <w:szCs w:val="28"/>
        </w:rPr>
        <w:t>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19.08.2025 г. № 660) </w:t>
      </w:r>
      <w:r w:rsidRPr="00560CFE">
        <w:rPr>
          <w:sz w:val="28"/>
          <w:szCs w:val="28"/>
        </w:rPr>
        <w:t>(далее – муниципальная Программа), следующие изменения:</w:t>
      </w:r>
    </w:p>
    <w:p w:rsidR="004C3819" w:rsidRPr="00560CFE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1.1. В Разделе 2. Паспорта муниципальной Программы:</w:t>
      </w: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4C3819" w:rsidRPr="00560CFE" w:rsidRDefault="004C3819" w:rsidP="004C3819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60CFE">
        <w:rPr>
          <w:sz w:val="28"/>
          <w:szCs w:val="28"/>
        </w:rPr>
        <w:tab/>
        <w:t>- пункт 1.  «Основные положения» изложить в следующей редакции:</w:t>
      </w:r>
    </w:p>
    <w:p w:rsidR="004C3819" w:rsidRPr="00560CFE" w:rsidRDefault="004C3819" w:rsidP="004C3819">
      <w:pPr>
        <w:jc w:val="both"/>
        <w:rPr>
          <w:b/>
          <w:i/>
          <w:sz w:val="28"/>
          <w:szCs w:val="28"/>
        </w:rPr>
      </w:pPr>
    </w:p>
    <w:p w:rsidR="004C3819" w:rsidRPr="00560CFE" w:rsidRDefault="004C3819" w:rsidP="004C3819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t>«1. 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713"/>
      </w:tblGrid>
      <w:tr w:rsidR="004C3819" w:rsidRPr="00560CFE" w:rsidTr="004C3819">
        <w:trPr>
          <w:cantSplit/>
          <w:trHeight w:val="706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szCs w:val="24"/>
              </w:rPr>
            </w:pPr>
            <w:r w:rsidRPr="0036389B">
              <w:rPr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  <w:r w:rsidRPr="0036389B">
              <w:rPr>
                <w:rFonts w:eastAsia="Arial Unicode MS"/>
                <w:szCs w:val="24"/>
              </w:rPr>
              <w:t>Главный специалист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36389B">
              <w:rPr>
                <w:rFonts w:eastAsia="Arial Unicode MS"/>
                <w:szCs w:val="24"/>
              </w:rPr>
              <w:t>- специалист по делам гражданской обороны и чрезвычайных ситуаций Администрация муниципального образования «</w:t>
            </w:r>
            <w:proofErr w:type="spellStart"/>
            <w:r w:rsidRPr="0036389B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36389B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  <w:p w:rsidR="004C3819" w:rsidRPr="0036389B" w:rsidRDefault="004C3819" w:rsidP="004C3819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40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t>Период реализации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4" w:lineRule="auto"/>
              <w:rPr>
                <w:szCs w:val="24"/>
              </w:rPr>
            </w:pPr>
            <w:r w:rsidRPr="00945671">
              <w:rPr>
                <w:szCs w:val="24"/>
              </w:rPr>
              <w:t>Этап I: 2025-2027 года</w:t>
            </w:r>
          </w:p>
        </w:tc>
      </w:tr>
      <w:tr w:rsidR="004C3819" w:rsidRPr="00945671" w:rsidTr="004C3819">
        <w:trPr>
          <w:cantSplit/>
          <w:trHeight w:val="725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 w:rsidRPr="00945671">
              <w:rPr>
                <w:szCs w:val="24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spacing w:line="256" w:lineRule="auto"/>
              <w:jc w:val="both"/>
              <w:rPr>
                <w:rFonts w:eastAsia="Arial Unicode MS"/>
                <w:szCs w:val="24"/>
              </w:rPr>
            </w:pPr>
            <w:r w:rsidRPr="00945671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945671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945671">
              <w:rPr>
                <w:rFonts w:eastAsia="Arial Unicode MS"/>
                <w:szCs w:val="24"/>
              </w:rPr>
              <w:t xml:space="preserve"> муниципальный округ</w:t>
            </w:r>
            <w:r w:rsidRPr="00945671">
              <w:rPr>
                <w:szCs w:val="24"/>
              </w:rPr>
              <w:t>»</w:t>
            </w:r>
            <w:r w:rsidRPr="00945671">
              <w:rPr>
                <w:color w:val="000000"/>
                <w:szCs w:val="24"/>
              </w:rPr>
              <w:t xml:space="preserve"> Смоленской области</w:t>
            </w:r>
          </w:p>
        </w:tc>
      </w:tr>
      <w:tr w:rsidR="004C3819" w:rsidRPr="00945671" w:rsidTr="004C3819">
        <w:trPr>
          <w:cantSplit/>
          <w:trHeight w:val="677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945671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>
              <w:rPr>
                <w:szCs w:val="24"/>
              </w:rPr>
              <w:t>646.5</w:t>
            </w:r>
            <w:r w:rsidRPr="00772D19">
              <w:rPr>
                <w:szCs w:val="24"/>
              </w:rPr>
              <w:t xml:space="preserve"> тыс. рублей</w:t>
            </w:r>
          </w:p>
          <w:p w:rsidR="004C3819" w:rsidRPr="00FF4C93" w:rsidRDefault="004C3819" w:rsidP="004C3819">
            <w:pPr>
              <w:spacing w:line="254" w:lineRule="auto"/>
              <w:rPr>
                <w:b/>
                <w:szCs w:val="24"/>
              </w:rPr>
            </w:pPr>
            <w:r w:rsidRPr="00FF4C93">
              <w:rPr>
                <w:b/>
                <w:szCs w:val="24"/>
              </w:rPr>
              <w:t xml:space="preserve">Этап </w:t>
            </w:r>
            <w:r w:rsidRPr="00FF4C93">
              <w:rPr>
                <w:b/>
                <w:szCs w:val="24"/>
                <w:lang w:val="en-US"/>
              </w:rPr>
              <w:t>I</w:t>
            </w:r>
            <w:r w:rsidRPr="00FF4C93">
              <w:rPr>
                <w:b/>
                <w:szCs w:val="24"/>
              </w:rPr>
              <w:t>: 2025-2027 года общий объем финансирования- 646.5 тыс. руб.: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очередной финансовый год (2025г) – всего </w:t>
            </w:r>
            <w:r>
              <w:rPr>
                <w:szCs w:val="24"/>
              </w:rPr>
              <w:t>646.5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Pr="002F4C63">
              <w:rPr>
                <w:szCs w:val="24"/>
              </w:rPr>
              <w:t>501.0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>
              <w:rPr>
                <w:szCs w:val="24"/>
              </w:rPr>
              <w:t>145.5</w:t>
            </w:r>
            <w:r w:rsidRPr="00772D19">
              <w:rPr>
                <w:szCs w:val="24"/>
              </w:rPr>
              <w:t xml:space="preserve"> тыс. рублей;</w:t>
            </w:r>
          </w:p>
          <w:p w:rsidR="004C3819" w:rsidRPr="00772D19" w:rsidRDefault="004C3819" w:rsidP="004C3819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(2026г) – всего 0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(2027г) – всего 0 тыс. рублей, из них: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федерального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- 0 тыс. рублей;</w:t>
            </w:r>
          </w:p>
          <w:p w:rsidR="004C3819" w:rsidRPr="00772D19" w:rsidRDefault="004C3819" w:rsidP="004C3819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внебюджетных источников – 0 тыс. рублей.</w:t>
            </w:r>
          </w:p>
          <w:p w:rsidR="004C3819" w:rsidRPr="00772D19" w:rsidRDefault="004C3819" w:rsidP="004C3819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4C3819" w:rsidRPr="00945671" w:rsidTr="004C3819">
        <w:trPr>
          <w:cantSplit/>
          <w:trHeight w:val="9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945671" w:rsidRDefault="004C3819" w:rsidP="004C3819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рисков возникновения ЧС для населения в местах, подверженных воздействию неблагоприятных факторов</w:t>
            </w:r>
          </w:p>
          <w:p w:rsidR="004C3819" w:rsidRPr="00945671" w:rsidRDefault="004C3819" w:rsidP="004C3819">
            <w:pPr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Повышение уровня готовности привлекаемых для проведения контртеррористических операций сил, руководителей учреждений и должностных лиц к действиям по предотвращению и пресечению террористических актов</w:t>
            </w:r>
          </w:p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45671">
              <w:rPr>
                <w:szCs w:val="24"/>
              </w:rPr>
              <w:t>Снижение уровня преступности на территории муниципального образования «</w:t>
            </w:r>
            <w:proofErr w:type="spellStart"/>
            <w:r w:rsidRPr="00945671">
              <w:rPr>
                <w:szCs w:val="24"/>
              </w:rPr>
              <w:t>Шумячский</w:t>
            </w:r>
            <w:proofErr w:type="spellEnd"/>
            <w:r w:rsidRPr="00945671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945671">
              <w:rPr>
                <w:szCs w:val="24"/>
              </w:rPr>
              <w:t>» Смоленской области</w:t>
            </w:r>
          </w:p>
          <w:p w:rsidR="004C3819" w:rsidRPr="002F4C63" w:rsidRDefault="004C3819" w:rsidP="004C38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F4C63">
              <w:rPr>
                <w:szCs w:val="24"/>
              </w:rPr>
              <w:t>оддерж</w:t>
            </w:r>
            <w:r>
              <w:rPr>
                <w:szCs w:val="24"/>
              </w:rPr>
              <w:t>а</w:t>
            </w:r>
            <w:r w:rsidRPr="002F4C63">
              <w:rPr>
                <w:szCs w:val="24"/>
              </w:rPr>
              <w:t>ние в состоянии постоянной готовности к использованию муниципальных защитных сооружений и других объектов гражданской обороны.</w:t>
            </w:r>
          </w:p>
          <w:p w:rsidR="004C3819" w:rsidRPr="00945671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22960773"/>
      <w:r w:rsidRPr="005506FF">
        <w:rPr>
          <w:sz w:val="28"/>
          <w:szCs w:val="28"/>
        </w:rPr>
        <w:t>- пункт 2.  «Показатели муниципальной программы» изложить в следующей редакции:</w:t>
      </w:r>
    </w:p>
    <w:bookmarkEnd w:id="0"/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sz w:val="28"/>
          <w:szCs w:val="28"/>
        </w:rPr>
        <w:t>«</w:t>
      </w:r>
      <w:r w:rsidRPr="005506FF">
        <w:rPr>
          <w:b/>
          <w:sz w:val="28"/>
          <w:szCs w:val="28"/>
        </w:rPr>
        <w:t>2. Показатели муниципальной программы</w:t>
      </w: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2009"/>
        <w:gridCol w:w="1506"/>
        <w:gridCol w:w="1374"/>
        <w:gridCol w:w="1226"/>
      </w:tblGrid>
      <w:tr w:rsidR="004C3819" w:rsidTr="004C3819">
        <w:trPr>
          <w:tblHeader/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sz w:val="22"/>
                <w:szCs w:val="22"/>
                <w:lang w:eastAsia="en-US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Pr="00466223" w:rsidRDefault="004C3819" w:rsidP="004C3819">
            <w:pPr>
              <w:ind w:firstLine="23"/>
              <w:jc w:val="center"/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(тыс. рублей)</w:t>
            </w:r>
          </w:p>
        </w:tc>
        <w:tc>
          <w:tcPr>
            <w:tcW w:w="2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4C3819" w:rsidTr="004C3819">
        <w:trPr>
          <w:trHeight w:val="448"/>
          <w:tblHeader/>
          <w:jc w:val="center"/>
        </w:trPr>
        <w:tc>
          <w:tcPr>
            <w:tcW w:w="1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(тыс. рублей)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1-й год планового периода (тыс. рублей)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Pr="00466223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6223">
              <w:rPr>
                <w:rFonts w:eastAsia="Calibri"/>
                <w:color w:val="22272F"/>
                <w:sz w:val="22"/>
                <w:szCs w:val="22"/>
                <w:shd w:val="clear" w:color="auto" w:fill="FFFFFF"/>
                <w:lang w:eastAsia="en-US"/>
              </w:rPr>
              <w:t>2-й год планового периода (тыс. рублей)</w:t>
            </w:r>
          </w:p>
        </w:tc>
      </w:tr>
      <w:tr w:rsidR="004C3819" w:rsidTr="004C3819">
        <w:trPr>
          <w:trHeight w:val="282"/>
          <w:tblHeader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Tr="004C3819">
        <w:trPr>
          <w:trHeight w:val="433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19" w:rsidRPr="00D4427C" w:rsidRDefault="004C3819" w:rsidP="004C3819">
            <w:pPr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1. </w:t>
            </w:r>
            <w:r w:rsidRPr="00D4427C">
              <w:rPr>
                <w:spacing w:val="-2"/>
                <w:szCs w:val="24"/>
                <w:lang w:eastAsia="en-US"/>
              </w:rPr>
              <w:t>Расходы на приобретение специальной формы</w:t>
            </w:r>
            <w:r>
              <w:rPr>
                <w:spacing w:val="-2"/>
                <w:szCs w:val="24"/>
                <w:lang w:eastAsia="en-US"/>
              </w:rPr>
              <w:t>,</w:t>
            </w:r>
            <w:r w:rsidRPr="00D4427C">
              <w:rPr>
                <w:spacing w:val="-2"/>
                <w:szCs w:val="24"/>
                <w:lang w:eastAsia="en-US"/>
              </w:rPr>
              <w:t xml:space="preserve"> одежды для ЕДДС</w:t>
            </w:r>
            <w:r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D4427C">
              <w:rPr>
                <w:szCs w:val="24"/>
              </w:rPr>
              <w:t xml:space="preserve">2. </w:t>
            </w:r>
            <w:r w:rsidRPr="00D4427C">
              <w:rPr>
                <w:spacing w:val="-2"/>
                <w:szCs w:val="24"/>
                <w:lang w:eastAsia="en-US"/>
              </w:rPr>
              <w:t xml:space="preserve">Расходы на опубликование статей антитеррористической направленности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</w:t>
            </w:r>
            <w:r w:rsidRPr="00D4427C">
              <w:rPr>
                <w:rFonts w:eastAsia="Calibri"/>
                <w:szCs w:val="24"/>
                <w:lang w:eastAsia="en-US"/>
              </w:rPr>
              <w:t>.</w:t>
            </w:r>
            <w:r>
              <w:rPr>
                <w:rFonts w:eastAsia="Calibri"/>
                <w:szCs w:val="24"/>
                <w:lang w:eastAsia="en-US"/>
              </w:rPr>
              <w:t>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4427C">
              <w:rPr>
                <w:szCs w:val="24"/>
              </w:rPr>
              <w:t xml:space="preserve">3. </w:t>
            </w:r>
            <w:r w:rsidRPr="00D4427C">
              <w:rPr>
                <w:spacing w:val="-2"/>
                <w:szCs w:val="24"/>
                <w:lang w:eastAsia="en-US"/>
              </w:rPr>
              <w:t>Расходы на обеспечение деятельности добровольны</w:t>
            </w:r>
            <w:r>
              <w:rPr>
                <w:spacing w:val="-2"/>
                <w:szCs w:val="24"/>
                <w:lang w:eastAsia="en-US"/>
              </w:rPr>
              <w:t>х</w:t>
            </w:r>
            <w:r w:rsidRPr="00D4427C">
              <w:rPr>
                <w:spacing w:val="-2"/>
                <w:szCs w:val="24"/>
                <w:lang w:eastAsia="en-US"/>
              </w:rPr>
              <w:t xml:space="preserve"> народных дружин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</w:p>
          <w:p w:rsidR="004C3819" w:rsidRPr="00D4427C" w:rsidRDefault="004C3819" w:rsidP="004C381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</w:t>
            </w:r>
            <w:r w:rsidRPr="00D4427C">
              <w:rPr>
                <w:rFonts w:eastAsia="Calibri"/>
                <w:szCs w:val="24"/>
                <w:lang w:eastAsia="en-US"/>
              </w:rPr>
              <w:t>.0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4.Выполнение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501.0-обл.б-т</w:t>
            </w:r>
          </w:p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15.5 б-т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м.о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D4427C">
              <w:rPr>
                <w:rFonts w:eastAsia="Calibri"/>
                <w:szCs w:val="24"/>
                <w:lang w:eastAsia="en-US"/>
              </w:rPr>
              <w:t>0.00</w:t>
            </w:r>
          </w:p>
        </w:tc>
      </w:tr>
      <w:tr w:rsidR="004C3819" w:rsidTr="004C3819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80.00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D4427C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122960866"/>
      <w:r w:rsidRPr="005506FF">
        <w:rPr>
          <w:sz w:val="28"/>
          <w:szCs w:val="28"/>
        </w:rPr>
        <w:t>- пункт 4.  «Финансовое обеспечение муниципальной программы»» изложить в следующей редакции:</w:t>
      </w:r>
    </w:p>
    <w:bookmarkEnd w:id="1"/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center"/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>«4.  Финансовое обеспечение муниципальной программы</w:t>
      </w:r>
    </w:p>
    <w:p w:rsidR="004C3819" w:rsidRPr="005506FF" w:rsidRDefault="004C3819" w:rsidP="004C3819">
      <w:pPr>
        <w:jc w:val="center"/>
        <w:rPr>
          <w:sz w:val="28"/>
          <w:szCs w:val="28"/>
        </w:rPr>
      </w:pPr>
      <w:r w:rsidRPr="005506FF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936"/>
        <w:gridCol w:w="958"/>
        <w:gridCol w:w="1144"/>
        <w:gridCol w:w="1190"/>
      </w:tblGrid>
      <w:tr w:rsidR="004C3819" w:rsidRPr="007A6AE2" w:rsidTr="004C3819">
        <w:trPr>
          <w:tblHeader/>
          <w:jc w:val="center"/>
        </w:trPr>
        <w:tc>
          <w:tcPr>
            <w:tcW w:w="2741" w:type="pct"/>
            <w:vMerge w:val="restar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</w:tcPr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4C3819" w:rsidRPr="005B7DA6" w:rsidRDefault="004C3819" w:rsidP="004C3819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C3819" w:rsidRPr="007A6AE2" w:rsidTr="004C3819">
        <w:trPr>
          <w:trHeight w:val="448"/>
          <w:tblHeader/>
          <w:jc w:val="center"/>
        </w:trPr>
        <w:tc>
          <w:tcPr>
            <w:tcW w:w="2741" w:type="pct"/>
            <w:vMerge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00" w:type="pct"/>
            <w:vMerge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7A6AE2" w:rsidTr="004C3819">
        <w:trPr>
          <w:trHeight w:val="282"/>
          <w:tblHeader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4C3819" w:rsidRPr="005B7DA6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vAlign w:val="center"/>
          </w:tcPr>
          <w:p w:rsidR="004C3819" w:rsidRPr="005B7DA6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B7DA6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7A6AE2" w:rsidTr="004C3819">
        <w:trPr>
          <w:trHeight w:val="433"/>
          <w:jc w:val="center"/>
        </w:trPr>
        <w:tc>
          <w:tcPr>
            <w:tcW w:w="2741" w:type="pct"/>
            <w:vAlign w:val="center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5B7DA6">
              <w:rPr>
                <w:spacing w:val="-2"/>
                <w:szCs w:val="24"/>
                <w:lang w:eastAsia="en-US"/>
              </w:rPr>
              <w:t>,</w:t>
            </w:r>
          </w:p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</w:tcPr>
          <w:p w:rsidR="004C3819" w:rsidRPr="00FF4C9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646.5</w:t>
            </w:r>
          </w:p>
        </w:tc>
        <w:tc>
          <w:tcPr>
            <w:tcW w:w="512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646.5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</w:tcPr>
          <w:p w:rsidR="004C3819" w:rsidRPr="002F4C6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512" w:type="pct"/>
          </w:tcPr>
          <w:p w:rsidR="004C3819" w:rsidRPr="002F4C6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2F4C63">
              <w:rPr>
                <w:sz w:val="20"/>
              </w:rPr>
              <w:t>501.00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бюджет</w:t>
            </w:r>
            <w:r>
              <w:rPr>
                <w:szCs w:val="24"/>
              </w:rPr>
              <w:t xml:space="preserve"> муниципального образования</w:t>
            </w:r>
          </w:p>
        </w:tc>
        <w:tc>
          <w:tcPr>
            <w:tcW w:w="500" w:type="pct"/>
          </w:tcPr>
          <w:p w:rsidR="004C3819" w:rsidRPr="00FF4C93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145.5</w:t>
            </w:r>
          </w:p>
        </w:tc>
        <w:tc>
          <w:tcPr>
            <w:tcW w:w="512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sz w:val="20"/>
              </w:rPr>
              <w:t>145.5</w:t>
            </w:r>
          </w:p>
        </w:tc>
        <w:tc>
          <w:tcPr>
            <w:tcW w:w="611" w:type="pct"/>
          </w:tcPr>
          <w:p w:rsidR="004C3819" w:rsidRPr="00FF4C93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4C93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4C3819" w:rsidRPr="007A6AE2" w:rsidTr="004C3819">
        <w:trPr>
          <w:jc w:val="center"/>
        </w:trPr>
        <w:tc>
          <w:tcPr>
            <w:tcW w:w="2741" w:type="pct"/>
          </w:tcPr>
          <w:p w:rsidR="004C3819" w:rsidRPr="005B7DA6" w:rsidRDefault="004C3819" w:rsidP="004C3819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B7DA6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</w:tcPr>
          <w:p w:rsidR="004C3819" w:rsidRPr="005B7DA6" w:rsidRDefault="004C3819" w:rsidP="004C3819">
            <w:pPr>
              <w:ind w:left="-886" w:right="-26" w:firstLine="851"/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</w:tcPr>
          <w:p w:rsidR="004C3819" w:rsidRPr="005B7DA6" w:rsidRDefault="004C3819" w:rsidP="004C3819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5B7DA6"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4C3819" w:rsidRPr="005506FF" w:rsidRDefault="004C3819" w:rsidP="004C3819">
      <w:pPr>
        <w:rPr>
          <w:b/>
          <w:sz w:val="28"/>
          <w:szCs w:val="28"/>
        </w:rPr>
      </w:pPr>
      <w:r w:rsidRPr="005506FF">
        <w:rPr>
          <w:b/>
          <w:sz w:val="28"/>
          <w:szCs w:val="28"/>
        </w:rPr>
        <w:t xml:space="preserve"> «</w:t>
      </w:r>
    </w:p>
    <w:p w:rsidR="004C3819" w:rsidRPr="005506FF" w:rsidRDefault="004C3819" w:rsidP="004C3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3819" w:rsidRDefault="004C3819" w:rsidP="004C3819">
      <w:pPr>
        <w:ind w:firstLine="709"/>
        <w:jc w:val="both"/>
        <w:rPr>
          <w:sz w:val="28"/>
          <w:szCs w:val="28"/>
        </w:rPr>
      </w:pPr>
      <w:r w:rsidRPr="005506FF">
        <w:rPr>
          <w:sz w:val="28"/>
          <w:szCs w:val="28"/>
        </w:rPr>
        <w:lastRenderedPageBreak/>
        <w:t xml:space="preserve">1.2.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  <w:r w:rsidRPr="005506FF">
        <w:rPr>
          <w:sz w:val="28"/>
          <w:szCs w:val="28"/>
        </w:rPr>
        <w:t xml:space="preserve"> к паспорту муниципальной Программы</w:t>
      </w:r>
      <w:r w:rsidRPr="00466820"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>(прилагается)</w:t>
      </w:r>
      <w:r>
        <w:rPr>
          <w:sz w:val="28"/>
          <w:szCs w:val="28"/>
        </w:rPr>
        <w:t>;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3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</w:t>
      </w:r>
    </w:p>
    <w:p w:rsidR="004C3819" w:rsidRPr="005506FF" w:rsidRDefault="004C3819" w:rsidP="004C3819">
      <w:pPr>
        <w:ind w:firstLine="708"/>
        <w:jc w:val="both"/>
        <w:rPr>
          <w:sz w:val="28"/>
          <w:szCs w:val="28"/>
        </w:rPr>
      </w:pPr>
      <w:r w:rsidRPr="005506F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506F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5506FF">
        <w:rPr>
          <w:sz w:val="28"/>
          <w:szCs w:val="28"/>
        </w:rPr>
        <w:t>риложение № 4 к паспорту муниципальной Программы изложить в следующей редакции</w:t>
      </w:r>
      <w:r>
        <w:rPr>
          <w:sz w:val="28"/>
          <w:szCs w:val="28"/>
        </w:rPr>
        <w:t xml:space="preserve"> </w:t>
      </w:r>
      <w:r w:rsidRPr="005506FF">
        <w:rPr>
          <w:sz w:val="28"/>
          <w:szCs w:val="28"/>
        </w:rPr>
        <w:t xml:space="preserve">(прилагается);                     </w:t>
      </w:r>
    </w:p>
    <w:p w:rsidR="004C3819" w:rsidRPr="005506FF" w:rsidRDefault="004C3819" w:rsidP="004C3819">
      <w:pPr>
        <w:autoSpaceDE w:val="0"/>
        <w:autoSpaceDN w:val="0"/>
        <w:adjustRightInd w:val="0"/>
        <w:spacing w:before="200"/>
        <w:ind w:firstLine="708"/>
        <w:outlineLvl w:val="0"/>
        <w:rPr>
          <w:sz w:val="28"/>
          <w:szCs w:val="28"/>
        </w:rPr>
      </w:pPr>
      <w:r w:rsidRPr="005506FF"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4C3819" w:rsidRPr="005506FF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ind w:firstLine="709"/>
        <w:jc w:val="both"/>
        <w:rPr>
          <w:sz w:val="28"/>
          <w:szCs w:val="28"/>
        </w:rPr>
      </w:pP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506FF">
        <w:rPr>
          <w:sz w:val="28"/>
          <w:szCs w:val="28"/>
        </w:rPr>
        <w:t xml:space="preserve"> муниципального образования </w:t>
      </w:r>
    </w:p>
    <w:p w:rsidR="004C3819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>«</w:t>
      </w:r>
      <w:proofErr w:type="spellStart"/>
      <w:r w:rsidRPr="005506FF">
        <w:rPr>
          <w:sz w:val="28"/>
          <w:szCs w:val="28"/>
        </w:rPr>
        <w:t>Шумячский</w:t>
      </w:r>
      <w:proofErr w:type="spellEnd"/>
      <w:r w:rsidRPr="005506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506FF">
        <w:rPr>
          <w:sz w:val="28"/>
          <w:szCs w:val="28"/>
        </w:rPr>
        <w:t>»</w:t>
      </w:r>
    </w:p>
    <w:p w:rsidR="004C3819" w:rsidRPr="005506FF" w:rsidRDefault="004C3819" w:rsidP="004C3819">
      <w:pPr>
        <w:jc w:val="both"/>
        <w:rPr>
          <w:sz w:val="28"/>
          <w:szCs w:val="28"/>
        </w:rPr>
      </w:pPr>
      <w:r w:rsidRPr="005506FF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</w:t>
      </w:r>
      <w:r w:rsidRPr="005506F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Pr="005506FF">
        <w:rPr>
          <w:sz w:val="28"/>
          <w:szCs w:val="28"/>
        </w:rPr>
        <w:t xml:space="preserve">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C3819" w:rsidRPr="004C3819" w:rsidRDefault="004C3819" w:rsidP="004C3819">
      <w:pPr>
        <w:ind w:left="5670" w:right="-1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2</w:t>
      </w:r>
    </w:p>
    <w:p w:rsidR="004C3819" w:rsidRPr="004C3819" w:rsidRDefault="004C3819" w:rsidP="004C3819">
      <w:pPr>
        <w:ind w:left="5812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4C3819">
        <w:rPr>
          <w:sz w:val="28"/>
          <w:szCs w:val="28"/>
        </w:rPr>
        <w:t>Шумячский</w:t>
      </w:r>
      <w:proofErr w:type="spellEnd"/>
      <w:r w:rsidRPr="004C3819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«Обеспечение техническими средствами управления и информирования ЕДДС»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4C3819">
              <w:rPr>
                <w:color w:val="000000"/>
                <w:szCs w:val="24"/>
              </w:rPr>
              <w:t>Шумячский</w:t>
            </w:r>
            <w:proofErr w:type="spellEnd"/>
            <w:r w:rsidRPr="004C3819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приобретение специальной формы, одежды для ЕДДС (тыс. руб.)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«Информационное обеспечение мероприятий антитеррористической защищенности»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lastRenderedPageBreak/>
              <w:t xml:space="preserve">Главный специалист-специалист по делам гражданской обороны и чрезвычайным </w:t>
            </w:r>
            <w:r w:rsidRPr="004C3819">
              <w:rPr>
                <w:color w:val="000000"/>
                <w:szCs w:val="24"/>
              </w:rPr>
              <w:lastRenderedPageBreak/>
              <w:t>ситуациям Администрации муниципального образования «</w:t>
            </w:r>
            <w:proofErr w:type="spellStart"/>
            <w:r w:rsidRPr="004C3819">
              <w:rPr>
                <w:color w:val="000000"/>
                <w:szCs w:val="24"/>
              </w:rPr>
              <w:t>Шумячский</w:t>
            </w:r>
            <w:proofErr w:type="spellEnd"/>
            <w:r w:rsidRPr="004C3819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1. Расходы на опубликование статей антитеррористической направленности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right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4C3819">
        <w:rPr>
          <w:b/>
          <w:i/>
          <w:sz w:val="28"/>
          <w:szCs w:val="28"/>
        </w:rPr>
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szCs w:val="24"/>
              </w:rPr>
              <w:t>Ведущий специалист Административной комиссии Администрации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bookmarkStart w:id="2" w:name="_Hlk99962142"/>
            <w:r w:rsidRPr="004C3819">
              <w:rPr>
                <w:spacing w:val="-2"/>
                <w:szCs w:val="24"/>
                <w:lang w:eastAsia="en-US"/>
              </w:rPr>
              <w:t>1.Расходы на обеспечение деятельности добровольный народных дружин (тыс. руб.)</w:t>
            </w:r>
          </w:p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29.6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50.0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bookmarkEnd w:id="2"/>
    </w:tbl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«Приведение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4C3819">
              <w:rPr>
                <w:color w:val="000000"/>
                <w:szCs w:val="24"/>
              </w:rPr>
              <w:t>Шумячский</w:t>
            </w:r>
            <w:proofErr w:type="spellEnd"/>
            <w:r w:rsidRPr="004C3819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501.0-обл.б-т</w:t>
            </w:r>
          </w:p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 xml:space="preserve">15.5 б-т </w:t>
            </w:r>
            <w:proofErr w:type="spellStart"/>
            <w:r w:rsidRPr="004C3819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Pr="004C38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E50FAA">
      <w:pPr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pacing w:val="20"/>
          <w:sz w:val="28"/>
          <w:szCs w:val="28"/>
        </w:rPr>
      </w:pPr>
      <w:r w:rsidRPr="004C3819">
        <w:rPr>
          <w:sz w:val="28"/>
          <w:szCs w:val="28"/>
        </w:rPr>
        <w:lastRenderedPageBreak/>
        <w:t>«</w:t>
      </w:r>
      <w:r w:rsidRPr="004C3819">
        <w:rPr>
          <w:b/>
          <w:spacing w:val="20"/>
          <w:sz w:val="28"/>
          <w:szCs w:val="28"/>
        </w:rPr>
        <w:t>ПАСПОРТ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комплекса процессных мероприятий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i/>
          <w:sz w:val="28"/>
          <w:szCs w:val="28"/>
        </w:rPr>
        <w:t>«Предотвращение и ликвидация чрезвычайных ситуаций природного и техногенного характера и террористических проявлений»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1. Общие положения</w:t>
      </w:r>
    </w:p>
    <w:p w:rsidR="004C3819" w:rsidRPr="004C3819" w:rsidRDefault="004C3819" w:rsidP="004C381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947"/>
      </w:tblGrid>
      <w:tr w:rsidR="004C3819" w:rsidRPr="004C3819" w:rsidTr="004C3819">
        <w:trPr>
          <w:trHeight w:val="516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szCs w:val="24"/>
              </w:rPr>
            </w:pPr>
            <w:r w:rsidRPr="004C3819">
              <w:rPr>
                <w:szCs w:val="24"/>
              </w:rPr>
              <w:t>Ответственный за выполнение комплекса мероприятий</w:t>
            </w:r>
          </w:p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4C3819">
              <w:rPr>
                <w:color w:val="000000"/>
                <w:szCs w:val="24"/>
              </w:rPr>
              <w:t>Шумячский</w:t>
            </w:r>
            <w:proofErr w:type="spellEnd"/>
            <w:r w:rsidRPr="004C3819">
              <w:rPr>
                <w:color w:val="000000"/>
                <w:szCs w:val="24"/>
              </w:rPr>
              <w:t xml:space="preserve"> муниципальный округ» Смоленской области</w:t>
            </w:r>
          </w:p>
        </w:tc>
      </w:tr>
      <w:tr w:rsidR="004C3819" w:rsidRPr="004C3819" w:rsidTr="004C3819">
        <w:trPr>
          <w:trHeight w:val="700"/>
          <w:jc w:val="center"/>
        </w:trPr>
        <w:tc>
          <w:tcPr>
            <w:tcW w:w="2431" w:type="pct"/>
            <w:vAlign w:val="center"/>
          </w:tcPr>
          <w:p w:rsidR="004C3819" w:rsidRPr="004C3819" w:rsidRDefault="004C3819" w:rsidP="004C3819">
            <w:pPr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4C3819" w:rsidRPr="004C3819" w:rsidRDefault="004C3819" w:rsidP="004C381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Муниципальная программа «</w:t>
            </w:r>
            <w:r w:rsidRPr="004C3819">
              <w:rPr>
                <w:szCs w:val="24"/>
              </w:rPr>
              <w:t>Создание условий для обеспечения безопасности жизнедеятельности населения муниципального образования «</w:t>
            </w:r>
            <w:proofErr w:type="spellStart"/>
            <w:r w:rsidRPr="004C3819">
              <w:rPr>
                <w:szCs w:val="24"/>
              </w:rPr>
              <w:t>Шумячский</w:t>
            </w:r>
            <w:proofErr w:type="spellEnd"/>
            <w:r w:rsidRPr="004C3819">
              <w:rPr>
                <w:szCs w:val="24"/>
              </w:rPr>
              <w:t xml:space="preserve"> муниципальный округ» Смоленской области</w:t>
            </w:r>
            <w:r w:rsidRPr="004C3819">
              <w:rPr>
                <w:rFonts w:eastAsia="Calibri"/>
                <w:szCs w:val="24"/>
                <w:lang w:eastAsia="en-US"/>
              </w:rPr>
              <w:t>»</w:t>
            </w:r>
          </w:p>
        </w:tc>
      </w:tr>
    </w:tbl>
    <w:p w:rsidR="004C3819" w:rsidRPr="004C3819" w:rsidRDefault="004C3819" w:rsidP="004C3819">
      <w:pPr>
        <w:jc w:val="right"/>
        <w:rPr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4C3819" w:rsidRPr="004C3819" w:rsidTr="004C3819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:rsidR="004C3819" w:rsidRPr="004C3819" w:rsidRDefault="004C3819" w:rsidP="004C381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3819" w:rsidRPr="004C3819" w:rsidTr="004C3819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C3819" w:rsidRPr="004C3819" w:rsidTr="004C3819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4C3819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:rsidR="004C3819" w:rsidRPr="004C3819" w:rsidRDefault="004C3819" w:rsidP="004C381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C3819" w:rsidRPr="004C3819" w:rsidTr="004C3819">
        <w:trPr>
          <w:trHeight w:val="433"/>
          <w:jc w:val="center"/>
        </w:trPr>
        <w:tc>
          <w:tcPr>
            <w:tcW w:w="1664" w:type="pct"/>
            <w:vAlign w:val="center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4C3819">
              <w:rPr>
                <w:spacing w:val="-2"/>
                <w:szCs w:val="24"/>
                <w:lang w:eastAsia="en-US"/>
              </w:rPr>
              <w:t xml:space="preserve">1. </w:t>
            </w:r>
            <w:r w:rsidRPr="004C3819">
              <w:rPr>
                <w:szCs w:val="24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  <w:r w:rsidRPr="004C3819">
              <w:rPr>
                <w:spacing w:val="-2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915" w:type="pct"/>
          </w:tcPr>
          <w:p w:rsidR="004C3819" w:rsidRPr="004C3819" w:rsidRDefault="004C3819" w:rsidP="004C3819">
            <w:pPr>
              <w:ind w:firstLine="85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Cs w:val="24"/>
                <w:lang w:eastAsia="en-US"/>
              </w:rPr>
              <w:t>80.0</w:t>
            </w:r>
          </w:p>
        </w:tc>
        <w:tc>
          <w:tcPr>
            <w:tcW w:w="865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C3819" w:rsidRPr="004C3819" w:rsidRDefault="004C3819" w:rsidP="004C3819">
      <w:pPr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</w:p>
    <w:p w:rsidR="004C3819" w:rsidRPr="004C3819" w:rsidRDefault="004C3819" w:rsidP="00E50FAA">
      <w:pPr>
        <w:spacing w:after="120"/>
        <w:jc w:val="both"/>
        <w:rPr>
          <w:sz w:val="28"/>
          <w:szCs w:val="28"/>
        </w:rPr>
      </w:pPr>
    </w:p>
    <w:p w:rsidR="004C3819" w:rsidRPr="004C3819" w:rsidRDefault="004C3819" w:rsidP="004C3819">
      <w:pPr>
        <w:ind w:left="5812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3</w:t>
      </w:r>
    </w:p>
    <w:p w:rsidR="004C3819" w:rsidRPr="004C3819" w:rsidRDefault="004C3819" w:rsidP="004C3819">
      <w:pPr>
        <w:ind w:left="5812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4C3819">
        <w:rPr>
          <w:sz w:val="28"/>
          <w:szCs w:val="28"/>
        </w:rPr>
        <w:t>Шумячский</w:t>
      </w:r>
      <w:proofErr w:type="spellEnd"/>
      <w:r w:rsidRPr="004C3819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</w:p>
    <w:p w:rsidR="004C3819" w:rsidRPr="004C3819" w:rsidRDefault="004C3819" w:rsidP="004C3819">
      <w:pPr>
        <w:jc w:val="center"/>
        <w:rPr>
          <w:b/>
          <w:sz w:val="28"/>
          <w:szCs w:val="28"/>
        </w:rPr>
      </w:pPr>
      <w:r w:rsidRPr="004C3819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4C3819" w:rsidRPr="004C3819" w:rsidRDefault="004C3819" w:rsidP="004C3819">
      <w:pPr>
        <w:rPr>
          <w:sz w:val="28"/>
          <w:szCs w:val="28"/>
        </w:rPr>
      </w:pPr>
    </w:p>
    <w:tbl>
      <w:tblPr>
        <w:tblW w:w="972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2168"/>
        <w:gridCol w:w="1568"/>
        <w:gridCol w:w="1680"/>
        <w:gridCol w:w="1026"/>
        <w:gridCol w:w="958"/>
        <w:gridCol w:w="751"/>
        <w:gridCol w:w="998"/>
      </w:tblGrid>
      <w:tr w:rsidR="004C3819" w:rsidRPr="004C3819" w:rsidTr="004C3819">
        <w:trPr>
          <w:trHeight w:val="15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8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C3819" w:rsidRPr="004C3819" w:rsidTr="004C3819">
        <w:trPr>
          <w:trHeight w:val="33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rPr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34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  <w:lang w:val="en-US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7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pacing w:val="-2"/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4C3819" w:rsidRPr="004C3819" w:rsidRDefault="004C3819" w:rsidP="004C3819">
      <w:pPr>
        <w:jc w:val="center"/>
        <w:rPr>
          <w:b/>
          <w:sz w:val="2"/>
          <w:szCs w:val="2"/>
        </w:rPr>
      </w:pPr>
    </w:p>
    <w:tbl>
      <w:tblPr>
        <w:tblW w:w="9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189"/>
        <w:gridCol w:w="1689"/>
        <w:gridCol w:w="1560"/>
        <w:gridCol w:w="992"/>
        <w:gridCol w:w="992"/>
        <w:gridCol w:w="783"/>
        <w:gridCol w:w="957"/>
      </w:tblGrid>
      <w:tr w:rsidR="004C3819" w:rsidRPr="004C3819" w:rsidTr="004C3819">
        <w:trPr>
          <w:trHeight w:val="8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69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8</w:t>
            </w:r>
          </w:p>
        </w:tc>
      </w:tr>
      <w:tr w:rsidR="004C3819" w:rsidRPr="004C3819" w:rsidTr="004C3819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 xml:space="preserve">1.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39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rPr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8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29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right="-109"/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i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Мероприятие 1.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опубликование статей </w:t>
            </w:r>
            <w:r w:rsidRPr="004C3819">
              <w:rPr>
                <w:spacing w:val="-2"/>
                <w:sz w:val="22"/>
                <w:szCs w:val="22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Администрация МО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</w:t>
            </w:r>
            <w:r w:rsidRPr="004C3819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</w:t>
            </w:r>
            <w:r w:rsidRPr="004C3819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color w:val="FF0000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50.0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  <w:r w:rsidRPr="004C3819">
              <w:rPr>
                <w:szCs w:val="24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81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z w:val="22"/>
                <w:szCs w:val="22"/>
              </w:rPr>
              <w:t xml:space="preserve">Выполнение работ по приведению в </w:t>
            </w:r>
            <w:r w:rsidRPr="004C3819">
              <w:rPr>
                <w:sz w:val="22"/>
                <w:szCs w:val="22"/>
              </w:rPr>
              <w:lastRenderedPageBreak/>
              <w:t>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Администрация МО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</w:t>
            </w:r>
            <w:r w:rsidRPr="004C3819">
              <w:rPr>
                <w:sz w:val="22"/>
                <w:szCs w:val="22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133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15.5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15.5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ind w:left="29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spacing w:line="230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Мероприятие 1.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Администрация МО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80.00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4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b/>
                <w:sz w:val="22"/>
                <w:szCs w:val="22"/>
                <w:lang w:eastAsia="en-US"/>
              </w:rPr>
              <w:t>80.0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8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819" w:rsidRPr="004C3819" w:rsidRDefault="004C3819" w:rsidP="004C3819">
            <w:pPr>
              <w:ind w:left="34" w:right="-108"/>
              <w:rPr>
                <w:b/>
                <w:szCs w:val="24"/>
              </w:rPr>
            </w:pPr>
            <w:r w:rsidRPr="004C3819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4C3819" w:rsidRPr="004C3819" w:rsidRDefault="004C3819" w:rsidP="004C3819">
            <w:pPr>
              <w:ind w:right="-109"/>
              <w:rPr>
                <w:szCs w:val="24"/>
              </w:rPr>
            </w:pPr>
            <w:r w:rsidRPr="004C3819">
              <w:rPr>
                <w:szCs w:val="24"/>
              </w:rPr>
              <w:t xml:space="preserve"> федеральный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областной бюджет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бюджет муниципального образования</w:t>
            </w:r>
          </w:p>
          <w:p w:rsidR="004C3819" w:rsidRPr="004C3819" w:rsidRDefault="004C3819" w:rsidP="004C3819">
            <w:pPr>
              <w:ind w:left="34" w:right="-108"/>
              <w:rPr>
                <w:szCs w:val="24"/>
              </w:rPr>
            </w:pPr>
            <w:r w:rsidRPr="004C3819">
              <w:rPr>
                <w:szCs w:val="24"/>
              </w:rPr>
              <w:t>внебюджетные источники</w:t>
            </w:r>
          </w:p>
          <w:p w:rsidR="004C3819" w:rsidRPr="004C3819" w:rsidRDefault="004C3819" w:rsidP="004C3819">
            <w:pPr>
              <w:ind w:right="-109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3819" w:rsidRPr="004C3819" w:rsidRDefault="004C3819" w:rsidP="004C3819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 646.5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501.0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145.5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 xml:space="preserve">     646.5</w:t>
            </w:r>
          </w:p>
          <w:p w:rsidR="004C3819" w:rsidRPr="004C3819" w:rsidRDefault="004C3819" w:rsidP="004C3819">
            <w:pPr>
              <w:jc w:val="center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501.0</w:t>
            </w:r>
          </w:p>
          <w:p w:rsidR="004C3819" w:rsidRPr="004C3819" w:rsidRDefault="004C3819" w:rsidP="004C3819">
            <w:pPr>
              <w:jc w:val="right"/>
              <w:rPr>
                <w:rFonts w:eastAsia="Calibri"/>
                <w:b/>
                <w:sz w:val="20"/>
                <w:lang w:eastAsia="en-US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145.5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  <w:p w:rsidR="004C3819" w:rsidRPr="004C3819" w:rsidRDefault="004C3819" w:rsidP="004C3819">
            <w:pPr>
              <w:jc w:val="right"/>
              <w:rPr>
                <w:b/>
                <w:sz w:val="20"/>
              </w:rPr>
            </w:pPr>
            <w:r w:rsidRPr="004C3819">
              <w:rPr>
                <w:b/>
                <w:sz w:val="20"/>
              </w:rPr>
              <w:t>0.00</w:t>
            </w:r>
          </w:p>
        </w:tc>
      </w:tr>
    </w:tbl>
    <w:p w:rsidR="004C3819" w:rsidRPr="004C3819" w:rsidRDefault="004C3819" w:rsidP="004C3819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4C3819" w:rsidRPr="004C3819" w:rsidRDefault="004C3819" w:rsidP="004C3819">
      <w:pPr>
        <w:spacing w:after="120"/>
        <w:ind w:firstLine="709"/>
        <w:jc w:val="both"/>
        <w:rPr>
          <w:sz w:val="28"/>
          <w:szCs w:val="28"/>
        </w:rPr>
      </w:pPr>
      <w:r w:rsidRPr="004C3819">
        <w:rPr>
          <w:sz w:val="28"/>
          <w:szCs w:val="28"/>
        </w:rPr>
        <w:br w:type="page"/>
      </w:r>
    </w:p>
    <w:p w:rsidR="004C3819" w:rsidRPr="004C3819" w:rsidRDefault="004C3819" w:rsidP="004C3819">
      <w:pPr>
        <w:ind w:left="5529"/>
        <w:jc w:val="center"/>
        <w:rPr>
          <w:sz w:val="28"/>
          <w:szCs w:val="28"/>
        </w:rPr>
      </w:pPr>
      <w:r w:rsidRPr="004C3819">
        <w:rPr>
          <w:sz w:val="28"/>
          <w:szCs w:val="28"/>
        </w:rPr>
        <w:lastRenderedPageBreak/>
        <w:t>Приложение № 4</w:t>
      </w:r>
    </w:p>
    <w:p w:rsidR="004C3819" w:rsidRPr="004C3819" w:rsidRDefault="004C3819" w:rsidP="004C3819">
      <w:pPr>
        <w:ind w:left="5954"/>
        <w:jc w:val="both"/>
        <w:rPr>
          <w:sz w:val="28"/>
          <w:szCs w:val="28"/>
        </w:rPr>
      </w:pPr>
      <w:r w:rsidRPr="004C3819">
        <w:rPr>
          <w:sz w:val="28"/>
          <w:szCs w:val="28"/>
        </w:rPr>
        <w:t>к Паспорту муниципальной программы «Создание условий для обеспечения безопасности жизнедеятельности населения муниципального образования «</w:t>
      </w:r>
      <w:proofErr w:type="spellStart"/>
      <w:r w:rsidRPr="004C3819">
        <w:rPr>
          <w:sz w:val="28"/>
          <w:szCs w:val="28"/>
        </w:rPr>
        <w:t>Шумячский</w:t>
      </w:r>
      <w:proofErr w:type="spellEnd"/>
      <w:r w:rsidRPr="004C3819">
        <w:rPr>
          <w:sz w:val="28"/>
          <w:szCs w:val="28"/>
        </w:rPr>
        <w:t xml:space="preserve"> муниципальный округ» Смоленской области</w:t>
      </w:r>
      <w:r w:rsidRPr="004C3819">
        <w:rPr>
          <w:szCs w:val="24"/>
        </w:rPr>
        <w:t>»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4C3819" w:rsidRPr="004C3819" w:rsidRDefault="004C3819" w:rsidP="004C3819">
      <w:pPr>
        <w:widowControl w:val="0"/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ПЛАН-ГРАФИК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реализации муниципальной программы</w:t>
      </w:r>
    </w:p>
    <w:p w:rsidR="004C3819" w:rsidRPr="004C3819" w:rsidRDefault="004C3819" w:rsidP="004C381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C3819">
        <w:rPr>
          <w:b/>
          <w:bCs/>
          <w:sz w:val="28"/>
          <w:szCs w:val="28"/>
        </w:rPr>
        <w:t>«</w:t>
      </w:r>
      <w:r w:rsidRPr="004C3819">
        <w:rPr>
          <w:b/>
          <w:sz w:val="28"/>
          <w:szCs w:val="28"/>
        </w:rPr>
        <w:t>Создание условий для обеспечения безопасности жизнедеятельности населения муниципального образования «</w:t>
      </w:r>
      <w:proofErr w:type="spellStart"/>
      <w:r w:rsidRPr="004C3819">
        <w:rPr>
          <w:b/>
          <w:sz w:val="28"/>
          <w:szCs w:val="28"/>
        </w:rPr>
        <w:t>Шумячский</w:t>
      </w:r>
      <w:proofErr w:type="spellEnd"/>
      <w:r w:rsidRPr="004C3819">
        <w:rPr>
          <w:b/>
          <w:sz w:val="28"/>
          <w:szCs w:val="28"/>
        </w:rPr>
        <w:t xml:space="preserve"> муниципальный округ» Смоленской области</w:t>
      </w:r>
      <w:r w:rsidRPr="004C3819">
        <w:rPr>
          <w:b/>
          <w:bCs/>
          <w:sz w:val="28"/>
          <w:szCs w:val="28"/>
        </w:rPr>
        <w:t xml:space="preserve"> на 2025 год</w:t>
      </w:r>
    </w:p>
    <w:p w:rsidR="004C3819" w:rsidRPr="004C3819" w:rsidRDefault="004C3819" w:rsidP="004C38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9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2141"/>
        <w:gridCol w:w="1070"/>
        <w:gridCol w:w="1101"/>
        <w:gridCol w:w="794"/>
        <w:gridCol w:w="779"/>
        <w:gridCol w:w="938"/>
        <w:gridCol w:w="839"/>
        <w:gridCol w:w="895"/>
        <w:gridCol w:w="705"/>
      </w:tblGrid>
      <w:tr w:rsidR="004C3819" w:rsidRPr="004C3819" w:rsidTr="004C3819">
        <w:trPr>
          <w:trHeight w:val="57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Наименование структурного элемента/ значения результата/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Исполнитель (фамилия, имя, отчество)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Источник финансирования (расшифровать)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Объем финансирования муниципальной программы (тыс. рублей)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 xml:space="preserve">Плановое значение результата/показателя реализации 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6 месяцев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9 месяцев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на 12 месяцев</w:t>
            </w:r>
          </w:p>
        </w:tc>
      </w:tr>
      <w:tr w:rsidR="004C3819" w:rsidRPr="004C3819" w:rsidTr="004C3819">
        <w:trPr>
          <w:trHeight w:val="3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10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«Обеспечение техническими средствами управления и информирования ЕДДС»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color w:val="000000"/>
                <w:szCs w:val="24"/>
              </w:rPr>
              <w:t xml:space="preserve">главный специалист-специалист по делам гражданской обороны и чрезвычайным ситуациям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rPr>
                <w:sz w:val="22"/>
                <w:szCs w:val="22"/>
              </w:rPr>
              <w:t>1.1</w:t>
            </w:r>
            <w:r w:rsidRPr="004C3819"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приобретение специальной формы одежды для ЕДДС</w:t>
            </w:r>
            <w:r w:rsidRPr="004C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lastRenderedPageBreak/>
              <w:t>«Информационное обеспечение мероприятий антитеррористической защищенности»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lastRenderedPageBreak/>
              <w:t>главный специалист-специали</w:t>
            </w:r>
            <w:r w:rsidRPr="004C3819">
              <w:rPr>
                <w:color w:val="000000"/>
                <w:szCs w:val="24"/>
              </w:rPr>
              <w:lastRenderedPageBreak/>
              <w:t>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lastRenderedPageBreak/>
              <w:t>бюджет муниципального образован</w:t>
            </w:r>
            <w:r w:rsidRPr="004C3819">
              <w:rPr>
                <w:sz w:val="22"/>
                <w:szCs w:val="22"/>
              </w:rPr>
              <w:lastRenderedPageBreak/>
              <w:t>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lastRenderedPageBreak/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2.1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>Расходы на опубликование статей антитеррористической направленности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«Создание на предприятиях округа активов общественности (ДНД), способных оказать реальную помощь правоохранительным органам в улучшении общественного порядка»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 xml:space="preserve">ведущий специалист Административной комиссии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х</w:t>
            </w:r>
          </w:p>
        </w:tc>
      </w:tr>
      <w:tr w:rsidR="004C3819" w:rsidRPr="004C3819" w:rsidTr="004C3819">
        <w:trPr>
          <w:trHeight w:val="5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3.1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spacing w:line="230" w:lineRule="auto"/>
              <w:ind w:left="29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4C3819">
              <w:rPr>
                <w:spacing w:val="-2"/>
                <w:sz w:val="22"/>
                <w:szCs w:val="22"/>
                <w:lang w:eastAsia="en-US"/>
              </w:rPr>
              <w:t xml:space="preserve">Расходы на обеспечение деятельности добровольный народных дружин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50.0</w:t>
            </w:r>
          </w:p>
        </w:tc>
      </w:tr>
      <w:tr w:rsidR="004C3819" w:rsidRPr="004C3819" w:rsidTr="004C3819">
        <w:trPr>
          <w:trHeight w:val="67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4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Комплекса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«Привидение в состояние готовности к приему укрываемых защитных сооружений гражданской обороны и иных заглубленных помещений подземного пространства»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501.0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164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15.5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lastRenderedPageBreak/>
              <w:t>4.1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516.5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4C3819" w:rsidRPr="004C3819" w:rsidRDefault="004C3819" w:rsidP="004C3819">
            <w:pPr>
              <w:jc w:val="both"/>
              <w:rPr>
                <w:sz w:val="22"/>
                <w:szCs w:val="22"/>
              </w:rPr>
            </w:pPr>
            <w:r w:rsidRPr="004C3819">
              <w:rPr>
                <w:i/>
                <w:sz w:val="22"/>
                <w:szCs w:val="22"/>
              </w:rPr>
              <w:t>«Предотвращение и ликвидация чрезвычайных ситуаций природного и техногенного характера и террористических проявлений»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color w:val="000000"/>
                <w:szCs w:val="24"/>
              </w:rPr>
              <w:t>главный специалист-специалист по делам гражданской обороны и чрезвычайным ситуациям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4C3819">
              <w:rPr>
                <w:sz w:val="22"/>
                <w:szCs w:val="22"/>
              </w:rPr>
              <w:t>Шумячский</w:t>
            </w:r>
            <w:proofErr w:type="spellEnd"/>
            <w:r w:rsidRPr="004C3819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80.0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t>х</w:t>
            </w:r>
          </w:p>
        </w:tc>
      </w:tr>
      <w:tr w:rsidR="004C3819" w:rsidRPr="004C3819" w:rsidTr="004C3819">
        <w:trPr>
          <w:trHeight w:val="281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</w:pPr>
            <w:r w:rsidRPr="004C3819">
              <w:t>5.1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b/>
                <w:sz w:val="22"/>
                <w:szCs w:val="22"/>
              </w:rPr>
              <w:t>Показатель реализации</w:t>
            </w:r>
          </w:p>
          <w:p w:rsidR="004C3819" w:rsidRPr="004C3819" w:rsidRDefault="004C3819" w:rsidP="004C381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Расходы на предотвращение и ликвидацию чрезвычайных ситуаций природного и техногенного характера и террористических проявлений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</w:pPr>
            <w:r w:rsidRPr="004C3819"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819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0.00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19" w:rsidRPr="004C3819" w:rsidRDefault="004C3819" w:rsidP="004C3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3819">
              <w:rPr>
                <w:sz w:val="22"/>
                <w:szCs w:val="22"/>
              </w:rPr>
              <w:t>80.0</w:t>
            </w:r>
          </w:p>
        </w:tc>
      </w:tr>
    </w:tbl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A43D8D" w:rsidSect="004C3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43" w:rsidRDefault="009E0C43">
      <w:r>
        <w:separator/>
      </w:r>
    </w:p>
  </w:endnote>
  <w:endnote w:type="continuationSeparator" w:id="0">
    <w:p w:rsidR="009E0C43" w:rsidRDefault="009E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</w:p>
  <w:p w:rsidR="004C3819" w:rsidRDefault="004C38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43" w:rsidRDefault="009E0C43">
      <w:r>
        <w:separator/>
      </w:r>
    </w:p>
  </w:footnote>
  <w:footnote w:type="continuationSeparator" w:id="0">
    <w:p w:rsidR="009E0C43" w:rsidRDefault="009E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742813"/>
      <w:docPartObj>
        <w:docPartGallery w:val="Page Numbers (Top of Page)"/>
        <w:docPartUnique/>
      </w:docPartObj>
    </w:sdtPr>
    <w:sdtEndPr/>
    <w:sdtContent>
      <w:p w:rsidR="0085732C" w:rsidRDefault="0085732C">
        <w:pPr>
          <w:pStyle w:val="a5"/>
          <w:jc w:val="center"/>
        </w:pPr>
      </w:p>
      <w:p w:rsidR="004C3819" w:rsidRDefault="004C3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3819" w:rsidRDefault="004C3819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>
    <w:pPr>
      <w:pStyle w:val="a5"/>
      <w:jc w:val="center"/>
    </w:pPr>
  </w:p>
  <w:p w:rsidR="004C3819" w:rsidRDefault="004C38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C43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684B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37D5A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B96A-E9DC-4F81-853D-9D571036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2124</Words>
  <Characters>16147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2025-12-17T11:15:00Z</cp:lastPrinted>
  <dcterms:created xsi:type="dcterms:W3CDTF">2025-12-24T08:47:00Z</dcterms:created>
  <dcterms:modified xsi:type="dcterms:W3CDTF">2025-12-24T08:47:00Z</dcterms:modified>
</cp:coreProperties>
</file>