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6" w:rsidRDefault="00200746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6C0398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b w:val="0"/>
          <w:noProof/>
          <w:sz w:val="28"/>
        </w:rPr>
        <w:drawing>
          <wp:inline distT="0" distB="0" distL="0" distR="0" wp14:anchorId="736093AB" wp14:editId="5B0DEF0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398" w:rsidRDefault="006C0398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939F5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CE7A9E" w:rsidRDefault="001939F5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  <w:u w:val="single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067C8B" w:rsidRPr="00067C8B">
        <w:rPr>
          <w:rFonts w:ascii="Times New Roman" w:hAnsi="Times New Roman"/>
          <w:bCs/>
          <w:kern w:val="28"/>
          <w:sz w:val="28"/>
          <w:szCs w:val="28"/>
          <w:u w:val="single"/>
        </w:rPr>
        <w:t>28.01.2026г.</w:t>
      </w:r>
      <w:r w:rsidR="00F124C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BA643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067C8B">
        <w:rPr>
          <w:rFonts w:ascii="Times New Roman" w:hAnsi="Times New Roman"/>
          <w:bCs/>
          <w:kern w:val="28"/>
          <w:sz w:val="28"/>
          <w:szCs w:val="28"/>
        </w:rPr>
        <w:t>1</w:t>
      </w:r>
      <w:r w:rsidR="00EC477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B0E6D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пгт.Шумячи</w:t>
      </w:r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Style w:val="1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1"/>
      </w:tblGrid>
      <w:tr w:rsidR="006C0398" w:rsidRPr="006C0398" w:rsidTr="00C65F31">
        <w:trPr>
          <w:trHeight w:val="1068"/>
        </w:trPr>
        <w:tc>
          <w:tcPr>
            <w:tcW w:w="3969" w:type="dxa"/>
          </w:tcPr>
          <w:p w:rsidR="006C0398" w:rsidRPr="006C0398" w:rsidRDefault="006C0398" w:rsidP="006C0398">
            <w:pPr>
              <w:tabs>
                <w:tab w:val="left" w:pos="7655"/>
              </w:tabs>
              <w:ind w:left="-105"/>
              <w:jc w:val="both"/>
              <w:rPr>
                <w:sz w:val="28"/>
                <w:szCs w:val="28"/>
              </w:rPr>
            </w:pPr>
            <w:r w:rsidRPr="006C0398">
              <w:rPr>
                <w:sz w:val="28"/>
                <w:szCs w:val="28"/>
              </w:rPr>
              <w:t>О признании утратившими силу некоторых муниципальных  нормативных  правовых  актов</w:t>
            </w:r>
          </w:p>
        </w:tc>
        <w:tc>
          <w:tcPr>
            <w:tcW w:w="5381" w:type="dxa"/>
          </w:tcPr>
          <w:p w:rsidR="006C0398" w:rsidRPr="006C0398" w:rsidRDefault="006C0398" w:rsidP="006C0398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6C0398" w:rsidRDefault="006C0398" w:rsidP="006C03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6C0398" w:rsidRPr="006C0398" w:rsidRDefault="006C0398" w:rsidP="006C03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6C0398" w:rsidRPr="006C0398" w:rsidRDefault="006C0398" w:rsidP="006C03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39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В соответствии</w:t>
      </w:r>
      <w:bookmarkStart w:id="0" w:name="_Hlk79501936"/>
      <w:r w:rsidRPr="006C039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с </w:t>
      </w:r>
      <w:r w:rsidRPr="006C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6C039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муниципального образования «Шумячский муниципальный округ» </w:t>
      </w:r>
      <w:r w:rsidRPr="006C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6C0398" w:rsidRPr="006C0398" w:rsidRDefault="006C0398" w:rsidP="006C03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398" w:rsidRPr="006C0398" w:rsidRDefault="006C0398" w:rsidP="006C03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6C039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 О С Т А Н О В Л Я Ю:</w:t>
      </w:r>
    </w:p>
    <w:p w:rsidR="006C0398" w:rsidRPr="006C0398" w:rsidRDefault="006C0398" w:rsidP="006C03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398" w:rsidRPr="006C0398" w:rsidRDefault="006C0398" w:rsidP="006C0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3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утратившими силу муниципальные нормативные правовые акты:</w:t>
      </w:r>
    </w:p>
    <w:p w:rsidR="006C0398" w:rsidRPr="006C0398" w:rsidRDefault="006C0398" w:rsidP="006C0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3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Главы муниципального образования «Шумячский район» Смоленской области 06.02.2006 г. № 11 «Об утверждении Положения об организации подготовки и обучения населения Шумячского района в области гражданской обороны и защиты от чрезвычайных ситуаций природного и техногенного характера».</w:t>
      </w:r>
    </w:p>
    <w:p w:rsidR="006C0398" w:rsidRPr="006C0398" w:rsidRDefault="006C0398" w:rsidP="006C0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3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Главы муниципального образования «Шумячский район» Смоленской области 20.12.2011 г. № 566 «О внесении изменений в Положение об организации подготовки и обучения населения Шумячского района в области гражданской обороны и защиты от чрезвычайных ситуаций природного и техногенного характера,</w:t>
      </w:r>
      <w:r w:rsidRPr="006C03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C039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 постановлением Главы муниципального образования «Шумячский район» Смоленской области от 06.02.2006 № 11».</w:t>
      </w:r>
    </w:p>
    <w:p w:rsidR="006C0398" w:rsidRPr="006C0398" w:rsidRDefault="006C0398" w:rsidP="006C039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039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r w:rsidRPr="006C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опубликовать на официальном сайте Администрации </w:t>
      </w:r>
      <w:r w:rsidRPr="006C039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6C039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Шумячский </w:t>
      </w:r>
      <w:r w:rsidRPr="006C039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6C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6C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0398" w:rsidRPr="006C0398" w:rsidRDefault="006C0398" w:rsidP="006C039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39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C039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6C0398" w:rsidRPr="006C0398" w:rsidRDefault="006C0398" w:rsidP="006C0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0398" w:rsidRPr="006C0398" w:rsidRDefault="006C0398" w:rsidP="006C0398">
      <w:pPr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C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Каменев</w:t>
      </w:r>
      <w:bookmarkStart w:id="1" w:name="_GoBack"/>
      <w:bookmarkEnd w:id="0"/>
      <w:bookmarkEnd w:id="1"/>
    </w:p>
    <w:sectPr w:rsidR="006C0398" w:rsidRPr="006C0398" w:rsidSect="006C0398">
      <w:headerReference w:type="default" r:id="rId8"/>
      <w:pgSz w:w="11906" w:h="16838"/>
      <w:pgMar w:top="426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68E" w:rsidRDefault="003B068E" w:rsidP="001B0184">
      <w:pPr>
        <w:spacing w:after="0" w:line="240" w:lineRule="auto"/>
      </w:pPr>
      <w:r>
        <w:separator/>
      </w:r>
    </w:p>
  </w:endnote>
  <w:endnote w:type="continuationSeparator" w:id="0">
    <w:p w:rsidR="003B068E" w:rsidRDefault="003B068E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68E" w:rsidRDefault="003B068E" w:rsidP="001B0184">
      <w:pPr>
        <w:spacing w:after="0" w:line="240" w:lineRule="auto"/>
      </w:pPr>
      <w:r>
        <w:separator/>
      </w:r>
    </w:p>
  </w:footnote>
  <w:footnote w:type="continuationSeparator" w:id="0">
    <w:p w:rsidR="003B068E" w:rsidRDefault="003B068E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184" w:rsidRDefault="001B0184">
    <w:pPr>
      <w:pStyle w:val="a4"/>
      <w:jc w:val="center"/>
    </w:pPr>
  </w:p>
  <w:p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F5"/>
    <w:rsid w:val="00000824"/>
    <w:rsid w:val="00010199"/>
    <w:rsid w:val="000364A7"/>
    <w:rsid w:val="0004181E"/>
    <w:rsid w:val="00055DA0"/>
    <w:rsid w:val="00067C8B"/>
    <w:rsid w:val="000C2D26"/>
    <w:rsid w:val="000D4DE3"/>
    <w:rsid w:val="000D6550"/>
    <w:rsid w:val="000F12D3"/>
    <w:rsid w:val="00121DFA"/>
    <w:rsid w:val="00134EA0"/>
    <w:rsid w:val="00175FDA"/>
    <w:rsid w:val="001939F5"/>
    <w:rsid w:val="001A5F2A"/>
    <w:rsid w:val="001B0184"/>
    <w:rsid w:val="001C309C"/>
    <w:rsid w:val="001D1021"/>
    <w:rsid w:val="00200746"/>
    <w:rsid w:val="00252386"/>
    <w:rsid w:val="002704FC"/>
    <w:rsid w:val="00281D27"/>
    <w:rsid w:val="002C3BD6"/>
    <w:rsid w:val="002D35C2"/>
    <w:rsid w:val="00346B7B"/>
    <w:rsid w:val="0038299C"/>
    <w:rsid w:val="003A30F8"/>
    <w:rsid w:val="003B068E"/>
    <w:rsid w:val="003B1745"/>
    <w:rsid w:val="003E0099"/>
    <w:rsid w:val="003E0F27"/>
    <w:rsid w:val="003F3EC8"/>
    <w:rsid w:val="003F6257"/>
    <w:rsid w:val="00413A0D"/>
    <w:rsid w:val="0043105E"/>
    <w:rsid w:val="0047367E"/>
    <w:rsid w:val="0048505F"/>
    <w:rsid w:val="004B4C17"/>
    <w:rsid w:val="004C1CA1"/>
    <w:rsid w:val="004E3676"/>
    <w:rsid w:val="004F0A80"/>
    <w:rsid w:val="00525E39"/>
    <w:rsid w:val="00526D54"/>
    <w:rsid w:val="005311EF"/>
    <w:rsid w:val="005312AD"/>
    <w:rsid w:val="00540158"/>
    <w:rsid w:val="0059767C"/>
    <w:rsid w:val="005A1939"/>
    <w:rsid w:val="005A27E6"/>
    <w:rsid w:val="005C599E"/>
    <w:rsid w:val="006324F0"/>
    <w:rsid w:val="00632DFD"/>
    <w:rsid w:val="0063784F"/>
    <w:rsid w:val="006422F7"/>
    <w:rsid w:val="006751D7"/>
    <w:rsid w:val="00694A99"/>
    <w:rsid w:val="006A16EF"/>
    <w:rsid w:val="006C0398"/>
    <w:rsid w:val="0075379F"/>
    <w:rsid w:val="00770F58"/>
    <w:rsid w:val="0078341C"/>
    <w:rsid w:val="007E6B77"/>
    <w:rsid w:val="00803EF5"/>
    <w:rsid w:val="008140CC"/>
    <w:rsid w:val="00835D36"/>
    <w:rsid w:val="00852D61"/>
    <w:rsid w:val="00856852"/>
    <w:rsid w:val="00870671"/>
    <w:rsid w:val="008F2915"/>
    <w:rsid w:val="008F6A88"/>
    <w:rsid w:val="00933712"/>
    <w:rsid w:val="009D5811"/>
    <w:rsid w:val="009E06A0"/>
    <w:rsid w:val="00A247AE"/>
    <w:rsid w:val="00A45E6E"/>
    <w:rsid w:val="00A54907"/>
    <w:rsid w:val="00A70A4E"/>
    <w:rsid w:val="00A70FBD"/>
    <w:rsid w:val="00A742FF"/>
    <w:rsid w:val="00AC0711"/>
    <w:rsid w:val="00AD63A4"/>
    <w:rsid w:val="00B22EDB"/>
    <w:rsid w:val="00B507FB"/>
    <w:rsid w:val="00B57ECA"/>
    <w:rsid w:val="00B723E4"/>
    <w:rsid w:val="00B93236"/>
    <w:rsid w:val="00BA6439"/>
    <w:rsid w:val="00BC5840"/>
    <w:rsid w:val="00BD3921"/>
    <w:rsid w:val="00BE03DF"/>
    <w:rsid w:val="00BE19A9"/>
    <w:rsid w:val="00BF0427"/>
    <w:rsid w:val="00C25150"/>
    <w:rsid w:val="00C511A9"/>
    <w:rsid w:val="00C52B3B"/>
    <w:rsid w:val="00C91BB1"/>
    <w:rsid w:val="00C91D3C"/>
    <w:rsid w:val="00CB1192"/>
    <w:rsid w:val="00CE7A9E"/>
    <w:rsid w:val="00CF05F2"/>
    <w:rsid w:val="00CF344F"/>
    <w:rsid w:val="00D65454"/>
    <w:rsid w:val="00D74D3E"/>
    <w:rsid w:val="00DF55AE"/>
    <w:rsid w:val="00E229E6"/>
    <w:rsid w:val="00E41DC4"/>
    <w:rsid w:val="00E94EAF"/>
    <w:rsid w:val="00EB0740"/>
    <w:rsid w:val="00EC477F"/>
    <w:rsid w:val="00EE2A9C"/>
    <w:rsid w:val="00F0644F"/>
    <w:rsid w:val="00F124C7"/>
    <w:rsid w:val="00F164F7"/>
    <w:rsid w:val="00F63049"/>
    <w:rsid w:val="00FB0E6D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57FFD"/>
  <w15:docId w15:val="{88C350DC-8C2E-400D-BB59-DDAE04D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8F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91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3EC8"/>
    <w:rPr>
      <w:color w:val="0000FF"/>
      <w:u w:val="single"/>
    </w:rPr>
  </w:style>
  <w:style w:type="table" w:customStyle="1" w:styleId="1">
    <w:name w:val="Сетка таблицы1"/>
    <w:basedOn w:val="a1"/>
    <w:next w:val="ac"/>
    <w:uiPriority w:val="59"/>
    <w:rsid w:val="006C0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C0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659A-4194-4DD1-9B83-30F32092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2</cp:revision>
  <cp:lastPrinted>2026-01-28T12:56:00Z</cp:lastPrinted>
  <dcterms:created xsi:type="dcterms:W3CDTF">2026-01-30T07:11:00Z</dcterms:created>
  <dcterms:modified xsi:type="dcterms:W3CDTF">2026-01-30T07:11:00Z</dcterms:modified>
</cp:coreProperties>
</file>