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3E4" w:rsidRPr="00E25891" w:rsidRDefault="003013E4" w:rsidP="007B77FF">
      <w:pPr>
        <w:shd w:val="clear" w:color="auto" w:fill="FFFFFF"/>
        <w:tabs>
          <w:tab w:val="left" w:pos="9537"/>
          <w:tab w:val="left" w:pos="9911"/>
        </w:tabs>
        <w:ind w:right="20"/>
        <w:jc w:val="center"/>
        <w:rPr>
          <w:szCs w:val="28"/>
        </w:rPr>
      </w:pPr>
    </w:p>
    <w:p w:rsidR="003013E4" w:rsidRPr="00E25891" w:rsidRDefault="003013E4" w:rsidP="003013E4">
      <w:pPr>
        <w:rPr>
          <w:szCs w:val="28"/>
        </w:rPr>
      </w:pPr>
      <w:r w:rsidRPr="00E25891">
        <w:rPr>
          <w:szCs w:val="28"/>
        </w:rPr>
        <w:t xml:space="preserve"> </w:t>
      </w:r>
      <w:r w:rsidR="007E1D96" w:rsidRPr="00E25891">
        <w:rPr>
          <w:szCs w:val="28"/>
        </w:rPr>
        <w:t xml:space="preserve">                                                        </w:t>
      </w:r>
      <w:r w:rsidRPr="00E25891">
        <w:rPr>
          <w:szCs w:val="28"/>
        </w:rPr>
        <w:t xml:space="preserve"> </w:t>
      </w:r>
    </w:p>
    <w:p w:rsidR="003A7D4D" w:rsidRPr="00E25891" w:rsidRDefault="003A7D4D" w:rsidP="003A7D4D">
      <w:pPr>
        <w:jc w:val="center"/>
      </w:pPr>
      <w:r w:rsidRPr="00E25891">
        <w:t xml:space="preserve">СОВЕТ ДЕПУТАТОВ </w:t>
      </w:r>
      <w:r w:rsidR="00675A54" w:rsidRPr="00E25891">
        <w:t>НАДЕЙКОВИЧСКОГО</w:t>
      </w:r>
      <w:r w:rsidRPr="00E25891">
        <w:t xml:space="preserve"> СЕЛЬСКОГО ПОСЕЛЕНИЯ</w:t>
      </w:r>
    </w:p>
    <w:p w:rsidR="003A7D4D" w:rsidRPr="00E25891" w:rsidRDefault="003A7D4D" w:rsidP="003A7D4D">
      <w:pPr>
        <w:jc w:val="center"/>
      </w:pPr>
      <w:r w:rsidRPr="00E25891">
        <w:t>ШУМЯЧСКОГО РАЙОНА СМОЛЕНСКОЙ ОБЛАСТИ</w:t>
      </w:r>
    </w:p>
    <w:p w:rsidR="003A7D4D" w:rsidRPr="00E25891" w:rsidRDefault="003A7D4D" w:rsidP="003A7D4D">
      <w:pPr>
        <w:jc w:val="center"/>
      </w:pPr>
    </w:p>
    <w:p w:rsidR="003A7D4D" w:rsidRPr="00E25891" w:rsidRDefault="003A7D4D" w:rsidP="003A7D4D">
      <w:pPr>
        <w:spacing w:after="150"/>
        <w:contextualSpacing/>
        <w:jc w:val="center"/>
        <w:rPr>
          <w:b/>
        </w:rPr>
      </w:pPr>
      <w:r w:rsidRPr="00E25891">
        <w:rPr>
          <w:b/>
        </w:rPr>
        <w:t>РЕШЕНИЕ</w:t>
      </w:r>
    </w:p>
    <w:p w:rsidR="000E5BF3" w:rsidRPr="00E25891" w:rsidRDefault="000E5BF3" w:rsidP="003A7D4D">
      <w:pPr>
        <w:spacing w:after="150"/>
        <w:contextualSpacing/>
        <w:jc w:val="center"/>
        <w:rPr>
          <w:b/>
        </w:rPr>
      </w:pPr>
    </w:p>
    <w:p w:rsidR="003A7D4D" w:rsidRPr="00E25891" w:rsidRDefault="003A7D4D" w:rsidP="007E1D96">
      <w:pPr>
        <w:spacing w:after="150"/>
        <w:contextualSpacing/>
        <w:rPr>
          <w:b/>
        </w:rPr>
      </w:pPr>
      <w:r w:rsidRPr="00E25891">
        <w:t>от «</w:t>
      </w:r>
      <w:r w:rsidR="00A77DFE" w:rsidRPr="00E25891">
        <w:t>30</w:t>
      </w:r>
      <w:r w:rsidRPr="00E25891">
        <w:t>»</w:t>
      </w:r>
      <w:r w:rsidR="007E1D96" w:rsidRPr="00E25891">
        <w:t xml:space="preserve"> сентября </w:t>
      </w:r>
      <w:r w:rsidRPr="00E25891">
        <w:t xml:space="preserve">2022 года </w:t>
      </w:r>
      <w:r w:rsidRPr="00E25891">
        <w:tab/>
      </w:r>
      <w:r w:rsidRPr="00E25891">
        <w:tab/>
      </w:r>
      <w:r w:rsidRPr="00E25891">
        <w:tab/>
      </w:r>
      <w:r w:rsidRPr="00E25891">
        <w:tab/>
      </w:r>
      <w:r w:rsidRPr="00E25891">
        <w:tab/>
      </w:r>
      <w:r w:rsidRPr="00E25891">
        <w:tab/>
      </w:r>
      <w:r w:rsidRPr="00E25891">
        <w:tab/>
        <w:t xml:space="preserve">      №</w:t>
      </w:r>
      <w:r w:rsidR="00675A54" w:rsidRPr="00E25891">
        <w:t xml:space="preserve"> 24</w:t>
      </w:r>
    </w:p>
    <w:p w:rsidR="003A7D4D" w:rsidRPr="00E25891" w:rsidRDefault="003A7D4D" w:rsidP="003A7D4D">
      <w:pPr>
        <w:rPr>
          <w:b/>
        </w:rPr>
      </w:pPr>
    </w:p>
    <w:p w:rsidR="000E5BF3" w:rsidRPr="00E25891" w:rsidRDefault="000E5BF3" w:rsidP="003A7D4D">
      <w:pPr>
        <w:rPr>
          <w:b/>
        </w:rPr>
      </w:pPr>
    </w:p>
    <w:p w:rsidR="00C205FA" w:rsidRPr="00E25891" w:rsidRDefault="007E1D96" w:rsidP="007E1D96">
      <w:pPr>
        <w:pStyle w:val="ConsTitle"/>
        <w:ind w:right="0"/>
        <w:jc w:val="both"/>
        <w:rPr>
          <w:rFonts w:ascii="Times New Roman" w:hAnsi="Times New Roman" w:cs="Times New Roman"/>
          <w:b w:val="0"/>
          <w:sz w:val="28"/>
          <w:szCs w:val="28"/>
        </w:rPr>
      </w:pPr>
      <w:r w:rsidRPr="00E25891">
        <w:rPr>
          <w:rFonts w:ascii="Times New Roman" w:hAnsi="Times New Roman" w:cs="Times New Roman"/>
          <w:b w:val="0"/>
          <w:sz w:val="28"/>
          <w:szCs w:val="28"/>
        </w:rPr>
        <w:t>О   внесении   изменений</w:t>
      </w:r>
      <w:r w:rsidR="00C205FA" w:rsidRPr="00E25891">
        <w:rPr>
          <w:rFonts w:ascii="Times New Roman" w:hAnsi="Times New Roman" w:cs="Times New Roman"/>
          <w:b w:val="0"/>
          <w:sz w:val="28"/>
          <w:szCs w:val="28"/>
        </w:rPr>
        <w:t xml:space="preserve"> и </w:t>
      </w:r>
      <w:proofErr w:type="gramStart"/>
      <w:r w:rsidR="00C205FA" w:rsidRPr="00E25891">
        <w:rPr>
          <w:rFonts w:ascii="Times New Roman" w:hAnsi="Times New Roman" w:cs="Times New Roman"/>
          <w:b w:val="0"/>
          <w:sz w:val="28"/>
          <w:szCs w:val="28"/>
        </w:rPr>
        <w:t>дополнений</w:t>
      </w:r>
      <w:r w:rsidRPr="00E25891">
        <w:rPr>
          <w:rFonts w:ascii="Times New Roman" w:hAnsi="Times New Roman" w:cs="Times New Roman"/>
          <w:b w:val="0"/>
          <w:sz w:val="28"/>
          <w:szCs w:val="28"/>
        </w:rPr>
        <w:t xml:space="preserve">  в</w:t>
      </w:r>
      <w:proofErr w:type="gramEnd"/>
      <w:r w:rsidRPr="00E25891">
        <w:rPr>
          <w:rFonts w:ascii="Times New Roman" w:hAnsi="Times New Roman" w:cs="Times New Roman"/>
          <w:b w:val="0"/>
          <w:sz w:val="28"/>
          <w:szCs w:val="28"/>
        </w:rPr>
        <w:t xml:space="preserve">  </w:t>
      </w:r>
    </w:p>
    <w:p w:rsidR="007E1D96" w:rsidRPr="00E25891" w:rsidRDefault="007E1D96" w:rsidP="007E1D96">
      <w:pPr>
        <w:pStyle w:val="ConsTitle"/>
        <w:ind w:right="0"/>
        <w:jc w:val="both"/>
        <w:rPr>
          <w:rFonts w:ascii="Times New Roman" w:hAnsi="Times New Roman" w:cs="Times New Roman"/>
          <w:b w:val="0"/>
          <w:sz w:val="28"/>
          <w:szCs w:val="28"/>
        </w:rPr>
      </w:pPr>
      <w:r w:rsidRPr="00E25891">
        <w:rPr>
          <w:rFonts w:ascii="Times New Roman" w:hAnsi="Times New Roman" w:cs="Times New Roman"/>
          <w:b w:val="0"/>
          <w:sz w:val="28"/>
          <w:szCs w:val="28"/>
        </w:rPr>
        <w:t xml:space="preserve">Устав </w:t>
      </w:r>
      <w:proofErr w:type="spellStart"/>
      <w:r w:rsidR="00675A54" w:rsidRPr="00E25891">
        <w:rPr>
          <w:rFonts w:ascii="Times New Roman" w:hAnsi="Times New Roman" w:cs="Times New Roman"/>
          <w:b w:val="0"/>
          <w:sz w:val="28"/>
          <w:szCs w:val="28"/>
        </w:rPr>
        <w:t>Надейковичского</w:t>
      </w:r>
      <w:proofErr w:type="spellEnd"/>
      <w:r w:rsidRPr="00E25891">
        <w:rPr>
          <w:rFonts w:ascii="Times New Roman" w:hAnsi="Times New Roman" w:cs="Times New Roman"/>
          <w:b w:val="0"/>
          <w:sz w:val="28"/>
          <w:szCs w:val="28"/>
        </w:rPr>
        <w:t xml:space="preserve"> сельского поселения </w:t>
      </w:r>
    </w:p>
    <w:p w:rsidR="007E1D96" w:rsidRPr="00E25891" w:rsidRDefault="007E1D96" w:rsidP="007E1D96">
      <w:pPr>
        <w:pStyle w:val="ConsTitle"/>
        <w:ind w:right="0"/>
        <w:jc w:val="both"/>
        <w:rPr>
          <w:rFonts w:ascii="Times New Roman" w:hAnsi="Times New Roman" w:cs="Times New Roman"/>
          <w:b w:val="0"/>
          <w:sz w:val="28"/>
          <w:szCs w:val="28"/>
        </w:rPr>
      </w:pPr>
      <w:proofErr w:type="spellStart"/>
      <w:r w:rsidRPr="00E25891">
        <w:rPr>
          <w:rFonts w:ascii="Times New Roman" w:hAnsi="Times New Roman" w:cs="Times New Roman"/>
          <w:b w:val="0"/>
          <w:sz w:val="28"/>
          <w:szCs w:val="28"/>
        </w:rPr>
        <w:t>Шумячского</w:t>
      </w:r>
      <w:proofErr w:type="spellEnd"/>
      <w:r w:rsidRPr="00E25891">
        <w:rPr>
          <w:rFonts w:ascii="Times New Roman" w:hAnsi="Times New Roman" w:cs="Times New Roman"/>
          <w:b w:val="0"/>
          <w:sz w:val="28"/>
          <w:szCs w:val="28"/>
        </w:rPr>
        <w:t xml:space="preserve">  района   Смоленской области</w:t>
      </w:r>
    </w:p>
    <w:p w:rsidR="00C205FA" w:rsidRPr="00E25891" w:rsidRDefault="00C205FA" w:rsidP="007E1D96">
      <w:pPr>
        <w:pStyle w:val="ConsTitle"/>
        <w:ind w:right="0"/>
        <w:jc w:val="both"/>
        <w:rPr>
          <w:rFonts w:ascii="Times New Roman" w:hAnsi="Times New Roman" w:cs="Times New Roman"/>
          <w:b w:val="0"/>
          <w:sz w:val="28"/>
          <w:szCs w:val="28"/>
        </w:rPr>
      </w:pPr>
    </w:p>
    <w:p w:rsidR="007E1D96" w:rsidRPr="00E25891" w:rsidRDefault="007E1D96" w:rsidP="007E1D96">
      <w:pPr>
        <w:widowControl w:val="0"/>
        <w:shd w:val="clear" w:color="auto" w:fill="FFFFFF"/>
        <w:rPr>
          <w:szCs w:val="28"/>
        </w:rPr>
      </w:pPr>
      <w:r w:rsidRPr="00E25891">
        <w:rPr>
          <w:szCs w:val="28"/>
        </w:rPr>
        <w:t>Принято       Советом         депутатов</w:t>
      </w:r>
    </w:p>
    <w:p w:rsidR="007E1D96" w:rsidRPr="00E25891" w:rsidRDefault="00675A54" w:rsidP="007E1D96">
      <w:pPr>
        <w:widowControl w:val="0"/>
        <w:shd w:val="clear" w:color="auto" w:fill="FFFFFF"/>
        <w:rPr>
          <w:szCs w:val="28"/>
        </w:rPr>
      </w:pPr>
      <w:proofErr w:type="spellStart"/>
      <w:r w:rsidRPr="00E25891">
        <w:rPr>
          <w:szCs w:val="28"/>
        </w:rPr>
        <w:t>Надейковичского</w:t>
      </w:r>
      <w:proofErr w:type="spellEnd"/>
      <w:r w:rsidR="007E1D96" w:rsidRPr="00E25891">
        <w:rPr>
          <w:szCs w:val="28"/>
        </w:rPr>
        <w:t xml:space="preserve">  сельского  поселения</w:t>
      </w:r>
    </w:p>
    <w:p w:rsidR="007E1D96" w:rsidRPr="00E25891" w:rsidRDefault="007E1D96" w:rsidP="007E1D96">
      <w:pPr>
        <w:widowControl w:val="0"/>
        <w:shd w:val="clear" w:color="auto" w:fill="FFFFFF"/>
        <w:rPr>
          <w:szCs w:val="28"/>
        </w:rPr>
      </w:pPr>
      <w:proofErr w:type="spellStart"/>
      <w:r w:rsidRPr="00E25891">
        <w:rPr>
          <w:szCs w:val="28"/>
        </w:rPr>
        <w:t>Шумячского</w:t>
      </w:r>
      <w:proofErr w:type="spellEnd"/>
      <w:r w:rsidRPr="00E25891">
        <w:rPr>
          <w:szCs w:val="28"/>
        </w:rPr>
        <w:t xml:space="preserve">    района    Смоленской</w:t>
      </w:r>
    </w:p>
    <w:p w:rsidR="007E1D96" w:rsidRPr="00E25891" w:rsidRDefault="00C205FA" w:rsidP="007E1D96">
      <w:pPr>
        <w:rPr>
          <w:szCs w:val="28"/>
        </w:rPr>
      </w:pPr>
      <w:r w:rsidRPr="00E25891">
        <w:rPr>
          <w:szCs w:val="28"/>
        </w:rPr>
        <w:t>о</w:t>
      </w:r>
      <w:r w:rsidR="007E1D96" w:rsidRPr="00E25891">
        <w:rPr>
          <w:szCs w:val="28"/>
        </w:rPr>
        <w:t>бласти</w:t>
      </w:r>
    </w:p>
    <w:p w:rsidR="003A7D4D" w:rsidRPr="00E25891" w:rsidRDefault="003A7D4D" w:rsidP="003A7D4D">
      <w:pPr>
        <w:rPr>
          <w:b/>
        </w:rPr>
      </w:pPr>
    </w:p>
    <w:p w:rsidR="00AF363A" w:rsidRPr="00E25891" w:rsidRDefault="00AF363A" w:rsidP="00BD4DAF">
      <w:pPr>
        <w:spacing w:after="150"/>
        <w:ind w:firstLine="720"/>
        <w:contextualSpacing/>
        <w:jc w:val="both"/>
      </w:pPr>
      <w:r w:rsidRPr="00E25891">
        <w:t xml:space="preserve">В целях приведения Устава </w:t>
      </w:r>
      <w:proofErr w:type="spellStart"/>
      <w:r w:rsidRPr="00E25891">
        <w:t>Надейковичского</w:t>
      </w:r>
      <w:proofErr w:type="spellEnd"/>
      <w:r w:rsidRPr="00E25891">
        <w:t xml:space="preserve"> сельского поселения </w:t>
      </w:r>
      <w:proofErr w:type="spellStart"/>
      <w:r w:rsidRPr="00E25891">
        <w:t>Шумячского</w:t>
      </w:r>
      <w:proofErr w:type="spellEnd"/>
      <w:r w:rsidRPr="00E25891">
        <w:t xml:space="preserve"> района Смоленской области в соответствие с Федеральным законом от 06.10.2003 № 131-ФЗ «Об общих принципах организации местного самоуправления в Российской Федерации» (с изменениями и дополнениями), Федеральным законом от 12.06.2002 № 67-ФЗ «Об основных гарантиях избирательных прав и права на участие в референдуме граждан Российской Федерации» (с изменениями и дополнениями) и областным законом </w:t>
      </w:r>
      <w:r w:rsidR="00CB0208">
        <w:br/>
      </w:r>
      <w:r w:rsidRPr="00E25891">
        <w:t>от 24.04.2003 № 12-з «Об избирательных комиссиях, комиссиях референдума в Смоленской области»</w:t>
      </w:r>
      <w:r w:rsidR="006F3E1A">
        <w:t xml:space="preserve"> </w:t>
      </w:r>
      <w:r w:rsidRPr="00E25891">
        <w:t>(</w:t>
      </w:r>
      <w:r w:rsidR="006F3E1A">
        <w:t xml:space="preserve">с </w:t>
      </w:r>
      <w:r w:rsidR="006F3E1A" w:rsidRPr="00E25891">
        <w:t>изменениями и дополнениями</w:t>
      </w:r>
      <w:r w:rsidRPr="00E25891">
        <w:t>)</w:t>
      </w:r>
      <w:r w:rsidR="006F3E1A">
        <w:t xml:space="preserve"> </w:t>
      </w:r>
    </w:p>
    <w:p w:rsidR="003A7D4D" w:rsidRPr="00E25891" w:rsidRDefault="003A7D4D" w:rsidP="00BD4DAF">
      <w:pPr>
        <w:spacing w:after="150"/>
        <w:ind w:firstLine="720"/>
        <w:contextualSpacing/>
        <w:jc w:val="both"/>
      </w:pPr>
      <w:r w:rsidRPr="00E25891">
        <w:t xml:space="preserve">Совет депутатов </w:t>
      </w:r>
      <w:proofErr w:type="spellStart"/>
      <w:r w:rsidR="00675A54" w:rsidRPr="00E25891">
        <w:t>Надейковичского</w:t>
      </w:r>
      <w:proofErr w:type="spellEnd"/>
      <w:r w:rsidRPr="00E25891">
        <w:t xml:space="preserve"> сельского поселения </w:t>
      </w:r>
      <w:proofErr w:type="spellStart"/>
      <w:r w:rsidRPr="00E25891">
        <w:t>Шумячского</w:t>
      </w:r>
      <w:proofErr w:type="spellEnd"/>
      <w:r w:rsidRPr="00E25891">
        <w:t xml:space="preserve"> района Смоленской области</w:t>
      </w:r>
    </w:p>
    <w:p w:rsidR="003A7D4D" w:rsidRPr="00E25891" w:rsidRDefault="003A7D4D" w:rsidP="00DC2889">
      <w:pPr>
        <w:spacing w:after="150"/>
        <w:ind w:firstLine="709"/>
        <w:contextualSpacing/>
        <w:rPr>
          <w:caps/>
        </w:rPr>
      </w:pPr>
    </w:p>
    <w:p w:rsidR="003A7D4D" w:rsidRPr="00E25891" w:rsidRDefault="003A7D4D" w:rsidP="00DC2889">
      <w:pPr>
        <w:spacing w:after="150"/>
        <w:ind w:firstLine="709"/>
        <w:contextualSpacing/>
        <w:rPr>
          <w:b/>
        </w:rPr>
      </w:pPr>
      <w:r w:rsidRPr="00E25891">
        <w:rPr>
          <w:b/>
          <w:caps/>
        </w:rPr>
        <w:t>решил</w:t>
      </w:r>
      <w:r w:rsidRPr="00E25891">
        <w:rPr>
          <w:b/>
        </w:rPr>
        <w:t>:</w:t>
      </w:r>
    </w:p>
    <w:p w:rsidR="00675A54" w:rsidRPr="00E25891" w:rsidRDefault="007F7822" w:rsidP="007F7822">
      <w:pPr>
        <w:ind w:firstLine="709"/>
        <w:contextualSpacing/>
        <w:jc w:val="both"/>
      </w:pPr>
      <w:r w:rsidRPr="00E25891">
        <w:t xml:space="preserve">1. </w:t>
      </w:r>
      <w:r w:rsidR="00675A54" w:rsidRPr="00E25891">
        <w:t xml:space="preserve">Внести в Устав </w:t>
      </w:r>
      <w:proofErr w:type="spellStart"/>
      <w:r w:rsidR="00675A54" w:rsidRPr="00E25891">
        <w:t>Надейковичского</w:t>
      </w:r>
      <w:proofErr w:type="spellEnd"/>
      <w:r w:rsidR="00675A54" w:rsidRPr="00E25891">
        <w:t xml:space="preserve"> сельского поселения </w:t>
      </w:r>
      <w:proofErr w:type="spellStart"/>
      <w:r w:rsidR="00675A54" w:rsidRPr="00E25891">
        <w:t>Шумячского</w:t>
      </w:r>
      <w:proofErr w:type="spellEnd"/>
      <w:r w:rsidR="00675A54" w:rsidRPr="00E25891">
        <w:t xml:space="preserve"> района Смоленской области (в редакции решений Совета депутатов </w:t>
      </w:r>
      <w:proofErr w:type="spellStart"/>
      <w:r w:rsidR="00675A54" w:rsidRPr="00E25891">
        <w:t>Надейковичского</w:t>
      </w:r>
      <w:proofErr w:type="spellEnd"/>
      <w:r w:rsidR="00675A54" w:rsidRPr="00E25891">
        <w:t xml:space="preserve"> сельского поселения </w:t>
      </w:r>
      <w:proofErr w:type="spellStart"/>
      <w:r w:rsidR="00675A54" w:rsidRPr="00E25891">
        <w:t>Шумячского</w:t>
      </w:r>
      <w:proofErr w:type="spellEnd"/>
      <w:r w:rsidR="00675A54" w:rsidRPr="00E25891">
        <w:t xml:space="preserve"> района Смоленской области</w:t>
      </w:r>
      <w:r w:rsidR="00675A54" w:rsidRPr="00E25891">
        <w:rPr>
          <w:i/>
          <w:sz w:val="32"/>
          <w:szCs w:val="28"/>
        </w:rPr>
        <w:t xml:space="preserve"> </w:t>
      </w:r>
      <w:r w:rsidR="00675A54" w:rsidRPr="00E25891">
        <w:t xml:space="preserve">от 10.04.2006 № 21, от 24.07.2007 № 14, от 07.11.2007 № 24, </w:t>
      </w:r>
      <w:r w:rsidR="00610C7A">
        <w:br/>
      </w:r>
      <w:r w:rsidR="00675A54" w:rsidRPr="00E25891">
        <w:t xml:space="preserve">от 16.06.2008 № 14, от 29.05.2009 № 14, от 09.09.2010 № 19, от 30.09.2011 </w:t>
      </w:r>
      <w:r w:rsidR="00610C7A">
        <w:br/>
      </w:r>
      <w:r w:rsidR="00675A54" w:rsidRPr="00E25891">
        <w:t xml:space="preserve">№ 22, от 12.10.2012 № 26, от 05.11.2013 № 23, от 08.12.2014 № 28, от 30.03.2016 № 8, от 26.04.2017 № 13, от 09.10.2018 № 25, от 31.10.2019 № 17, </w:t>
      </w:r>
      <w:r w:rsidR="00610C7A">
        <w:br/>
      </w:r>
      <w:r w:rsidR="00675A54" w:rsidRPr="00E25891">
        <w:t>от 18.11.2020 № 18, от 22.10.2021 № 20)</w:t>
      </w:r>
      <w:r w:rsidR="00675A54" w:rsidRPr="00E25891">
        <w:rPr>
          <w:i/>
        </w:rPr>
        <w:t xml:space="preserve"> </w:t>
      </w:r>
      <w:r w:rsidR="00675A54" w:rsidRPr="00E25891">
        <w:t xml:space="preserve">следующие изменения и дополнения: </w:t>
      </w:r>
      <w:bookmarkStart w:id="0" w:name="dst292"/>
      <w:bookmarkEnd w:id="0"/>
    </w:p>
    <w:p w:rsidR="007F7822" w:rsidRPr="00E25891" w:rsidRDefault="007F7822" w:rsidP="007F7822">
      <w:pPr>
        <w:pStyle w:val="western"/>
        <w:spacing w:before="0" w:beforeAutospacing="0" w:after="0" w:afterAutospacing="0"/>
        <w:ind w:firstLine="709"/>
        <w:jc w:val="both"/>
        <w:rPr>
          <w:sz w:val="28"/>
          <w:szCs w:val="28"/>
        </w:rPr>
      </w:pPr>
      <w:r w:rsidRPr="00E25891">
        <w:rPr>
          <w:b/>
          <w:sz w:val="28"/>
          <w:szCs w:val="28"/>
        </w:rPr>
        <w:t>1.1.</w:t>
      </w:r>
      <w:r w:rsidR="00675A54" w:rsidRPr="00E25891">
        <w:rPr>
          <w:b/>
          <w:sz w:val="28"/>
          <w:szCs w:val="28"/>
        </w:rPr>
        <w:t xml:space="preserve">   </w:t>
      </w:r>
      <w:r w:rsidRPr="00E25891">
        <w:rPr>
          <w:sz w:val="28"/>
          <w:szCs w:val="28"/>
        </w:rPr>
        <w:t>абзац 1 части 1 статьи 6 изложить в следующей редакции:</w:t>
      </w:r>
    </w:p>
    <w:p w:rsidR="007F7822" w:rsidRPr="00FE4802" w:rsidRDefault="007F7822" w:rsidP="007F7822">
      <w:pPr>
        <w:pStyle w:val="ConsNormal"/>
        <w:widowControl/>
        <w:ind w:right="0" w:firstLine="709"/>
        <w:jc w:val="both"/>
        <w:rPr>
          <w:rFonts w:ascii="Times New Roman" w:hAnsi="Times New Roman" w:cs="Times New Roman"/>
          <w:b/>
          <w:sz w:val="28"/>
          <w:szCs w:val="28"/>
        </w:rPr>
      </w:pPr>
      <w:r w:rsidRPr="00FE4802">
        <w:rPr>
          <w:rFonts w:ascii="Times New Roman" w:hAnsi="Times New Roman" w:cs="Times New Roman"/>
          <w:sz w:val="28"/>
          <w:szCs w:val="28"/>
        </w:rPr>
        <w:t>«1. Изменение границ сельского поселения, преобразование сельского поселения 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r w:rsidR="00610C7A" w:rsidRPr="00FE4802">
        <w:rPr>
          <w:rFonts w:ascii="Times New Roman" w:hAnsi="Times New Roman" w:cs="Times New Roman"/>
          <w:sz w:val="28"/>
          <w:szCs w:val="28"/>
        </w:rPr>
        <w:t>.»</w:t>
      </w:r>
      <w:r w:rsidRPr="00FE4802">
        <w:rPr>
          <w:rFonts w:ascii="Times New Roman" w:hAnsi="Times New Roman" w:cs="Times New Roman"/>
          <w:sz w:val="28"/>
          <w:szCs w:val="28"/>
        </w:rPr>
        <w:t>;</w:t>
      </w:r>
    </w:p>
    <w:p w:rsidR="003A7D4D" w:rsidRPr="00FE4802" w:rsidRDefault="00675A54" w:rsidP="007F7822">
      <w:pPr>
        <w:pStyle w:val="ConsNormal"/>
        <w:widowControl/>
        <w:ind w:right="0" w:firstLine="709"/>
        <w:jc w:val="both"/>
        <w:rPr>
          <w:rFonts w:ascii="Times New Roman" w:hAnsi="Times New Roman" w:cs="Times New Roman"/>
          <w:sz w:val="28"/>
          <w:szCs w:val="28"/>
        </w:rPr>
      </w:pPr>
      <w:r w:rsidRPr="00FE4802">
        <w:rPr>
          <w:rFonts w:ascii="Times New Roman" w:hAnsi="Times New Roman" w:cs="Times New Roman"/>
          <w:b/>
          <w:sz w:val="28"/>
          <w:szCs w:val="28"/>
        </w:rPr>
        <w:lastRenderedPageBreak/>
        <w:t xml:space="preserve"> </w:t>
      </w:r>
      <w:r w:rsidR="007F7822" w:rsidRPr="00FE4802">
        <w:rPr>
          <w:rFonts w:ascii="Times New Roman" w:hAnsi="Times New Roman" w:cs="Times New Roman"/>
          <w:b/>
          <w:sz w:val="28"/>
          <w:szCs w:val="28"/>
        </w:rPr>
        <w:t xml:space="preserve">1.2. </w:t>
      </w:r>
      <w:r w:rsidR="003A7D4D" w:rsidRPr="00FE4802">
        <w:rPr>
          <w:rFonts w:ascii="Times New Roman" w:hAnsi="Times New Roman" w:cs="Times New Roman"/>
          <w:sz w:val="28"/>
          <w:szCs w:val="28"/>
        </w:rPr>
        <w:t>в статье 7:</w:t>
      </w:r>
    </w:p>
    <w:p w:rsidR="003A7D4D" w:rsidRPr="00FE4802" w:rsidRDefault="003A7D4D" w:rsidP="007F7822">
      <w:pPr>
        <w:ind w:firstLine="709"/>
        <w:jc w:val="both"/>
      </w:pPr>
      <w:r w:rsidRPr="00FE4802">
        <w:t>а)</w:t>
      </w:r>
      <w:r w:rsidRPr="00FE4802">
        <w:rPr>
          <w:b/>
        </w:rPr>
        <w:t xml:space="preserve"> </w:t>
      </w:r>
      <w:r w:rsidRPr="00FE4802">
        <w:t>в</w:t>
      </w:r>
      <w:r w:rsidRPr="00FE4802">
        <w:rPr>
          <w:b/>
        </w:rPr>
        <w:t xml:space="preserve"> </w:t>
      </w:r>
      <w:r w:rsidRPr="00FE4802">
        <w:t>пункте</w:t>
      </w:r>
      <w:r w:rsidRPr="00FE4802">
        <w:rPr>
          <w:b/>
        </w:rPr>
        <w:t xml:space="preserve"> </w:t>
      </w:r>
      <w:r w:rsidRPr="00FE4802">
        <w:t xml:space="preserve">9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r w:rsidR="007F7822" w:rsidRPr="00FE4802">
        <w:t xml:space="preserve">сельского </w:t>
      </w:r>
      <w:r w:rsidRPr="00FE4802">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3A2187" w:rsidRPr="00FE4802" w:rsidRDefault="003A2187" w:rsidP="007F7822">
      <w:pPr>
        <w:autoSpaceDE w:val="0"/>
        <w:autoSpaceDN w:val="0"/>
        <w:adjustRightInd w:val="0"/>
        <w:ind w:firstLine="709"/>
        <w:jc w:val="both"/>
        <w:rPr>
          <w:rFonts w:eastAsia="Times New Roman CYR"/>
          <w:szCs w:val="28"/>
        </w:rPr>
      </w:pPr>
      <w:r w:rsidRPr="00FE4802">
        <w:t>б)</w:t>
      </w:r>
      <w:r w:rsidRPr="00FE4802">
        <w:rPr>
          <w:b/>
        </w:rPr>
        <w:t xml:space="preserve"> </w:t>
      </w:r>
      <w:r w:rsidRPr="00FE4802">
        <w:t>часть 2 дополнить пунктом 1.</w:t>
      </w:r>
      <w:r w:rsidR="008F2D06" w:rsidRPr="00FE4802">
        <w:t>1</w:t>
      </w:r>
      <w:r w:rsidRPr="00FE4802">
        <w:t xml:space="preserve"> следующего содержания:</w:t>
      </w:r>
    </w:p>
    <w:p w:rsidR="003A2187" w:rsidRPr="00FE4802" w:rsidRDefault="003A2187" w:rsidP="007F7822">
      <w:pPr>
        <w:autoSpaceDE w:val="0"/>
        <w:autoSpaceDN w:val="0"/>
        <w:adjustRightInd w:val="0"/>
        <w:ind w:firstLine="709"/>
        <w:jc w:val="both"/>
        <w:rPr>
          <w:rFonts w:eastAsiaTheme="minorHAnsi"/>
          <w:szCs w:val="28"/>
          <w:lang w:eastAsia="en-US"/>
        </w:rPr>
      </w:pPr>
      <w:r w:rsidRPr="00FE4802">
        <w:rPr>
          <w:rFonts w:eastAsia="Times New Roman CYR"/>
          <w:szCs w:val="28"/>
        </w:rPr>
        <w:t>«</w:t>
      </w:r>
      <w:bookmarkStart w:id="1" w:name="_Hlk114146408"/>
      <w:r w:rsidRPr="00FE4802">
        <w:rPr>
          <w:rFonts w:eastAsia="Times New Roman CYR"/>
          <w:szCs w:val="28"/>
        </w:rPr>
        <w:t xml:space="preserve">1.1) </w:t>
      </w:r>
      <w:r w:rsidRPr="00FE4802">
        <w:rPr>
          <w:rFonts w:eastAsiaTheme="minorHAnsi"/>
          <w:szCs w:val="28"/>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bookmarkEnd w:id="1"/>
      <w:r w:rsidR="0081614B" w:rsidRPr="00FE4802">
        <w:rPr>
          <w:rFonts w:eastAsiaTheme="minorHAnsi"/>
          <w:szCs w:val="28"/>
          <w:lang w:eastAsia="en-US"/>
        </w:rPr>
        <w:t>»</w:t>
      </w:r>
    </w:p>
    <w:p w:rsidR="003A7D4D" w:rsidRPr="00FE4802" w:rsidRDefault="003A2187" w:rsidP="007F7822">
      <w:pPr>
        <w:ind w:firstLine="709"/>
        <w:jc w:val="both"/>
        <w:rPr>
          <w:i/>
        </w:rPr>
      </w:pPr>
      <w:r w:rsidRPr="00FE4802">
        <w:t>в</w:t>
      </w:r>
      <w:r w:rsidR="003A7D4D" w:rsidRPr="00FE4802">
        <w:t>)</w:t>
      </w:r>
      <w:r w:rsidR="003A7D4D" w:rsidRPr="00FE4802">
        <w:rPr>
          <w:b/>
        </w:rPr>
        <w:t xml:space="preserve"> </w:t>
      </w:r>
      <w:r w:rsidR="003A7D4D" w:rsidRPr="00FE4802">
        <w:t xml:space="preserve">в пункте 2 части 2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rsidR="003A7D4D" w:rsidRPr="00FE4802" w:rsidRDefault="003A2187" w:rsidP="007F7822">
      <w:pPr>
        <w:ind w:firstLine="709"/>
        <w:jc w:val="both"/>
      </w:pPr>
      <w:r w:rsidRPr="00FE4802">
        <w:t>г</w:t>
      </w:r>
      <w:r w:rsidR="003A7D4D" w:rsidRPr="00FE4802">
        <w:t>)</w:t>
      </w:r>
      <w:r w:rsidR="003A7D4D" w:rsidRPr="00FE4802">
        <w:rPr>
          <w:b/>
        </w:rPr>
        <w:t xml:space="preserve"> </w:t>
      </w:r>
      <w:r w:rsidR="003A7D4D" w:rsidRPr="00FE4802">
        <w:t xml:space="preserve">в пункте 19 части 2 слова «использования и охраны» заменить словами «охраны и использования»; </w:t>
      </w:r>
    </w:p>
    <w:p w:rsidR="003A7D4D" w:rsidRPr="00FE4802" w:rsidRDefault="003A2187" w:rsidP="007F7822">
      <w:pPr>
        <w:ind w:firstLine="709"/>
        <w:jc w:val="both"/>
      </w:pPr>
      <w:r w:rsidRPr="00FE4802">
        <w:t>д</w:t>
      </w:r>
      <w:r w:rsidR="003A7D4D" w:rsidRPr="00FE4802">
        <w:t>)</w:t>
      </w:r>
      <w:r w:rsidR="003A7D4D" w:rsidRPr="00FE4802">
        <w:rPr>
          <w:b/>
        </w:rPr>
        <w:t xml:space="preserve"> </w:t>
      </w:r>
      <w:r w:rsidR="003A7D4D" w:rsidRPr="00FE4802">
        <w:t>в пункте 25 части 2 слова «, проведение открытого аукциона на право заключить договор о создании искусственного земельного участка» исключить;</w:t>
      </w:r>
    </w:p>
    <w:p w:rsidR="003A7D4D" w:rsidRPr="00FE4802" w:rsidRDefault="00DC2889" w:rsidP="007F7822">
      <w:pPr>
        <w:ind w:firstLine="709"/>
        <w:rPr>
          <w:szCs w:val="28"/>
        </w:rPr>
      </w:pPr>
      <w:r w:rsidRPr="00FE4802">
        <w:rPr>
          <w:b/>
        </w:rPr>
        <w:t>1.</w:t>
      </w:r>
      <w:r w:rsidR="00163316" w:rsidRPr="00FE4802">
        <w:rPr>
          <w:b/>
        </w:rPr>
        <w:t>3</w:t>
      </w:r>
      <w:r w:rsidRPr="00FE4802">
        <w:rPr>
          <w:b/>
        </w:rPr>
        <w:t>.</w:t>
      </w:r>
      <w:r w:rsidR="003A7D4D" w:rsidRPr="00FE4802">
        <w:t xml:space="preserve"> </w:t>
      </w:r>
      <w:r w:rsidR="003A7D4D" w:rsidRPr="00FE4802">
        <w:rPr>
          <w:szCs w:val="28"/>
        </w:rPr>
        <w:t>в статье 7.2:</w:t>
      </w:r>
    </w:p>
    <w:p w:rsidR="003A7D4D" w:rsidRPr="00FE4802" w:rsidRDefault="003A7D4D" w:rsidP="007F7822">
      <w:pPr>
        <w:pStyle w:val="ConsNormal"/>
        <w:widowControl/>
        <w:tabs>
          <w:tab w:val="left" w:pos="567"/>
        </w:tabs>
        <w:ind w:right="0" w:firstLine="709"/>
        <w:jc w:val="both"/>
        <w:rPr>
          <w:rFonts w:ascii="Times New Roman" w:hAnsi="Times New Roman" w:cs="Times New Roman"/>
          <w:sz w:val="28"/>
          <w:szCs w:val="28"/>
        </w:rPr>
      </w:pPr>
      <w:r w:rsidRPr="00FE4802">
        <w:rPr>
          <w:rFonts w:ascii="Times New Roman" w:hAnsi="Times New Roman" w:cs="Times New Roman"/>
          <w:sz w:val="28"/>
          <w:szCs w:val="28"/>
        </w:rPr>
        <w:t>а) часть 2 изложить в следующей редакции:</w:t>
      </w:r>
    </w:p>
    <w:p w:rsidR="003A7D4D" w:rsidRPr="00FE4802" w:rsidRDefault="00DC2889" w:rsidP="007F7822">
      <w:pPr>
        <w:tabs>
          <w:tab w:val="left" w:pos="567"/>
        </w:tabs>
        <w:ind w:firstLine="709"/>
        <w:jc w:val="both"/>
        <w:rPr>
          <w:szCs w:val="28"/>
        </w:rPr>
      </w:pPr>
      <w:r w:rsidRPr="00FE4802">
        <w:t xml:space="preserve"> </w:t>
      </w:r>
      <w:r w:rsidR="003A7D4D" w:rsidRPr="00FE4802">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A7D4D" w:rsidRPr="00FE4802" w:rsidRDefault="003A7D4D" w:rsidP="007F7822">
      <w:pPr>
        <w:widowControl w:val="0"/>
        <w:tabs>
          <w:tab w:val="left" w:pos="567"/>
          <w:tab w:val="left" w:pos="4560"/>
        </w:tabs>
        <w:autoSpaceDE w:val="0"/>
        <w:autoSpaceDN w:val="0"/>
        <w:adjustRightInd w:val="0"/>
        <w:ind w:firstLine="709"/>
      </w:pPr>
      <w:r w:rsidRPr="00FE4802">
        <w:t>б) дополнить частью 3 следующего содержания:</w:t>
      </w:r>
    </w:p>
    <w:p w:rsidR="003A7D4D" w:rsidRPr="00FE4802" w:rsidRDefault="003A7D4D" w:rsidP="007F7822">
      <w:pPr>
        <w:tabs>
          <w:tab w:val="left" w:pos="567"/>
        </w:tabs>
        <w:autoSpaceDE w:val="0"/>
        <w:autoSpaceDN w:val="0"/>
        <w:adjustRightInd w:val="0"/>
        <w:ind w:firstLine="709"/>
        <w:jc w:val="both"/>
        <w:rPr>
          <w:szCs w:val="28"/>
        </w:rPr>
      </w:pPr>
      <w:r w:rsidRPr="00FE4802">
        <w:t xml:space="preserve">«3. В соответствии с частью 9 статьи 1 Федерального закона от 31 июля 2020 года № 248-ФЗ «О государственном контроле (надзоре) и </w:t>
      </w:r>
      <w:r w:rsidRPr="00FE4802">
        <w:rPr>
          <w:szCs w:val="28"/>
        </w:rPr>
        <w:t>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p>
    <w:p w:rsidR="003A7D4D" w:rsidRPr="00FE4802" w:rsidRDefault="00C3746F" w:rsidP="007F7822">
      <w:pPr>
        <w:pStyle w:val="ConsNormal"/>
        <w:widowControl/>
        <w:ind w:right="0" w:firstLine="709"/>
        <w:jc w:val="both"/>
        <w:rPr>
          <w:rFonts w:ascii="Times New Roman" w:hAnsi="Times New Roman" w:cs="Times New Roman"/>
          <w:sz w:val="28"/>
          <w:szCs w:val="28"/>
        </w:rPr>
      </w:pPr>
      <w:r w:rsidRPr="00FE4802">
        <w:rPr>
          <w:rFonts w:ascii="Times New Roman" w:hAnsi="Times New Roman" w:cs="Times New Roman"/>
          <w:b/>
          <w:sz w:val="28"/>
          <w:szCs w:val="28"/>
        </w:rPr>
        <w:t>1.</w:t>
      </w:r>
      <w:r w:rsidR="00163316" w:rsidRPr="00FE4802">
        <w:rPr>
          <w:rFonts w:ascii="Times New Roman" w:hAnsi="Times New Roman" w:cs="Times New Roman"/>
          <w:b/>
          <w:sz w:val="28"/>
          <w:szCs w:val="28"/>
        </w:rPr>
        <w:t>4</w:t>
      </w:r>
      <w:r w:rsidRPr="00FE4802">
        <w:rPr>
          <w:rFonts w:ascii="Times New Roman" w:hAnsi="Times New Roman" w:cs="Times New Roman"/>
          <w:b/>
          <w:sz w:val="28"/>
          <w:szCs w:val="28"/>
        </w:rPr>
        <w:t>.</w:t>
      </w:r>
      <w:r w:rsidRPr="00FE4802">
        <w:rPr>
          <w:rFonts w:ascii="Times New Roman" w:hAnsi="Times New Roman" w:cs="Times New Roman"/>
          <w:sz w:val="28"/>
          <w:szCs w:val="28"/>
        </w:rPr>
        <w:t xml:space="preserve"> </w:t>
      </w:r>
      <w:r w:rsidR="003A7D4D" w:rsidRPr="00FE4802">
        <w:rPr>
          <w:rFonts w:ascii="Times New Roman" w:hAnsi="Times New Roman" w:cs="Times New Roman"/>
          <w:sz w:val="28"/>
          <w:szCs w:val="28"/>
        </w:rPr>
        <w:t xml:space="preserve">части 4 и 5 статьи 13 изложить в следующей редакции: </w:t>
      </w:r>
    </w:p>
    <w:p w:rsidR="003A7D4D" w:rsidRPr="00FE4802" w:rsidRDefault="003A7D4D" w:rsidP="007F7822">
      <w:pPr>
        <w:autoSpaceDE w:val="0"/>
        <w:autoSpaceDN w:val="0"/>
        <w:adjustRightInd w:val="0"/>
        <w:ind w:firstLine="709"/>
        <w:jc w:val="both"/>
        <w:rPr>
          <w:szCs w:val="28"/>
        </w:rPr>
      </w:pPr>
      <w:r w:rsidRPr="00FE4802">
        <w:t xml:space="preserve">«4. Порядок организации и проведения публичных слушаний определяется </w:t>
      </w:r>
      <w:r w:rsidR="00AA38CF" w:rsidRPr="00FE4802">
        <w:t>решением</w:t>
      </w:r>
      <w:r w:rsidR="008A5C61" w:rsidRPr="00FE4802">
        <w:t xml:space="preserve"> </w:t>
      </w:r>
      <w:r w:rsidRPr="00FE4802">
        <w:t>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w:t>
      </w:r>
      <w:proofErr w:type="spellStart"/>
      <w:r w:rsidRPr="00FE4802">
        <w:t>Шумячский</w:t>
      </w:r>
      <w:proofErr w:type="spellEnd"/>
      <w:r w:rsidRPr="00FE4802">
        <w:t xml:space="preserve"> район» Смоленской области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w:t>
      </w:r>
      <w:r w:rsidRPr="00FE4802">
        <w:lastRenderedPageBreak/>
        <w:t>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w:t>
      </w:r>
      <w:r w:rsidR="00C3746F" w:rsidRPr="00FE4802">
        <w:t>)</w:t>
      </w:r>
      <w:r w:rsidRPr="00FE4802">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205FA" w:rsidRPr="00FE4802" w:rsidRDefault="003A7D4D" w:rsidP="007F7822">
      <w:pPr>
        <w:autoSpaceDE w:val="0"/>
        <w:autoSpaceDN w:val="0"/>
        <w:adjustRightInd w:val="0"/>
        <w:ind w:firstLine="709"/>
        <w:jc w:val="both"/>
        <w:rPr>
          <w:rFonts w:eastAsia="Calibri"/>
          <w:lang w:eastAsia="en-US"/>
        </w:rPr>
      </w:pPr>
      <w:r w:rsidRPr="00FE4802">
        <w:t xml:space="preserve">5. </w:t>
      </w:r>
      <w:r w:rsidRPr="00FE4802">
        <w:rPr>
          <w:rFonts w:eastAsia="Calibri"/>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w:t>
      </w:r>
      <w:r w:rsidR="00C205FA" w:rsidRPr="00FE4802">
        <w:rPr>
          <w:rFonts w:eastAsia="Calibri"/>
          <w:lang w:eastAsia="en-US"/>
        </w:rPr>
        <w:t xml:space="preserve">     </w:t>
      </w:r>
      <w:r w:rsidRPr="00FE4802">
        <w:rPr>
          <w:rFonts w:eastAsia="Calibri"/>
          <w:lang w:eastAsia="en-US"/>
        </w:rPr>
        <w:t xml:space="preserve">вид </w:t>
      </w:r>
      <w:r w:rsidR="00C205FA" w:rsidRPr="00FE4802">
        <w:rPr>
          <w:rFonts w:eastAsia="Calibri"/>
          <w:lang w:eastAsia="en-US"/>
        </w:rPr>
        <w:t xml:space="preserve">   </w:t>
      </w:r>
      <w:r w:rsidRPr="00FE4802">
        <w:rPr>
          <w:rFonts w:eastAsia="Calibri"/>
          <w:lang w:eastAsia="en-US"/>
        </w:rPr>
        <w:t>использования</w:t>
      </w:r>
      <w:r w:rsidR="00C205FA" w:rsidRPr="00FE4802">
        <w:rPr>
          <w:rFonts w:eastAsia="Calibri"/>
          <w:lang w:eastAsia="en-US"/>
        </w:rPr>
        <w:t xml:space="preserve"> </w:t>
      </w:r>
      <w:r w:rsidRPr="00FE4802">
        <w:rPr>
          <w:rFonts w:eastAsia="Calibri"/>
          <w:lang w:eastAsia="en-US"/>
        </w:rPr>
        <w:t xml:space="preserve"> </w:t>
      </w:r>
      <w:r w:rsidR="00C205FA" w:rsidRPr="00FE4802">
        <w:rPr>
          <w:rFonts w:eastAsia="Calibri"/>
          <w:lang w:eastAsia="en-US"/>
        </w:rPr>
        <w:t xml:space="preserve">    </w:t>
      </w:r>
      <w:r w:rsidRPr="00FE4802">
        <w:rPr>
          <w:rFonts w:eastAsia="Calibri"/>
          <w:lang w:eastAsia="en-US"/>
        </w:rPr>
        <w:t xml:space="preserve">земельного </w:t>
      </w:r>
      <w:r w:rsidR="00C205FA" w:rsidRPr="00FE4802">
        <w:rPr>
          <w:rFonts w:eastAsia="Calibri"/>
          <w:lang w:eastAsia="en-US"/>
        </w:rPr>
        <w:t xml:space="preserve">   </w:t>
      </w:r>
      <w:r w:rsidRPr="00FE4802">
        <w:rPr>
          <w:rFonts w:eastAsia="Calibri"/>
          <w:lang w:eastAsia="en-US"/>
        </w:rPr>
        <w:t>участка</w:t>
      </w:r>
      <w:r w:rsidR="00C205FA" w:rsidRPr="00FE4802">
        <w:rPr>
          <w:rFonts w:eastAsia="Calibri"/>
          <w:lang w:eastAsia="en-US"/>
        </w:rPr>
        <w:t xml:space="preserve"> </w:t>
      </w:r>
      <w:r w:rsidRPr="00FE4802">
        <w:rPr>
          <w:rFonts w:eastAsia="Calibri"/>
          <w:lang w:eastAsia="en-US"/>
        </w:rPr>
        <w:t xml:space="preserve"> </w:t>
      </w:r>
      <w:r w:rsidR="00C205FA" w:rsidRPr="00FE4802">
        <w:rPr>
          <w:rFonts w:eastAsia="Calibri"/>
          <w:lang w:eastAsia="en-US"/>
        </w:rPr>
        <w:t xml:space="preserve">    </w:t>
      </w:r>
      <w:r w:rsidRPr="00FE4802">
        <w:rPr>
          <w:rFonts w:eastAsia="Calibri"/>
          <w:lang w:eastAsia="en-US"/>
        </w:rPr>
        <w:t>или</w:t>
      </w:r>
      <w:r w:rsidR="00C205FA" w:rsidRPr="00FE4802">
        <w:rPr>
          <w:rFonts w:eastAsia="Calibri"/>
          <w:lang w:eastAsia="en-US"/>
        </w:rPr>
        <w:t xml:space="preserve">  </w:t>
      </w:r>
      <w:r w:rsidRPr="00FE4802">
        <w:rPr>
          <w:rFonts w:eastAsia="Calibri"/>
          <w:lang w:eastAsia="en-US"/>
        </w:rPr>
        <w:t xml:space="preserve"> объекта </w:t>
      </w:r>
    </w:p>
    <w:p w:rsidR="00B81FEF" w:rsidRPr="00FE4802" w:rsidRDefault="003A7D4D" w:rsidP="00D36F2A">
      <w:pPr>
        <w:autoSpaceDE w:val="0"/>
        <w:autoSpaceDN w:val="0"/>
        <w:adjustRightInd w:val="0"/>
        <w:jc w:val="both"/>
        <w:rPr>
          <w:rFonts w:eastAsia="Calibri"/>
          <w:szCs w:val="28"/>
          <w:lang w:eastAsia="en-US"/>
        </w:rPr>
      </w:pPr>
      <w:r w:rsidRPr="00FE4802">
        <w:rPr>
          <w:rFonts w:eastAsia="Calibri"/>
          <w:lang w:eastAsia="en-US"/>
        </w:rPr>
        <w:t xml:space="preserve">капитального </w:t>
      </w:r>
      <w:r w:rsidRPr="00FE4802">
        <w:rPr>
          <w:rFonts w:eastAsia="Calibri"/>
          <w:szCs w:val="28"/>
          <w:lang w:eastAsia="en-US"/>
        </w:rPr>
        <w:t xml:space="preserve">строительства, проектам решений о предоставлении разрешения </w:t>
      </w:r>
    </w:p>
    <w:p w:rsidR="003A7D4D" w:rsidRPr="00FE4802" w:rsidRDefault="003A7D4D" w:rsidP="00783903">
      <w:pPr>
        <w:autoSpaceDE w:val="0"/>
        <w:autoSpaceDN w:val="0"/>
        <w:adjustRightInd w:val="0"/>
        <w:jc w:val="both"/>
        <w:rPr>
          <w:rFonts w:eastAsia="Calibri"/>
          <w:szCs w:val="28"/>
          <w:lang w:eastAsia="en-US"/>
        </w:rPr>
      </w:pPr>
      <w:r w:rsidRPr="00FE4802">
        <w:rPr>
          <w:rFonts w:eastAsia="Calibri"/>
          <w:szCs w:val="28"/>
          <w:lang w:eastAsia="en-US"/>
        </w:rPr>
        <w:t xml:space="preserve">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2A252E" w:rsidRPr="00FE4802" w:rsidRDefault="00C3746F" w:rsidP="00DC2889">
      <w:pPr>
        <w:autoSpaceDE w:val="0"/>
        <w:autoSpaceDN w:val="0"/>
        <w:adjustRightInd w:val="0"/>
        <w:ind w:firstLine="709"/>
        <w:jc w:val="both"/>
        <w:rPr>
          <w:rFonts w:eastAsiaTheme="minorHAnsi"/>
          <w:szCs w:val="28"/>
          <w:lang w:eastAsia="en-US"/>
        </w:rPr>
      </w:pPr>
      <w:r w:rsidRPr="00FE4802">
        <w:rPr>
          <w:rFonts w:eastAsiaTheme="minorHAnsi"/>
          <w:b/>
          <w:szCs w:val="28"/>
          <w:lang w:eastAsia="en-US"/>
        </w:rPr>
        <w:t>1.</w:t>
      </w:r>
      <w:r w:rsidR="00163316" w:rsidRPr="00FE4802">
        <w:rPr>
          <w:rFonts w:eastAsiaTheme="minorHAnsi"/>
          <w:b/>
          <w:szCs w:val="28"/>
          <w:lang w:eastAsia="en-US"/>
        </w:rPr>
        <w:t>5</w:t>
      </w:r>
      <w:r w:rsidRPr="00FE4802">
        <w:rPr>
          <w:rFonts w:eastAsiaTheme="minorHAnsi"/>
          <w:b/>
          <w:szCs w:val="28"/>
          <w:lang w:eastAsia="en-US"/>
        </w:rPr>
        <w:t>.</w:t>
      </w:r>
      <w:r w:rsidRPr="00FE4802">
        <w:rPr>
          <w:rFonts w:eastAsiaTheme="minorHAnsi"/>
          <w:szCs w:val="28"/>
          <w:lang w:eastAsia="en-US"/>
        </w:rPr>
        <w:t xml:space="preserve"> в</w:t>
      </w:r>
      <w:r w:rsidR="002A252E" w:rsidRPr="00FE4802">
        <w:rPr>
          <w:rFonts w:eastAsiaTheme="minorHAnsi"/>
          <w:szCs w:val="28"/>
          <w:lang w:eastAsia="en-US"/>
        </w:rPr>
        <w:t xml:space="preserve"> статье 22:</w:t>
      </w:r>
    </w:p>
    <w:p w:rsidR="002C102A" w:rsidRPr="00FE4802" w:rsidRDefault="002A252E" w:rsidP="00DC2889">
      <w:pPr>
        <w:autoSpaceDE w:val="0"/>
        <w:autoSpaceDN w:val="0"/>
        <w:adjustRightInd w:val="0"/>
        <w:ind w:firstLine="709"/>
        <w:jc w:val="both"/>
        <w:rPr>
          <w:rFonts w:eastAsiaTheme="minorHAnsi"/>
          <w:szCs w:val="28"/>
          <w:lang w:eastAsia="en-US"/>
        </w:rPr>
      </w:pPr>
      <w:r w:rsidRPr="00FE4802">
        <w:rPr>
          <w:rFonts w:eastAsiaTheme="minorHAnsi"/>
          <w:szCs w:val="28"/>
          <w:lang w:eastAsia="en-US"/>
        </w:rPr>
        <w:t xml:space="preserve">а) </w:t>
      </w:r>
      <w:r w:rsidR="00C3746F" w:rsidRPr="00FE4802">
        <w:rPr>
          <w:rFonts w:eastAsiaTheme="minorHAnsi"/>
          <w:szCs w:val="28"/>
          <w:lang w:eastAsia="en-US"/>
        </w:rPr>
        <w:t>п</w:t>
      </w:r>
      <w:r w:rsidR="002C102A" w:rsidRPr="00FE4802">
        <w:rPr>
          <w:rFonts w:eastAsiaTheme="minorHAnsi"/>
          <w:szCs w:val="28"/>
          <w:lang w:eastAsia="en-US"/>
        </w:rPr>
        <w:t xml:space="preserve">ункт 4 части 2 изложить в </w:t>
      </w:r>
      <w:r w:rsidR="00646657" w:rsidRPr="00FE4802">
        <w:rPr>
          <w:rFonts w:eastAsiaTheme="minorHAnsi"/>
          <w:szCs w:val="28"/>
          <w:lang w:eastAsia="en-US"/>
        </w:rPr>
        <w:t>следующей</w:t>
      </w:r>
      <w:r w:rsidR="002C102A" w:rsidRPr="00FE4802">
        <w:rPr>
          <w:rFonts w:eastAsiaTheme="minorHAnsi"/>
          <w:szCs w:val="28"/>
          <w:lang w:eastAsia="en-US"/>
        </w:rPr>
        <w:t xml:space="preserve"> редакции:</w:t>
      </w:r>
    </w:p>
    <w:p w:rsidR="002C102A" w:rsidRPr="00FE4802" w:rsidRDefault="002C102A" w:rsidP="0009192E">
      <w:pPr>
        <w:autoSpaceDE w:val="0"/>
        <w:autoSpaceDN w:val="0"/>
        <w:adjustRightInd w:val="0"/>
        <w:ind w:firstLine="709"/>
        <w:jc w:val="both"/>
        <w:rPr>
          <w:rFonts w:eastAsiaTheme="minorHAnsi"/>
          <w:szCs w:val="28"/>
          <w:lang w:eastAsia="en-US"/>
        </w:rPr>
      </w:pPr>
      <w:r w:rsidRPr="00FE4802">
        <w:rPr>
          <w:rFonts w:eastAsiaTheme="minorHAnsi"/>
          <w:szCs w:val="28"/>
          <w:lang w:eastAsia="en-US"/>
        </w:rPr>
        <w:t xml:space="preserve">«4) утверждение стратегии социально-экономического развития </w:t>
      </w:r>
      <w:r w:rsidR="002A252E" w:rsidRPr="00FE4802">
        <w:rPr>
          <w:rFonts w:eastAsiaTheme="minorHAnsi"/>
          <w:szCs w:val="28"/>
          <w:lang w:eastAsia="en-US"/>
        </w:rPr>
        <w:t>сельского поселения</w:t>
      </w:r>
      <w:r w:rsidRPr="00FE4802">
        <w:rPr>
          <w:rFonts w:eastAsiaTheme="minorHAnsi"/>
          <w:szCs w:val="28"/>
          <w:lang w:eastAsia="en-US"/>
        </w:rPr>
        <w:t>;»;</w:t>
      </w:r>
    </w:p>
    <w:p w:rsidR="002A252E" w:rsidRPr="00FE4802" w:rsidRDefault="002A252E" w:rsidP="0009192E">
      <w:pPr>
        <w:autoSpaceDE w:val="0"/>
        <w:autoSpaceDN w:val="0"/>
        <w:adjustRightInd w:val="0"/>
        <w:ind w:firstLine="709"/>
        <w:jc w:val="both"/>
        <w:rPr>
          <w:rFonts w:eastAsiaTheme="minorHAnsi"/>
          <w:szCs w:val="28"/>
          <w:lang w:eastAsia="en-US"/>
        </w:rPr>
      </w:pPr>
      <w:r w:rsidRPr="00FE4802">
        <w:rPr>
          <w:rFonts w:eastAsiaTheme="minorHAnsi"/>
          <w:szCs w:val="28"/>
          <w:lang w:eastAsia="en-US"/>
        </w:rPr>
        <w:t xml:space="preserve">б) </w:t>
      </w:r>
      <w:r w:rsidR="000D442E" w:rsidRPr="00FE4802">
        <w:rPr>
          <w:rFonts w:eastAsiaTheme="minorHAnsi"/>
          <w:szCs w:val="28"/>
          <w:lang w:eastAsia="en-US"/>
        </w:rPr>
        <w:t xml:space="preserve">часть 2 </w:t>
      </w:r>
      <w:r w:rsidRPr="00FE4802">
        <w:rPr>
          <w:rFonts w:eastAsiaTheme="minorHAnsi"/>
          <w:szCs w:val="28"/>
          <w:lang w:eastAsia="en-US"/>
        </w:rPr>
        <w:t>дополнить пунктом 11 следующего содержания:</w:t>
      </w:r>
    </w:p>
    <w:p w:rsidR="002A252E" w:rsidRPr="00FE4802" w:rsidRDefault="002A252E" w:rsidP="0009192E">
      <w:pPr>
        <w:autoSpaceDE w:val="0"/>
        <w:autoSpaceDN w:val="0"/>
        <w:adjustRightInd w:val="0"/>
        <w:ind w:firstLine="709"/>
        <w:jc w:val="both"/>
        <w:rPr>
          <w:rFonts w:eastAsiaTheme="minorHAnsi"/>
          <w:szCs w:val="28"/>
          <w:lang w:eastAsia="en-US"/>
        </w:rPr>
      </w:pPr>
      <w:r w:rsidRPr="00FE4802">
        <w:rPr>
          <w:rFonts w:eastAsiaTheme="minorHAnsi"/>
          <w:szCs w:val="28"/>
          <w:lang w:eastAsia="en-US"/>
        </w:rPr>
        <w:t>«11) утверждение правил благоустройства территории сельского поселения;»;</w:t>
      </w:r>
    </w:p>
    <w:p w:rsidR="000D442E" w:rsidRPr="00FE4802" w:rsidRDefault="00C3746F" w:rsidP="0009192E">
      <w:pPr>
        <w:autoSpaceDE w:val="0"/>
        <w:autoSpaceDN w:val="0"/>
        <w:adjustRightInd w:val="0"/>
        <w:ind w:firstLine="709"/>
        <w:rPr>
          <w:rFonts w:eastAsia="Calibri"/>
          <w:szCs w:val="28"/>
          <w:lang w:eastAsia="en-US"/>
        </w:rPr>
      </w:pPr>
      <w:r w:rsidRPr="00FE4802">
        <w:rPr>
          <w:rFonts w:eastAsia="Calibri"/>
          <w:szCs w:val="28"/>
          <w:lang w:eastAsia="en-US"/>
        </w:rPr>
        <w:t xml:space="preserve">в) </w:t>
      </w:r>
      <w:r w:rsidR="00C7314E" w:rsidRPr="00FE4802">
        <w:rPr>
          <w:rFonts w:eastAsia="Calibri"/>
          <w:szCs w:val="28"/>
          <w:lang w:eastAsia="en-US"/>
        </w:rPr>
        <w:t>пункт 4 части 3 признать утратившим силу;</w:t>
      </w:r>
    </w:p>
    <w:p w:rsidR="002C102A" w:rsidRPr="00FE4802" w:rsidRDefault="000D442E" w:rsidP="0009192E">
      <w:pPr>
        <w:autoSpaceDE w:val="0"/>
        <w:autoSpaceDN w:val="0"/>
        <w:adjustRightInd w:val="0"/>
        <w:ind w:firstLine="709"/>
        <w:rPr>
          <w:rFonts w:eastAsia="Calibri"/>
          <w:szCs w:val="28"/>
          <w:lang w:eastAsia="en-US"/>
        </w:rPr>
      </w:pPr>
      <w:r w:rsidRPr="00FE4802">
        <w:rPr>
          <w:rFonts w:eastAsia="Calibri"/>
          <w:szCs w:val="28"/>
          <w:lang w:eastAsia="en-US"/>
        </w:rPr>
        <w:t xml:space="preserve">г) </w:t>
      </w:r>
      <w:r w:rsidR="005E0964" w:rsidRPr="00FE4802">
        <w:rPr>
          <w:rFonts w:eastAsia="Calibri"/>
          <w:szCs w:val="28"/>
          <w:lang w:eastAsia="en-US"/>
        </w:rPr>
        <w:t>пункт 16.1 части 3 признать утратившим силу</w:t>
      </w:r>
      <w:r w:rsidR="00C3746F" w:rsidRPr="00FE4802">
        <w:rPr>
          <w:rFonts w:eastAsia="Calibri"/>
          <w:szCs w:val="28"/>
          <w:lang w:eastAsia="en-US"/>
        </w:rPr>
        <w:t>;</w:t>
      </w:r>
    </w:p>
    <w:p w:rsidR="00332350" w:rsidRPr="00FE4802" w:rsidRDefault="00332350" w:rsidP="0009192E">
      <w:pPr>
        <w:autoSpaceDE w:val="0"/>
        <w:autoSpaceDN w:val="0"/>
        <w:adjustRightInd w:val="0"/>
        <w:ind w:firstLine="709"/>
        <w:rPr>
          <w:rFonts w:eastAsia="Calibri"/>
          <w:szCs w:val="28"/>
          <w:lang w:eastAsia="en-US"/>
        </w:rPr>
      </w:pPr>
      <w:r w:rsidRPr="00FE4802">
        <w:rPr>
          <w:rFonts w:eastAsia="Calibri"/>
          <w:szCs w:val="28"/>
          <w:lang w:eastAsia="en-US"/>
        </w:rPr>
        <w:t>д) пункт 18 части 3 признать утратившим силу;</w:t>
      </w:r>
    </w:p>
    <w:p w:rsidR="00C7314E" w:rsidRPr="00FE4802" w:rsidRDefault="0009192E" w:rsidP="0009192E">
      <w:pPr>
        <w:pStyle w:val="ConsNormal"/>
        <w:widowControl/>
        <w:ind w:right="0" w:firstLine="709"/>
        <w:jc w:val="both"/>
        <w:rPr>
          <w:rFonts w:ascii="Times New Roman" w:hAnsi="Times New Roman" w:cs="Times New Roman"/>
          <w:sz w:val="28"/>
          <w:szCs w:val="28"/>
        </w:rPr>
      </w:pPr>
      <w:r w:rsidRPr="00FE4802">
        <w:rPr>
          <w:rFonts w:ascii="Times New Roman" w:hAnsi="Times New Roman" w:cs="Times New Roman"/>
          <w:b/>
          <w:sz w:val="28"/>
          <w:szCs w:val="28"/>
        </w:rPr>
        <w:t>1.</w:t>
      </w:r>
      <w:r w:rsidR="00163316" w:rsidRPr="00FE4802">
        <w:rPr>
          <w:rFonts w:ascii="Times New Roman" w:hAnsi="Times New Roman" w:cs="Times New Roman"/>
          <w:b/>
          <w:sz w:val="28"/>
          <w:szCs w:val="28"/>
        </w:rPr>
        <w:t>6</w:t>
      </w:r>
      <w:r w:rsidRPr="00FE4802">
        <w:rPr>
          <w:rFonts w:ascii="Times New Roman" w:hAnsi="Times New Roman" w:cs="Times New Roman"/>
          <w:b/>
          <w:sz w:val="28"/>
          <w:szCs w:val="28"/>
        </w:rPr>
        <w:t>.</w:t>
      </w:r>
      <w:r w:rsidRPr="00FE4802">
        <w:rPr>
          <w:rFonts w:ascii="Times New Roman" w:hAnsi="Times New Roman" w:cs="Times New Roman"/>
          <w:sz w:val="28"/>
          <w:szCs w:val="28"/>
        </w:rPr>
        <w:t xml:space="preserve"> </w:t>
      </w:r>
      <w:r w:rsidR="00C7314E" w:rsidRPr="00FE4802">
        <w:rPr>
          <w:rFonts w:ascii="Times New Roman" w:hAnsi="Times New Roman" w:cs="Times New Roman"/>
          <w:sz w:val="28"/>
          <w:szCs w:val="28"/>
        </w:rPr>
        <w:t>в статье 24:</w:t>
      </w:r>
    </w:p>
    <w:p w:rsidR="00C7314E" w:rsidRPr="00FE4802" w:rsidRDefault="00C7314E" w:rsidP="00C7314E">
      <w:pPr>
        <w:pStyle w:val="ConsNormal"/>
        <w:widowControl/>
        <w:ind w:right="0" w:firstLine="709"/>
        <w:jc w:val="both"/>
        <w:rPr>
          <w:rFonts w:ascii="Times New Roman" w:hAnsi="Times New Roman" w:cs="Times New Roman"/>
          <w:sz w:val="28"/>
          <w:szCs w:val="28"/>
        </w:rPr>
      </w:pPr>
      <w:r w:rsidRPr="00FE4802">
        <w:rPr>
          <w:rFonts w:ascii="Times New Roman" w:hAnsi="Times New Roman" w:cs="Times New Roman"/>
          <w:sz w:val="28"/>
          <w:szCs w:val="28"/>
        </w:rPr>
        <w:t>а) пункт 7 части 1 изложить в следующей редакции:</w:t>
      </w:r>
    </w:p>
    <w:p w:rsidR="00C7314E" w:rsidRPr="00FE4802" w:rsidRDefault="00C7314E" w:rsidP="00C7314E">
      <w:pPr>
        <w:pStyle w:val="ConsNormal"/>
        <w:ind w:right="0" w:firstLine="709"/>
        <w:jc w:val="both"/>
        <w:rPr>
          <w:rFonts w:ascii="Times New Roman" w:hAnsi="Times New Roman" w:cs="Times New Roman"/>
          <w:sz w:val="28"/>
          <w:szCs w:val="28"/>
        </w:rPr>
      </w:pPr>
      <w:r w:rsidRPr="00FE4802">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54028D" w:rsidRPr="00FE4802" w:rsidRDefault="0054028D" w:rsidP="0054028D">
      <w:pPr>
        <w:pStyle w:val="ConsNormal"/>
        <w:widowControl/>
        <w:tabs>
          <w:tab w:val="left" w:pos="993"/>
        </w:tabs>
        <w:ind w:right="0" w:firstLine="709"/>
        <w:jc w:val="both"/>
        <w:rPr>
          <w:rFonts w:ascii="Times New Roman" w:hAnsi="Times New Roman" w:cs="Times New Roman"/>
          <w:sz w:val="28"/>
          <w:szCs w:val="28"/>
        </w:rPr>
      </w:pPr>
      <w:r w:rsidRPr="00FE4802">
        <w:rPr>
          <w:rFonts w:ascii="Times New Roman" w:hAnsi="Times New Roman" w:cs="Times New Roman"/>
          <w:sz w:val="28"/>
          <w:szCs w:val="28"/>
        </w:rPr>
        <w:t xml:space="preserve">б) в абзаце 2 части 3 слова «в избирательную комиссию муниципального образования» заменить словами «в избирательную комиссию, на которую </w:t>
      </w:r>
      <w:r w:rsidRPr="00FE4802">
        <w:rPr>
          <w:rFonts w:ascii="Times New Roman" w:hAnsi="Times New Roman" w:cs="Times New Roman"/>
          <w:sz w:val="28"/>
          <w:szCs w:val="28"/>
        </w:rPr>
        <w:lastRenderedPageBreak/>
        <w:t>решением избирательной комиссии Смоленской области возложено исполнение полномочий по подготовке и проведению выборов»;</w:t>
      </w:r>
    </w:p>
    <w:p w:rsidR="003A7D4D" w:rsidRPr="00FE4802" w:rsidRDefault="0009192E" w:rsidP="00C7314E">
      <w:pPr>
        <w:pStyle w:val="ConsNormal"/>
        <w:widowControl/>
        <w:tabs>
          <w:tab w:val="left" w:pos="993"/>
        </w:tabs>
        <w:ind w:right="0" w:firstLine="709"/>
        <w:jc w:val="both"/>
        <w:rPr>
          <w:rFonts w:ascii="Times New Roman" w:hAnsi="Times New Roman" w:cs="Times New Roman"/>
          <w:sz w:val="28"/>
          <w:szCs w:val="28"/>
        </w:rPr>
      </w:pPr>
      <w:r w:rsidRPr="00FE4802">
        <w:rPr>
          <w:rFonts w:ascii="Times New Roman" w:hAnsi="Times New Roman" w:cs="Times New Roman"/>
          <w:b/>
          <w:sz w:val="28"/>
          <w:szCs w:val="28"/>
        </w:rPr>
        <w:t>1.</w:t>
      </w:r>
      <w:r w:rsidR="00163316" w:rsidRPr="00FE4802">
        <w:rPr>
          <w:rFonts w:ascii="Times New Roman" w:hAnsi="Times New Roman" w:cs="Times New Roman"/>
          <w:b/>
          <w:sz w:val="28"/>
          <w:szCs w:val="28"/>
        </w:rPr>
        <w:t>7</w:t>
      </w:r>
      <w:r w:rsidRPr="00FE4802">
        <w:rPr>
          <w:rFonts w:ascii="Times New Roman" w:hAnsi="Times New Roman" w:cs="Times New Roman"/>
          <w:b/>
          <w:sz w:val="28"/>
          <w:szCs w:val="28"/>
        </w:rPr>
        <w:t>.</w:t>
      </w:r>
      <w:r w:rsidRPr="00FE4802">
        <w:rPr>
          <w:rFonts w:ascii="Times New Roman" w:hAnsi="Times New Roman" w:cs="Times New Roman"/>
          <w:sz w:val="28"/>
          <w:szCs w:val="28"/>
        </w:rPr>
        <w:t xml:space="preserve"> </w:t>
      </w:r>
      <w:r w:rsidR="003A7D4D" w:rsidRPr="00FE4802">
        <w:rPr>
          <w:rFonts w:ascii="Times New Roman" w:hAnsi="Times New Roman" w:cs="Times New Roman"/>
          <w:sz w:val="28"/>
          <w:szCs w:val="28"/>
        </w:rPr>
        <w:t>в части 7 статьи 28:</w:t>
      </w:r>
    </w:p>
    <w:p w:rsidR="00AC1630" w:rsidRPr="00FE4802" w:rsidRDefault="00AC1630" w:rsidP="0009192E">
      <w:pPr>
        <w:pStyle w:val="ConsNormal"/>
        <w:widowControl/>
        <w:ind w:right="0" w:firstLine="709"/>
        <w:jc w:val="both"/>
        <w:rPr>
          <w:rFonts w:ascii="Times New Roman" w:hAnsi="Times New Roman" w:cs="Times New Roman"/>
          <w:sz w:val="28"/>
          <w:szCs w:val="28"/>
        </w:rPr>
      </w:pPr>
      <w:r w:rsidRPr="00FE4802">
        <w:rPr>
          <w:rFonts w:ascii="Times New Roman" w:hAnsi="Times New Roman" w:cs="Times New Roman"/>
          <w:sz w:val="28"/>
          <w:szCs w:val="28"/>
        </w:rPr>
        <w:t>а) дополнить пунктом 3.1 следующего содержания:</w:t>
      </w:r>
    </w:p>
    <w:p w:rsidR="00AC1630" w:rsidRPr="00FE4802" w:rsidRDefault="00AC1630" w:rsidP="00DC2889">
      <w:pPr>
        <w:autoSpaceDE w:val="0"/>
        <w:autoSpaceDN w:val="0"/>
        <w:adjustRightInd w:val="0"/>
        <w:ind w:firstLine="709"/>
        <w:contextualSpacing/>
        <w:mirrorIndents/>
        <w:jc w:val="both"/>
        <w:rPr>
          <w:rFonts w:eastAsiaTheme="minorHAnsi"/>
          <w:szCs w:val="28"/>
        </w:rPr>
      </w:pPr>
      <w:r w:rsidRPr="00FE4802">
        <w:rPr>
          <w:rFonts w:eastAsiaTheme="minorHAnsi"/>
          <w:szCs w:val="28"/>
        </w:rPr>
        <w:t>«3.1)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A7D4D" w:rsidRPr="00FE4802" w:rsidRDefault="00AC1630" w:rsidP="00DC2889">
      <w:pPr>
        <w:pStyle w:val="ConsNormal"/>
        <w:widowControl/>
        <w:ind w:right="0" w:firstLine="709"/>
        <w:jc w:val="both"/>
        <w:rPr>
          <w:rFonts w:ascii="Times New Roman" w:hAnsi="Times New Roman" w:cs="Times New Roman"/>
          <w:sz w:val="28"/>
          <w:szCs w:val="28"/>
        </w:rPr>
      </w:pPr>
      <w:r w:rsidRPr="00FE4802">
        <w:rPr>
          <w:rFonts w:ascii="Times New Roman" w:hAnsi="Times New Roman" w:cs="Times New Roman"/>
          <w:sz w:val="28"/>
          <w:szCs w:val="28"/>
        </w:rPr>
        <w:t>б</w:t>
      </w:r>
      <w:r w:rsidR="003A7D4D" w:rsidRPr="00FE4802">
        <w:rPr>
          <w:rFonts w:ascii="Times New Roman" w:hAnsi="Times New Roman" w:cs="Times New Roman"/>
          <w:sz w:val="28"/>
          <w:szCs w:val="28"/>
        </w:rPr>
        <w:t>) пункт 21 изложить в следующей редакции:</w:t>
      </w:r>
    </w:p>
    <w:p w:rsidR="003A7D4D" w:rsidRPr="00FE4802" w:rsidRDefault="003A7D4D" w:rsidP="00DC2889">
      <w:pPr>
        <w:pStyle w:val="ConsNormal"/>
        <w:ind w:right="0" w:firstLine="709"/>
        <w:jc w:val="both"/>
        <w:rPr>
          <w:rFonts w:ascii="Times New Roman" w:hAnsi="Times New Roman" w:cs="Times New Roman"/>
          <w:i/>
          <w:sz w:val="28"/>
          <w:szCs w:val="28"/>
        </w:rPr>
      </w:pPr>
      <w:r w:rsidRPr="00FE4802">
        <w:rPr>
          <w:rFonts w:ascii="Times New Roman" w:hAnsi="Times New Roman" w:cs="Times New Roman"/>
          <w:sz w:val="28"/>
          <w:szCs w:val="28"/>
        </w:rPr>
        <w:t xml:space="preserve"> «21</w:t>
      </w:r>
      <w:r w:rsidR="004004B5" w:rsidRPr="00FE4802">
        <w:rPr>
          <w:rFonts w:ascii="Times New Roman" w:hAnsi="Times New Roman" w:cs="Times New Roman"/>
          <w:sz w:val="28"/>
          <w:szCs w:val="28"/>
        </w:rPr>
        <w:t xml:space="preserve">) согласование переустройства и </w:t>
      </w:r>
      <w:r w:rsidRPr="00FE4802">
        <w:rPr>
          <w:rFonts w:ascii="Times New Roman" w:hAnsi="Times New Roman" w:cs="Times New Roman"/>
          <w:sz w:val="28"/>
          <w:szCs w:val="28"/>
        </w:rPr>
        <w:t xml:space="preserve">перепланировки помещений в многоквартирном доме;»;       </w:t>
      </w:r>
    </w:p>
    <w:p w:rsidR="003A7D4D" w:rsidRPr="00FE4802" w:rsidRDefault="00AC1630" w:rsidP="00DC2889">
      <w:pPr>
        <w:pStyle w:val="ConsNormal"/>
        <w:ind w:right="0" w:firstLine="709"/>
        <w:jc w:val="both"/>
        <w:rPr>
          <w:rFonts w:ascii="Times New Roman" w:hAnsi="Times New Roman" w:cs="Times New Roman"/>
          <w:sz w:val="28"/>
          <w:szCs w:val="28"/>
        </w:rPr>
      </w:pPr>
      <w:r w:rsidRPr="00FE4802">
        <w:rPr>
          <w:rFonts w:ascii="Times New Roman" w:hAnsi="Times New Roman" w:cs="Times New Roman"/>
          <w:sz w:val="28"/>
          <w:szCs w:val="28"/>
        </w:rPr>
        <w:t>в</w:t>
      </w:r>
      <w:r w:rsidR="003A7D4D" w:rsidRPr="00FE4802">
        <w:rPr>
          <w:rFonts w:ascii="Times New Roman" w:hAnsi="Times New Roman" w:cs="Times New Roman"/>
          <w:sz w:val="28"/>
          <w:szCs w:val="28"/>
        </w:rPr>
        <w:t>) пункт 22 изложить в следующей редакции:</w:t>
      </w:r>
    </w:p>
    <w:p w:rsidR="003A7D4D" w:rsidRPr="00FE4802" w:rsidRDefault="003A7D4D" w:rsidP="00DC2889">
      <w:pPr>
        <w:pStyle w:val="ConsNormal"/>
        <w:ind w:right="0" w:firstLine="709"/>
        <w:jc w:val="both"/>
        <w:rPr>
          <w:rFonts w:ascii="Times New Roman" w:hAnsi="Times New Roman" w:cs="Times New Roman"/>
          <w:i/>
          <w:sz w:val="28"/>
          <w:szCs w:val="28"/>
        </w:rPr>
      </w:pPr>
      <w:r w:rsidRPr="00FE4802">
        <w:rPr>
          <w:rFonts w:ascii="Times New Roman" w:hAnsi="Times New Roman" w:cs="Times New Roman"/>
          <w:sz w:val="28"/>
          <w:szCs w:val="28"/>
        </w:rPr>
        <w:t xml:space="preserve"> «22) признание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r w:rsidR="00163316" w:rsidRPr="00FE4802">
        <w:rPr>
          <w:rFonts w:ascii="Times New Roman" w:hAnsi="Times New Roman" w:cs="Times New Roman"/>
          <w:sz w:val="28"/>
          <w:szCs w:val="28"/>
        </w:rPr>
        <w:t>Смоленской области</w:t>
      </w:r>
      <w:r w:rsidRPr="00FE4802">
        <w:rPr>
          <w:rFonts w:ascii="Times New Roman" w:hAnsi="Times New Roman" w:cs="Times New Roman"/>
          <w:sz w:val="28"/>
          <w:szCs w:val="28"/>
        </w:rPr>
        <w:t>, аварийными и подлежащими сносу или реконструкции;»;</w:t>
      </w:r>
      <w:r w:rsidR="00CB0208" w:rsidRPr="00FE4802">
        <w:rPr>
          <w:rFonts w:ascii="Times New Roman" w:hAnsi="Times New Roman" w:cs="Times New Roman"/>
          <w:i/>
          <w:sz w:val="28"/>
          <w:szCs w:val="28"/>
        </w:rPr>
        <w:t xml:space="preserve"> </w:t>
      </w:r>
    </w:p>
    <w:p w:rsidR="003A7D4D" w:rsidRPr="00FE4802" w:rsidRDefault="00AC1630" w:rsidP="00DC2889">
      <w:pPr>
        <w:ind w:firstLine="709"/>
        <w:rPr>
          <w:i/>
          <w:szCs w:val="28"/>
        </w:rPr>
      </w:pPr>
      <w:r w:rsidRPr="00FE4802">
        <w:rPr>
          <w:szCs w:val="28"/>
        </w:rPr>
        <w:t>г</w:t>
      </w:r>
      <w:r w:rsidR="003A7D4D" w:rsidRPr="00FE4802">
        <w:rPr>
          <w:szCs w:val="28"/>
        </w:rPr>
        <w:t>) пункт 36 изложить в новой редакции:</w:t>
      </w:r>
    </w:p>
    <w:p w:rsidR="00AC1630" w:rsidRPr="00FE4802" w:rsidRDefault="003A7D4D" w:rsidP="00163316">
      <w:pPr>
        <w:autoSpaceDE w:val="0"/>
        <w:autoSpaceDN w:val="0"/>
        <w:adjustRightInd w:val="0"/>
        <w:ind w:firstLine="709"/>
        <w:jc w:val="both"/>
        <w:rPr>
          <w:rFonts w:eastAsiaTheme="minorHAnsi"/>
          <w:szCs w:val="28"/>
          <w:lang w:eastAsia="en-US"/>
        </w:rPr>
      </w:pPr>
      <w:r w:rsidRPr="00FE4802">
        <w:rPr>
          <w:szCs w:val="28"/>
        </w:rPr>
        <w:t xml:space="preserve">«36) </w:t>
      </w:r>
      <w:r w:rsidR="00AC1630" w:rsidRPr="00FE4802">
        <w:rPr>
          <w:rFonts w:eastAsiaTheme="minorHAnsi"/>
          <w:szCs w:val="28"/>
          <w:lang w:eastAsia="en-US"/>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3A7D4D" w:rsidRPr="00FE4802" w:rsidRDefault="00163316" w:rsidP="0009192E">
      <w:pPr>
        <w:ind w:firstLine="709"/>
        <w:jc w:val="both"/>
        <w:rPr>
          <w:i/>
          <w:szCs w:val="28"/>
        </w:rPr>
      </w:pPr>
      <w:r w:rsidRPr="00FE4802">
        <w:rPr>
          <w:szCs w:val="28"/>
        </w:rPr>
        <w:t>д</w:t>
      </w:r>
      <w:r w:rsidR="003A7D4D" w:rsidRPr="00FE4802">
        <w:rPr>
          <w:szCs w:val="28"/>
        </w:rPr>
        <w:t>) в пункте 44 слова «использования и охраны» заменить словами «охраны и использования»;</w:t>
      </w:r>
    </w:p>
    <w:p w:rsidR="003A7D4D" w:rsidRPr="00FE4802" w:rsidRDefault="00163316" w:rsidP="0009192E">
      <w:pPr>
        <w:ind w:firstLine="709"/>
        <w:jc w:val="both"/>
        <w:rPr>
          <w:szCs w:val="28"/>
        </w:rPr>
      </w:pPr>
      <w:r w:rsidRPr="00FE4802">
        <w:rPr>
          <w:szCs w:val="28"/>
        </w:rPr>
        <w:t>е</w:t>
      </w:r>
      <w:r w:rsidR="003A7D4D" w:rsidRPr="00FE4802">
        <w:rPr>
          <w:szCs w:val="28"/>
        </w:rPr>
        <w:t>)</w:t>
      </w:r>
      <w:r w:rsidR="003A7D4D" w:rsidRPr="00FE4802">
        <w:rPr>
          <w:b/>
          <w:szCs w:val="28"/>
        </w:rPr>
        <w:t xml:space="preserve"> </w:t>
      </w:r>
      <w:r w:rsidR="003A7D4D" w:rsidRPr="00FE4802">
        <w:rPr>
          <w:szCs w:val="28"/>
        </w:rPr>
        <w:t xml:space="preserve">в пункте 53 слова «за сохранностью автомобильных дорог местного </w:t>
      </w:r>
      <w:bookmarkStart w:id="2" w:name="_GoBack"/>
      <w:bookmarkEnd w:id="2"/>
      <w:r w:rsidR="003A7D4D" w:rsidRPr="00FE4802">
        <w:rPr>
          <w:szCs w:val="28"/>
        </w:rPr>
        <w:t xml:space="preserve">значения» заменить словами «на автомобильном транспорте, городском наземном электрическом транспорте и в дорожном хозяйстве»;  </w:t>
      </w:r>
    </w:p>
    <w:p w:rsidR="00FD04DF" w:rsidRPr="00FE4802" w:rsidRDefault="00163316" w:rsidP="00FD04DF">
      <w:pPr>
        <w:ind w:firstLine="708"/>
        <w:jc w:val="both"/>
        <w:rPr>
          <w:szCs w:val="28"/>
        </w:rPr>
      </w:pPr>
      <w:r w:rsidRPr="00FE4802">
        <w:rPr>
          <w:szCs w:val="28"/>
        </w:rPr>
        <w:t>ж</w:t>
      </w:r>
      <w:r w:rsidR="00FD04DF" w:rsidRPr="00FE4802">
        <w:rPr>
          <w:szCs w:val="28"/>
        </w:rPr>
        <w:t>)</w:t>
      </w:r>
      <w:r w:rsidR="00FD04DF" w:rsidRPr="00FE4802">
        <w:rPr>
          <w:b/>
          <w:szCs w:val="28"/>
        </w:rPr>
        <w:t xml:space="preserve"> </w:t>
      </w:r>
      <w:r w:rsidRPr="00FE4802">
        <w:rPr>
          <w:szCs w:val="28"/>
        </w:rPr>
        <w:t>в</w:t>
      </w:r>
      <w:r w:rsidR="00FD04DF" w:rsidRPr="00FE4802">
        <w:rPr>
          <w:szCs w:val="28"/>
        </w:rPr>
        <w:t xml:space="preserve"> пункте 63 слова </w:t>
      </w:r>
      <w:proofErr w:type="gramStart"/>
      <w:r w:rsidR="00FD04DF" w:rsidRPr="00FE4802">
        <w:rPr>
          <w:szCs w:val="28"/>
        </w:rPr>
        <w:t>«,проведение</w:t>
      </w:r>
      <w:proofErr w:type="gramEnd"/>
      <w:r w:rsidR="00FD04DF" w:rsidRPr="00FE4802">
        <w:rPr>
          <w:szCs w:val="28"/>
        </w:rPr>
        <w:t xml:space="preserve"> открытого аукциона на право заключить договор о создании искусственного земельного участка» исключить;</w:t>
      </w:r>
    </w:p>
    <w:p w:rsidR="003A7D4D" w:rsidRPr="00FE4802" w:rsidRDefault="0009192E" w:rsidP="0009192E">
      <w:pPr>
        <w:pStyle w:val="ConsNormal"/>
        <w:widowControl/>
        <w:ind w:left="709" w:right="0" w:firstLine="0"/>
        <w:jc w:val="both"/>
        <w:rPr>
          <w:rFonts w:ascii="Times New Roman" w:hAnsi="Times New Roman" w:cs="Times New Roman"/>
          <w:sz w:val="28"/>
          <w:szCs w:val="28"/>
        </w:rPr>
      </w:pPr>
      <w:r w:rsidRPr="00FE4802">
        <w:rPr>
          <w:rFonts w:ascii="Times New Roman" w:hAnsi="Times New Roman" w:cs="Times New Roman"/>
          <w:b/>
          <w:sz w:val="28"/>
          <w:szCs w:val="28"/>
        </w:rPr>
        <w:t>1.</w:t>
      </w:r>
      <w:r w:rsidR="00163316" w:rsidRPr="00FE4802">
        <w:rPr>
          <w:rFonts w:ascii="Times New Roman" w:hAnsi="Times New Roman" w:cs="Times New Roman"/>
          <w:b/>
          <w:sz w:val="28"/>
          <w:szCs w:val="28"/>
        </w:rPr>
        <w:t>8</w:t>
      </w:r>
      <w:r w:rsidRPr="00FE4802">
        <w:rPr>
          <w:rFonts w:ascii="Times New Roman" w:hAnsi="Times New Roman" w:cs="Times New Roman"/>
          <w:b/>
          <w:sz w:val="28"/>
          <w:szCs w:val="28"/>
        </w:rPr>
        <w:t>.</w:t>
      </w:r>
      <w:r w:rsidRPr="00FE4802">
        <w:rPr>
          <w:rFonts w:ascii="Times New Roman" w:hAnsi="Times New Roman" w:cs="Times New Roman"/>
          <w:sz w:val="28"/>
          <w:szCs w:val="28"/>
        </w:rPr>
        <w:t xml:space="preserve"> </w:t>
      </w:r>
      <w:r w:rsidR="00533CB1" w:rsidRPr="00FE4802">
        <w:rPr>
          <w:rFonts w:ascii="Times New Roman" w:hAnsi="Times New Roman" w:cs="Times New Roman"/>
          <w:sz w:val="28"/>
          <w:szCs w:val="28"/>
        </w:rPr>
        <w:t>статью 31 признать утратившей силу;</w:t>
      </w:r>
    </w:p>
    <w:p w:rsidR="003A7D4D" w:rsidRPr="00FE4802" w:rsidRDefault="0009192E" w:rsidP="0009192E">
      <w:pPr>
        <w:pStyle w:val="ConsNormal"/>
        <w:widowControl/>
        <w:ind w:left="709" w:right="0" w:firstLine="0"/>
        <w:jc w:val="both"/>
        <w:rPr>
          <w:rFonts w:ascii="Times New Roman" w:hAnsi="Times New Roman" w:cs="Times New Roman"/>
          <w:sz w:val="28"/>
          <w:szCs w:val="28"/>
        </w:rPr>
      </w:pPr>
      <w:r w:rsidRPr="00FE4802">
        <w:rPr>
          <w:rFonts w:ascii="Times New Roman" w:hAnsi="Times New Roman" w:cs="Times New Roman"/>
          <w:b/>
          <w:sz w:val="28"/>
          <w:szCs w:val="28"/>
        </w:rPr>
        <w:t>1.</w:t>
      </w:r>
      <w:r w:rsidR="00163316" w:rsidRPr="00FE4802">
        <w:rPr>
          <w:rFonts w:ascii="Times New Roman" w:hAnsi="Times New Roman" w:cs="Times New Roman"/>
          <w:b/>
          <w:sz w:val="28"/>
          <w:szCs w:val="28"/>
        </w:rPr>
        <w:t>9</w:t>
      </w:r>
      <w:r w:rsidRPr="00FE4802">
        <w:rPr>
          <w:rFonts w:ascii="Times New Roman" w:hAnsi="Times New Roman" w:cs="Times New Roman"/>
          <w:b/>
          <w:sz w:val="28"/>
          <w:szCs w:val="28"/>
        </w:rPr>
        <w:t>.</w:t>
      </w:r>
      <w:r w:rsidRPr="00FE4802">
        <w:rPr>
          <w:rFonts w:ascii="Times New Roman" w:hAnsi="Times New Roman" w:cs="Times New Roman"/>
          <w:sz w:val="28"/>
          <w:szCs w:val="28"/>
        </w:rPr>
        <w:t xml:space="preserve"> </w:t>
      </w:r>
      <w:r w:rsidR="003A7D4D" w:rsidRPr="00FE4802">
        <w:rPr>
          <w:rFonts w:ascii="Times New Roman" w:hAnsi="Times New Roman" w:cs="Times New Roman"/>
          <w:sz w:val="28"/>
          <w:szCs w:val="28"/>
        </w:rPr>
        <w:t>в части 9.1 статьи 34:</w:t>
      </w:r>
    </w:p>
    <w:p w:rsidR="003A7D4D" w:rsidRPr="00FE4802" w:rsidRDefault="003A7D4D" w:rsidP="00DC2889">
      <w:pPr>
        <w:pStyle w:val="ConsNormal"/>
        <w:widowControl/>
        <w:ind w:right="0" w:firstLine="709"/>
        <w:jc w:val="both"/>
        <w:rPr>
          <w:rFonts w:ascii="Times New Roman" w:hAnsi="Times New Roman" w:cs="Times New Roman"/>
          <w:i/>
          <w:sz w:val="28"/>
          <w:szCs w:val="28"/>
        </w:rPr>
      </w:pPr>
      <w:r w:rsidRPr="00FE4802">
        <w:rPr>
          <w:rFonts w:ascii="Times New Roman" w:hAnsi="Times New Roman" w:cs="Times New Roman"/>
          <w:sz w:val="28"/>
          <w:szCs w:val="28"/>
        </w:rPr>
        <w:t>а)</w:t>
      </w:r>
      <w:r w:rsidRPr="00FE4802">
        <w:rPr>
          <w:rFonts w:ascii="Times New Roman" w:hAnsi="Times New Roman" w:cs="Times New Roman"/>
          <w:b/>
          <w:sz w:val="28"/>
          <w:szCs w:val="28"/>
        </w:rPr>
        <w:t xml:space="preserve"> </w:t>
      </w:r>
      <w:r w:rsidRPr="00FE4802">
        <w:rPr>
          <w:rFonts w:ascii="Times New Roman" w:hAnsi="Times New Roman" w:cs="Times New Roman"/>
          <w:sz w:val="28"/>
          <w:szCs w:val="28"/>
        </w:rPr>
        <w:t xml:space="preserve">в абзаце втором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
    <w:p w:rsidR="003A7D4D" w:rsidRPr="00FE4802" w:rsidRDefault="003A7D4D" w:rsidP="00DC2889">
      <w:pPr>
        <w:pStyle w:val="ConsNormal"/>
        <w:widowControl/>
        <w:ind w:right="0" w:firstLine="709"/>
        <w:jc w:val="both"/>
        <w:rPr>
          <w:rFonts w:ascii="Times New Roman" w:hAnsi="Times New Roman" w:cs="Times New Roman"/>
          <w:sz w:val="28"/>
          <w:szCs w:val="28"/>
        </w:rPr>
      </w:pPr>
      <w:r w:rsidRPr="00FE4802">
        <w:rPr>
          <w:rFonts w:ascii="Times New Roman" w:hAnsi="Times New Roman" w:cs="Times New Roman"/>
          <w:sz w:val="28"/>
          <w:szCs w:val="28"/>
        </w:rPr>
        <w:t>б)</w:t>
      </w:r>
      <w:r w:rsidRPr="00FE4802">
        <w:rPr>
          <w:rFonts w:ascii="Times New Roman" w:hAnsi="Times New Roman" w:cs="Times New Roman"/>
          <w:b/>
          <w:sz w:val="28"/>
          <w:szCs w:val="28"/>
        </w:rPr>
        <w:t xml:space="preserve"> </w:t>
      </w:r>
      <w:r w:rsidRPr="00FE4802">
        <w:rPr>
          <w:rFonts w:ascii="Times New Roman" w:hAnsi="Times New Roman" w:cs="Times New Roman"/>
          <w:sz w:val="28"/>
          <w:szCs w:val="28"/>
        </w:rPr>
        <w:t>абзац шестой изложить в следующей редакции:</w:t>
      </w:r>
    </w:p>
    <w:p w:rsidR="003A7D4D" w:rsidRPr="00FE4802" w:rsidRDefault="003A7D4D" w:rsidP="00DC2889">
      <w:pPr>
        <w:pStyle w:val="ConsNormal"/>
        <w:widowControl/>
        <w:ind w:right="0" w:firstLine="709"/>
        <w:jc w:val="both"/>
        <w:rPr>
          <w:rFonts w:ascii="Times New Roman" w:hAnsi="Times New Roman" w:cs="Times New Roman"/>
          <w:sz w:val="28"/>
          <w:szCs w:val="28"/>
        </w:rPr>
      </w:pPr>
      <w:r w:rsidRPr="00FE4802">
        <w:rPr>
          <w:rFonts w:ascii="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w:t>
      </w:r>
      <w:r w:rsidRPr="00FE4802">
        <w:rPr>
          <w:rFonts w:ascii="Times New Roman" w:hAnsi="Times New Roman" w:cs="Times New Roman"/>
          <w:sz w:val="28"/>
          <w:szCs w:val="28"/>
        </w:rPr>
        <w:lastRenderedPageBreak/>
        <w:t>возникновению необоснованных расходов субъектов предпринимательской и иной экон</w:t>
      </w:r>
      <w:r w:rsidR="00222BC2" w:rsidRPr="00FE4802">
        <w:rPr>
          <w:rFonts w:ascii="Times New Roman" w:hAnsi="Times New Roman" w:cs="Times New Roman"/>
          <w:sz w:val="28"/>
          <w:szCs w:val="28"/>
        </w:rPr>
        <w:t>омической деятельности и местного бюджета</w:t>
      </w:r>
      <w:r w:rsidRPr="00FE4802">
        <w:rPr>
          <w:rFonts w:ascii="Times New Roman" w:hAnsi="Times New Roman" w:cs="Times New Roman"/>
          <w:sz w:val="28"/>
          <w:szCs w:val="28"/>
        </w:rPr>
        <w:t xml:space="preserve">.»;  </w:t>
      </w:r>
    </w:p>
    <w:p w:rsidR="00353474" w:rsidRPr="00FE4802" w:rsidRDefault="003A7D4D" w:rsidP="00DC2889">
      <w:pPr>
        <w:pStyle w:val="ConsNormal"/>
        <w:widowControl/>
        <w:ind w:right="0" w:firstLine="709"/>
        <w:jc w:val="both"/>
        <w:rPr>
          <w:rFonts w:ascii="Times New Roman" w:hAnsi="Times New Roman" w:cs="Times New Roman"/>
          <w:sz w:val="28"/>
          <w:szCs w:val="28"/>
        </w:rPr>
      </w:pPr>
      <w:r w:rsidRPr="00FE4802">
        <w:rPr>
          <w:rFonts w:ascii="Times New Roman" w:hAnsi="Times New Roman" w:cs="Times New Roman"/>
          <w:sz w:val="28"/>
          <w:szCs w:val="28"/>
        </w:rPr>
        <w:t xml:space="preserve"> </w:t>
      </w:r>
      <w:r w:rsidR="0009192E" w:rsidRPr="00FE4802">
        <w:rPr>
          <w:rFonts w:ascii="Times New Roman" w:hAnsi="Times New Roman" w:cs="Times New Roman"/>
          <w:b/>
          <w:sz w:val="28"/>
          <w:szCs w:val="28"/>
        </w:rPr>
        <w:t>1.</w:t>
      </w:r>
      <w:r w:rsidR="00163316" w:rsidRPr="00FE4802">
        <w:rPr>
          <w:rFonts w:ascii="Times New Roman" w:hAnsi="Times New Roman" w:cs="Times New Roman"/>
          <w:b/>
          <w:sz w:val="28"/>
          <w:szCs w:val="28"/>
        </w:rPr>
        <w:t>10</w:t>
      </w:r>
      <w:r w:rsidR="0009192E" w:rsidRPr="00FE4802">
        <w:rPr>
          <w:rFonts w:ascii="Times New Roman" w:hAnsi="Times New Roman" w:cs="Times New Roman"/>
          <w:b/>
          <w:sz w:val="28"/>
          <w:szCs w:val="28"/>
        </w:rPr>
        <w:t xml:space="preserve">. </w:t>
      </w:r>
      <w:r w:rsidR="00353474" w:rsidRPr="00FE4802">
        <w:rPr>
          <w:rFonts w:ascii="Times New Roman" w:hAnsi="Times New Roman" w:cs="Times New Roman"/>
          <w:sz w:val="28"/>
          <w:szCs w:val="28"/>
        </w:rPr>
        <w:t>в статье 35:</w:t>
      </w:r>
    </w:p>
    <w:p w:rsidR="00353474" w:rsidRPr="00FE4802" w:rsidRDefault="00E8443D" w:rsidP="00DC2889">
      <w:pPr>
        <w:pStyle w:val="ConsNormal"/>
        <w:widowControl/>
        <w:ind w:right="0" w:firstLine="709"/>
        <w:jc w:val="both"/>
        <w:rPr>
          <w:rFonts w:ascii="Times New Roman" w:hAnsi="Times New Roman" w:cs="Times New Roman"/>
          <w:sz w:val="28"/>
          <w:szCs w:val="28"/>
        </w:rPr>
      </w:pPr>
      <w:r w:rsidRPr="00FE4802">
        <w:rPr>
          <w:rFonts w:ascii="Times New Roman" w:hAnsi="Times New Roman" w:cs="Times New Roman"/>
          <w:sz w:val="28"/>
          <w:szCs w:val="28"/>
        </w:rPr>
        <w:t>а</w:t>
      </w:r>
      <w:r w:rsidR="00353474" w:rsidRPr="00FE4802">
        <w:rPr>
          <w:rFonts w:ascii="Times New Roman" w:hAnsi="Times New Roman" w:cs="Times New Roman"/>
          <w:sz w:val="28"/>
          <w:szCs w:val="28"/>
        </w:rPr>
        <w:t>) часть 4 изложить в следующей редакции:</w:t>
      </w:r>
    </w:p>
    <w:p w:rsidR="00472FFE" w:rsidRPr="00FE4802" w:rsidRDefault="00353474" w:rsidP="00472FFE">
      <w:pPr>
        <w:ind w:firstLine="709"/>
        <w:jc w:val="both"/>
        <w:rPr>
          <w:szCs w:val="28"/>
        </w:rPr>
      </w:pPr>
      <w:bookmarkStart w:id="3" w:name="_Hlk99978070"/>
      <w:r w:rsidRPr="00FE4802">
        <w:rPr>
          <w:szCs w:val="28"/>
        </w:rPr>
        <w:t>«</w:t>
      </w:r>
      <w:bookmarkEnd w:id="3"/>
      <w:r w:rsidR="004E777C" w:rsidRPr="00FE4802">
        <w:rPr>
          <w:szCs w:val="28"/>
        </w:rPr>
        <w:t xml:space="preserve">4. </w:t>
      </w:r>
      <w:r w:rsidR="00472FFE" w:rsidRPr="00FE4802">
        <w:rPr>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средстве массовой информации органов местного самоуправления </w:t>
      </w:r>
      <w:proofErr w:type="spellStart"/>
      <w:r w:rsidR="00472FFE" w:rsidRPr="00FE4802">
        <w:rPr>
          <w:szCs w:val="28"/>
        </w:rPr>
        <w:t>Надейковичского</w:t>
      </w:r>
      <w:proofErr w:type="spellEnd"/>
      <w:r w:rsidR="00472FFE" w:rsidRPr="00FE4802">
        <w:rPr>
          <w:szCs w:val="28"/>
        </w:rPr>
        <w:t xml:space="preserve"> сельского поселения </w:t>
      </w:r>
      <w:proofErr w:type="spellStart"/>
      <w:r w:rsidR="00472FFE" w:rsidRPr="00FE4802">
        <w:rPr>
          <w:szCs w:val="28"/>
        </w:rPr>
        <w:t>Шумячского</w:t>
      </w:r>
      <w:proofErr w:type="spellEnd"/>
      <w:r w:rsidR="00472FFE" w:rsidRPr="00FE4802">
        <w:rPr>
          <w:szCs w:val="28"/>
        </w:rPr>
        <w:t xml:space="preserve"> района Смоленской области «Вестник».</w:t>
      </w:r>
      <w:r w:rsidR="006F3E1A" w:rsidRPr="00FE4802">
        <w:rPr>
          <w:szCs w:val="28"/>
        </w:rPr>
        <w:t>».</w:t>
      </w:r>
    </w:p>
    <w:p w:rsidR="00291343" w:rsidRPr="00FE4802" w:rsidRDefault="00291343" w:rsidP="00472FFE">
      <w:pPr>
        <w:ind w:firstLine="709"/>
        <w:jc w:val="both"/>
        <w:rPr>
          <w:szCs w:val="28"/>
        </w:rPr>
      </w:pPr>
      <w:r w:rsidRPr="00FE4802">
        <w:rPr>
          <w:bCs/>
          <w:szCs w:val="28"/>
        </w:rPr>
        <w:t xml:space="preserve">2. </w:t>
      </w:r>
      <w:r w:rsidRPr="00FE4802">
        <w:rPr>
          <w:szCs w:val="28"/>
        </w:rPr>
        <w:t xml:space="preserve">Настоящее решение подлежит официальному опубликованию </w:t>
      </w:r>
      <w:r w:rsidR="00163316" w:rsidRPr="00FE4802">
        <w:rPr>
          <w:szCs w:val="28"/>
        </w:rPr>
        <w:t xml:space="preserve">в </w:t>
      </w:r>
      <w:r w:rsidR="002F00E8" w:rsidRPr="00FE4802">
        <w:rPr>
          <w:szCs w:val="28"/>
        </w:rPr>
        <w:t xml:space="preserve">печатном средстве массовой информации органов местного самоуправления </w:t>
      </w:r>
      <w:proofErr w:type="spellStart"/>
      <w:r w:rsidR="002F00E8" w:rsidRPr="00FE4802">
        <w:rPr>
          <w:szCs w:val="28"/>
        </w:rPr>
        <w:t>Надейковичского</w:t>
      </w:r>
      <w:proofErr w:type="spellEnd"/>
      <w:r w:rsidR="002F00E8" w:rsidRPr="00FE4802">
        <w:rPr>
          <w:szCs w:val="28"/>
        </w:rPr>
        <w:t xml:space="preserve"> сельского поселения </w:t>
      </w:r>
      <w:proofErr w:type="spellStart"/>
      <w:r w:rsidR="002F00E8" w:rsidRPr="00FE4802">
        <w:rPr>
          <w:szCs w:val="28"/>
        </w:rPr>
        <w:t>Шумячского</w:t>
      </w:r>
      <w:proofErr w:type="spellEnd"/>
      <w:r w:rsidR="002F00E8" w:rsidRPr="00FE4802">
        <w:rPr>
          <w:szCs w:val="28"/>
        </w:rPr>
        <w:t xml:space="preserve"> района Смоленской области</w:t>
      </w:r>
      <w:r w:rsidR="00163316" w:rsidRPr="00FE4802">
        <w:rPr>
          <w:szCs w:val="28"/>
        </w:rPr>
        <w:t xml:space="preserve"> «Вестник» </w:t>
      </w:r>
      <w:r w:rsidRPr="00FE4802">
        <w:rPr>
          <w:szCs w:val="28"/>
        </w:rPr>
        <w:t xml:space="preserve">после его государственной регистрации в Управлении Министерства юстиции Российской Федерации по Смоленской области и вступает в силу со дня </w:t>
      </w:r>
      <w:r w:rsidR="009E53F7" w:rsidRPr="00FE4802">
        <w:rPr>
          <w:szCs w:val="28"/>
        </w:rPr>
        <w:t xml:space="preserve">его </w:t>
      </w:r>
      <w:r w:rsidRPr="00FE4802">
        <w:rPr>
          <w:szCs w:val="28"/>
        </w:rPr>
        <w:t>официального опубликования</w:t>
      </w:r>
      <w:r w:rsidR="007B11C2" w:rsidRPr="00FE4802">
        <w:rPr>
          <w:szCs w:val="28"/>
        </w:rPr>
        <w:t>,</w:t>
      </w:r>
      <w:r w:rsidR="00FC1109" w:rsidRPr="00FE4802">
        <w:rPr>
          <w:szCs w:val="28"/>
        </w:rPr>
        <w:t xml:space="preserve"> за исключением </w:t>
      </w:r>
      <w:r w:rsidR="000D442E" w:rsidRPr="00FE4802">
        <w:rPr>
          <w:szCs w:val="28"/>
        </w:rPr>
        <w:t xml:space="preserve"> </w:t>
      </w:r>
      <w:r w:rsidR="00C7314E" w:rsidRPr="00FE4802">
        <w:rPr>
          <w:szCs w:val="28"/>
        </w:rPr>
        <w:t>подпункт</w:t>
      </w:r>
      <w:r w:rsidR="00332350" w:rsidRPr="00FE4802">
        <w:rPr>
          <w:szCs w:val="28"/>
        </w:rPr>
        <w:t>ов</w:t>
      </w:r>
      <w:r w:rsidR="00C7314E" w:rsidRPr="00FE4802">
        <w:rPr>
          <w:szCs w:val="28"/>
        </w:rPr>
        <w:t xml:space="preserve"> «в» </w:t>
      </w:r>
      <w:r w:rsidR="00332350" w:rsidRPr="00FE4802">
        <w:rPr>
          <w:szCs w:val="28"/>
        </w:rPr>
        <w:t xml:space="preserve">и «д» </w:t>
      </w:r>
      <w:r w:rsidR="00C7314E" w:rsidRPr="00FE4802">
        <w:rPr>
          <w:szCs w:val="28"/>
        </w:rPr>
        <w:t>пункта 1.</w:t>
      </w:r>
      <w:r w:rsidR="00332350" w:rsidRPr="00FE4802">
        <w:rPr>
          <w:szCs w:val="28"/>
        </w:rPr>
        <w:t>5</w:t>
      </w:r>
      <w:r w:rsidR="00C7314E" w:rsidRPr="00FE4802">
        <w:rPr>
          <w:szCs w:val="28"/>
        </w:rPr>
        <w:t xml:space="preserve">, </w:t>
      </w:r>
      <w:r w:rsidR="00CA615A" w:rsidRPr="00FE4802">
        <w:rPr>
          <w:szCs w:val="28"/>
        </w:rPr>
        <w:t>подпункта «б» пункта 1.</w:t>
      </w:r>
      <w:r w:rsidR="00332350" w:rsidRPr="00FE4802">
        <w:rPr>
          <w:szCs w:val="28"/>
        </w:rPr>
        <w:t>6</w:t>
      </w:r>
      <w:r w:rsidR="00CA615A" w:rsidRPr="00FE4802">
        <w:rPr>
          <w:szCs w:val="28"/>
        </w:rPr>
        <w:t>, пункта 1.</w:t>
      </w:r>
      <w:r w:rsidR="00332350" w:rsidRPr="00FE4802">
        <w:rPr>
          <w:szCs w:val="28"/>
        </w:rPr>
        <w:t>8</w:t>
      </w:r>
      <w:r w:rsidR="00D915CE" w:rsidRPr="00FE4802">
        <w:rPr>
          <w:szCs w:val="28"/>
        </w:rPr>
        <w:t xml:space="preserve"> </w:t>
      </w:r>
      <w:r w:rsidR="000D442E" w:rsidRPr="00FE4802">
        <w:rPr>
          <w:szCs w:val="28"/>
        </w:rPr>
        <w:t>части 1</w:t>
      </w:r>
      <w:r w:rsidR="00CA615A" w:rsidRPr="00FE4802">
        <w:rPr>
          <w:szCs w:val="28"/>
        </w:rPr>
        <w:t xml:space="preserve"> настоящего решения</w:t>
      </w:r>
      <w:r w:rsidRPr="00FE4802">
        <w:rPr>
          <w:szCs w:val="28"/>
        </w:rPr>
        <w:t>.</w:t>
      </w:r>
    </w:p>
    <w:p w:rsidR="009F6894" w:rsidRPr="00FE4802" w:rsidRDefault="009F6894" w:rsidP="00DC2889">
      <w:pPr>
        <w:pStyle w:val="ConsNormal"/>
        <w:widowControl/>
        <w:ind w:right="0" w:firstLine="709"/>
        <w:jc w:val="both"/>
        <w:rPr>
          <w:rFonts w:ascii="Times New Roman" w:hAnsi="Times New Roman" w:cs="Times New Roman"/>
          <w:sz w:val="28"/>
          <w:szCs w:val="28"/>
        </w:rPr>
      </w:pPr>
      <w:r w:rsidRPr="00FE4802">
        <w:rPr>
          <w:rFonts w:ascii="Times New Roman" w:hAnsi="Times New Roman" w:cs="Times New Roman"/>
          <w:sz w:val="28"/>
          <w:szCs w:val="28"/>
        </w:rPr>
        <w:t xml:space="preserve">3. </w:t>
      </w:r>
      <w:r w:rsidR="00D915CE" w:rsidRPr="00FE4802">
        <w:rPr>
          <w:rFonts w:ascii="Times New Roman" w:hAnsi="Times New Roman" w:cs="Times New Roman"/>
          <w:sz w:val="28"/>
          <w:szCs w:val="28"/>
        </w:rPr>
        <w:t>П</w:t>
      </w:r>
      <w:r w:rsidRPr="00FE4802">
        <w:rPr>
          <w:rFonts w:ascii="Times New Roman" w:hAnsi="Times New Roman" w:cs="Times New Roman"/>
          <w:sz w:val="28"/>
          <w:szCs w:val="28"/>
        </w:rPr>
        <w:t>одпункт</w:t>
      </w:r>
      <w:r w:rsidR="00332350" w:rsidRPr="00FE4802">
        <w:rPr>
          <w:rFonts w:ascii="Times New Roman" w:hAnsi="Times New Roman" w:cs="Times New Roman"/>
          <w:sz w:val="28"/>
          <w:szCs w:val="28"/>
        </w:rPr>
        <w:t>ы</w:t>
      </w:r>
      <w:r w:rsidRPr="00FE4802">
        <w:rPr>
          <w:rFonts w:ascii="Times New Roman" w:hAnsi="Times New Roman" w:cs="Times New Roman"/>
          <w:sz w:val="28"/>
          <w:szCs w:val="28"/>
        </w:rPr>
        <w:t xml:space="preserve"> </w:t>
      </w:r>
      <w:r w:rsidR="00332350" w:rsidRPr="00FE4802">
        <w:rPr>
          <w:rFonts w:ascii="Times New Roman" w:hAnsi="Times New Roman" w:cs="Times New Roman"/>
          <w:sz w:val="28"/>
          <w:szCs w:val="28"/>
        </w:rPr>
        <w:t>«в» и «д» пункта 1.5, подпункт «б» пункта 1.6, пункт 1.8</w:t>
      </w:r>
      <w:r w:rsidRPr="00FE4802">
        <w:rPr>
          <w:rFonts w:ascii="Times New Roman" w:hAnsi="Times New Roman" w:cs="Times New Roman"/>
          <w:sz w:val="28"/>
          <w:szCs w:val="28"/>
        </w:rPr>
        <w:t xml:space="preserve"> части 1 настоящего решения</w:t>
      </w:r>
      <w:r w:rsidR="007B11C2" w:rsidRPr="00FE4802">
        <w:rPr>
          <w:rFonts w:ascii="Times New Roman" w:hAnsi="Times New Roman" w:cs="Times New Roman"/>
          <w:sz w:val="28"/>
          <w:szCs w:val="28"/>
        </w:rPr>
        <w:t xml:space="preserve"> вступают в силу с 01.01.2023.</w:t>
      </w:r>
    </w:p>
    <w:p w:rsidR="007B77FF" w:rsidRPr="00FE4802" w:rsidRDefault="007B77FF" w:rsidP="003A7D4D">
      <w:pPr>
        <w:widowControl w:val="0"/>
        <w:rPr>
          <w:szCs w:val="28"/>
        </w:rPr>
      </w:pPr>
    </w:p>
    <w:p w:rsidR="002F00E8" w:rsidRPr="00FE4802" w:rsidRDefault="002F00E8" w:rsidP="003A7D4D">
      <w:pPr>
        <w:widowControl w:val="0"/>
        <w:rPr>
          <w:szCs w:val="28"/>
        </w:rPr>
      </w:pPr>
    </w:p>
    <w:p w:rsidR="003A7D4D" w:rsidRPr="00FE4802" w:rsidRDefault="003A7D4D" w:rsidP="003A7D4D">
      <w:pPr>
        <w:widowControl w:val="0"/>
        <w:rPr>
          <w:szCs w:val="28"/>
        </w:rPr>
      </w:pPr>
      <w:r w:rsidRPr="00FE4802">
        <w:rPr>
          <w:szCs w:val="28"/>
        </w:rPr>
        <w:t>Глава муниципального образования</w:t>
      </w:r>
    </w:p>
    <w:p w:rsidR="003A7D4D" w:rsidRPr="00FE4802" w:rsidRDefault="00675A54" w:rsidP="003A7D4D">
      <w:pPr>
        <w:widowControl w:val="0"/>
      </w:pPr>
      <w:proofErr w:type="spellStart"/>
      <w:r w:rsidRPr="00FE4802">
        <w:t>Надейковичского</w:t>
      </w:r>
      <w:proofErr w:type="spellEnd"/>
      <w:r w:rsidR="003A7D4D" w:rsidRPr="00FE4802">
        <w:t xml:space="preserve"> сельского поселения</w:t>
      </w:r>
    </w:p>
    <w:p w:rsidR="003A7D4D" w:rsidRPr="00FE4802" w:rsidRDefault="003A7D4D" w:rsidP="003A7D4D">
      <w:proofErr w:type="spellStart"/>
      <w:r w:rsidRPr="00FE4802">
        <w:t>Шумячского</w:t>
      </w:r>
      <w:proofErr w:type="spellEnd"/>
      <w:r w:rsidRPr="00FE4802">
        <w:t xml:space="preserve"> района Смоленской области                              </w:t>
      </w:r>
      <w:r w:rsidR="00B81FEF" w:rsidRPr="00FE4802">
        <w:t xml:space="preserve">  </w:t>
      </w:r>
      <w:r w:rsidR="00FC1109" w:rsidRPr="00FE4802">
        <w:t xml:space="preserve"> </w:t>
      </w:r>
      <w:r w:rsidR="00B81FEF" w:rsidRPr="00FE4802">
        <w:t xml:space="preserve">  </w:t>
      </w:r>
      <w:proofErr w:type="spellStart"/>
      <w:r w:rsidR="00B81FEF" w:rsidRPr="00FE4802">
        <w:t>И.Г.Лесникова</w:t>
      </w:r>
      <w:proofErr w:type="spellEnd"/>
    </w:p>
    <w:sectPr w:rsidR="003A7D4D" w:rsidRPr="00FE4802" w:rsidSect="00E25891">
      <w:headerReference w:type="default" r:id="rId8"/>
      <w:pgSz w:w="11906" w:h="16838" w:code="9"/>
      <w:pgMar w:top="1134" w:right="851" w:bottom="709"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A9D" w:rsidRDefault="00E30A9D" w:rsidP="00185884">
      <w:r>
        <w:separator/>
      </w:r>
    </w:p>
  </w:endnote>
  <w:endnote w:type="continuationSeparator" w:id="0">
    <w:p w:rsidR="00E30A9D" w:rsidRDefault="00E30A9D" w:rsidP="0018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A9D" w:rsidRDefault="00E30A9D" w:rsidP="00185884">
      <w:r>
        <w:separator/>
      </w:r>
    </w:p>
  </w:footnote>
  <w:footnote w:type="continuationSeparator" w:id="0">
    <w:p w:rsidR="00E30A9D" w:rsidRDefault="00E30A9D" w:rsidP="00185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0676"/>
      <w:docPartObj>
        <w:docPartGallery w:val="Page Numbers (Top of Page)"/>
        <w:docPartUnique/>
      </w:docPartObj>
    </w:sdtPr>
    <w:sdtEndPr/>
    <w:sdtContent>
      <w:p w:rsidR="00185884" w:rsidRDefault="009F21F2">
        <w:pPr>
          <w:pStyle w:val="a7"/>
          <w:jc w:val="right"/>
        </w:pPr>
        <w:r>
          <w:rPr>
            <w:noProof/>
          </w:rPr>
          <w:fldChar w:fldCharType="begin"/>
        </w:r>
        <w:r>
          <w:rPr>
            <w:noProof/>
          </w:rPr>
          <w:instrText xml:space="preserve"> PAGE   \* MERGEFORMAT </w:instrText>
        </w:r>
        <w:r>
          <w:rPr>
            <w:noProof/>
          </w:rPr>
          <w:fldChar w:fldCharType="separate"/>
        </w:r>
        <w:r w:rsidR="008A5C61">
          <w:rPr>
            <w:noProof/>
          </w:rPr>
          <w:t>2</w:t>
        </w:r>
        <w:r>
          <w:rPr>
            <w:noProof/>
          </w:rPr>
          <w:fldChar w:fldCharType="end"/>
        </w:r>
      </w:p>
    </w:sdtContent>
  </w:sdt>
  <w:p w:rsidR="00185884" w:rsidRDefault="0018588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7518B"/>
    <w:multiLevelType w:val="multilevel"/>
    <w:tmpl w:val="28D4AA0A"/>
    <w:lvl w:ilvl="0">
      <w:start w:val="1"/>
      <w:numFmt w:val="decimal"/>
      <w:lvlText w:val="%1"/>
      <w:lvlJc w:val="left"/>
      <w:pPr>
        <w:ind w:left="450" w:hanging="450"/>
      </w:pPr>
      <w:rPr>
        <w:b/>
      </w:rPr>
    </w:lvl>
    <w:lvl w:ilvl="1">
      <w:start w:val="1"/>
      <w:numFmt w:val="decimal"/>
      <w:lvlText w:val="%1.%2"/>
      <w:lvlJc w:val="left"/>
      <w:pPr>
        <w:ind w:left="876" w:hanging="450"/>
      </w:pPr>
      <w:rPr>
        <w:b/>
      </w:rPr>
    </w:lvl>
    <w:lvl w:ilvl="2">
      <w:start w:val="1"/>
      <w:numFmt w:val="decimal"/>
      <w:lvlText w:val="%1.%2.%3"/>
      <w:lvlJc w:val="left"/>
      <w:pPr>
        <w:ind w:left="1620" w:hanging="720"/>
      </w:pPr>
      <w:rPr>
        <w:b/>
      </w:rPr>
    </w:lvl>
    <w:lvl w:ilvl="3">
      <w:start w:val="1"/>
      <w:numFmt w:val="decimal"/>
      <w:lvlText w:val="%1.%2.%3.%4"/>
      <w:lvlJc w:val="left"/>
      <w:pPr>
        <w:ind w:left="2430" w:hanging="1080"/>
      </w:pPr>
      <w:rPr>
        <w:b/>
      </w:rPr>
    </w:lvl>
    <w:lvl w:ilvl="4">
      <w:start w:val="1"/>
      <w:numFmt w:val="decimal"/>
      <w:lvlText w:val="%1.%2.%3.%4.%5"/>
      <w:lvlJc w:val="left"/>
      <w:pPr>
        <w:ind w:left="2880" w:hanging="1080"/>
      </w:pPr>
      <w:rPr>
        <w:b/>
      </w:rPr>
    </w:lvl>
    <w:lvl w:ilvl="5">
      <w:start w:val="1"/>
      <w:numFmt w:val="decimal"/>
      <w:lvlText w:val="%1.%2.%3.%4.%5.%6"/>
      <w:lvlJc w:val="left"/>
      <w:pPr>
        <w:ind w:left="3690" w:hanging="1440"/>
      </w:pPr>
      <w:rPr>
        <w:b/>
      </w:rPr>
    </w:lvl>
    <w:lvl w:ilvl="6">
      <w:start w:val="1"/>
      <w:numFmt w:val="decimal"/>
      <w:lvlText w:val="%1.%2.%3.%4.%5.%6.%7"/>
      <w:lvlJc w:val="left"/>
      <w:pPr>
        <w:ind w:left="4140" w:hanging="1440"/>
      </w:pPr>
      <w:rPr>
        <w:b/>
      </w:rPr>
    </w:lvl>
    <w:lvl w:ilvl="7">
      <w:start w:val="1"/>
      <w:numFmt w:val="decimal"/>
      <w:lvlText w:val="%1.%2.%3.%4.%5.%6.%7.%8"/>
      <w:lvlJc w:val="left"/>
      <w:pPr>
        <w:ind w:left="4950" w:hanging="1800"/>
      </w:pPr>
      <w:rPr>
        <w:b/>
      </w:rPr>
    </w:lvl>
    <w:lvl w:ilvl="8">
      <w:start w:val="1"/>
      <w:numFmt w:val="decimal"/>
      <w:lvlText w:val="%1.%2.%3.%4.%5.%6.%7.%8.%9"/>
      <w:lvlJc w:val="left"/>
      <w:pPr>
        <w:ind w:left="5760" w:hanging="216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13E4"/>
    <w:rsid w:val="00010333"/>
    <w:rsid w:val="000206B2"/>
    <w:rsid w:val="000333E2"/>
    <w:rsid w:val="0009192E"/>
    <w:rsid w:val="000D442E"/>
    <w:rsid w:val="000D7F62"/>
    <w:rsid w:val="000E5BF3"/>
    <w:rsid w:val="00131CB7"/>
    <w:rsid w:val="00163316"/>
    <w:rsid w:val="0018466B"/>
    <w:rsid w:val="00185884"/>
    <w:rsid w:val="00217599"/>
    <w:rsid w:val="00222BC2"/>
    <w:rsid w:val="00251CC7"/>
    <w:rsid w:val="0026062F"/>
    <w:rsid w:val="00274685"/>
    <w:rsid w:val="00291343"/>
    <w:rsid w:val="00296C5C"/>
    <w:rsid w:val="002A252E"/>
    <w:rsid w:val="002A2DBB"/>
    <w:rsid w:val="002C102A"/>
    <w:rsid w:val="002C64C7"/>
    <w:rsid w:val="002F00E8"/>
    <w:rsid w:val="003013E4"/>
    <w:rsid w:val="00323A28"/>
    <w:rsid w:val="00332350"/>
    <w:rsid w:val="00337471"/>
    <w:rsid w:val="0034401E"/>
    <w:rsid w:val="00353474"/>
    <w:rsid w:val="003956F2"/>
    <w:rsid w:val="003A2187"/>
    <w:rsid w:val="003A56C2"/>
    <w:rsid w:val="003A7D4D"/>
    <w:rsid w:val="003C764C"/>
    <w:rsid w:val="003E70EE"/>
    <w:rsid w:val="004004B5"/>
    <w:rsid w:val="00432097"/>
    <w:rsid w:val="00450F3A"/>
    <w:rsid w:val="00472FFE"/>
    <w:rsid w:val="004A2436"/>
    <w:rsid w:val="004E777C"/>
    <w:rsid w:val="00500E6D"/>
    <w:rsid w:val="00521898"/>
    <w:rsid w:val="00533CB1"/>
    <w:rsid w:val="0054028D"/>
    <w:rsid w:val="00596C88"/>
    <w:rsid w:val="005A6424"/>
    <w:rsid w:val="005C53C5"/>
    <w:rsid w:val="005E0964"/>
    <w:rsid w:val="00610C7A"/>
    <w:rsid w:val="00646657"/>
    <w:rsid w:val="00675A54"/>
    <w:rsid w:val="006F3E1A"/>
    <w:rsid w:val="007030FD"/>
    <w:rsid w:val="00704630"/>
    <w:rsid w:val="00713BC9"/>
    <w:rsid w:val="00737B4D"/>
    <w:rsid w:val="00783903"/>
    <w:rsid w:val="007B11C2"/>
    <w:rsid w:val="007B77FF"/>
    <w:rsid w:val="007C699B"/>
    <w:rsid w:val="007E1D96"/>
    <w:rsid w:val="007F1DA2"/>
    <w:rsid w:val="007F7822"/>
    <w:rsid w:val="0081614B"/>
    <w:rsid w:val="008927DD"/>
    <w:rsid w:val="008A5C61"/>
    <w:rsid w:val="008F2D06"/>
    <w:rsid w:val="008F7278"/>
    <w:rsid w:val="00937FBD"/>
    <w:rsid w:val="009473A1"/>
    <w:rsid w:val="00953C18"/>
    <w:rsid w:val="00965B7E"/>
    <w:rsid w:val="009B09B4"/>
    <w:rsid w:val="009B3F0D"/>
    <w:rsid w:val="009E53F7"/>
    <w:rsid w:val="009F21F2"/>
    <w:rsid w:val="009F6894"/>
    <w:rsid w:val="00A127A7"/>
    <w:rsid w:val="00A33D0D"/>
    <w:rsid w:val="00A77DFE"/>
    <w:rsid w:val="00AA2C95"/>
    <w:rsid w:val="00AA38CF"/>
    <w:rsid w:val="00AC1630"/>
    <w:rsid w:val="00AE751B"/>
    <w:rsid w:val="00AF363A"/>
    <w:rsid w:val="00B06531"/>
    <w:rsid w:val="00B81FEF"/>
    <w:rsid w:val="00BD4DAF"/>
    <w:rsid w:val="00C0615A"/>
    <w:rsid w:val="00C205FA"/>
    <w:rsid w:val="00C3746F"/>
    <w:rsid w:val="00C46052"/>
    <w:rsid w:val="00C531C3"/>
    <w:rsid w:val="00C7314E"/>
    <w:rsid w:val="00CA615A"/>
    <w:rsid w:val="00CB0208"/>
    <w:rsid w:val="00CB7359"/>
    <w:rsid w:val="00D36F2A"/>
    <w:rsid w:val="00D915CE"/>
    <w:rsid w:val="00DC2889"/>
    <w:rsid w:val="00DE6CBE"/>
    <w:rsid w:val="00E25891"/>
    <w:rsid w:val="00E30A9D"/>
    <w:rsid w:val="00E8170E"/>
    <w:rsid w:val="00E8443D"/>
    <w:rsid w:val="00EC346F"/>
    <w:rsid w:val="00F13F42"/>
    <w:rsid w:val="00F173A4"/>
    <w:rsid w:val="00F44A21"/>
    <w:rsid w:val="00F45FC0"/>
    <w:rsid w:val="00F6533D"/>
    <w:rsid w:val="00FB7A60"/>
    <w:rsid w:val="00FC1109"/>
    <w:rsid w:val="00FD04DF"/>
    <w:rsid w:val="00FD1DD5"/>
    <w:rsid w:val="00FE4802"/>
    <w:rsid w:val="00FF0714"/>
    <w:rsid w:val="00FF2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94209-9CA2-4FCB-8DBB-616BAF32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13E4"/>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3013E4"/>
    <w:pPr>
      <w:keepNext/>
      <w:shd w:val="clear" w:color="auto" w:fill="FFFFFF"/>
      <w:ind w:right="1843" w:firstLine="74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13E4"/>
    <w:rPr>
      <w:rFonts w:ascii="Times New Roman" w:eastAsia="Times New Roman" w:hAnsi="Times New Roman" w:cs="Times New Roman"/>
      <w:b/>
      <w:bCs/>
      <w:sz w:val="28"/>
      <w:szCs w:val="24"/>
      <w:shd w:val="clear" w:color="auto" w:fill="FFFFFF"/>
    </w:rPr>
  </w:style>
  <w:style w:type="paragraph" w:customStyle="1" w:styleId="ConsTitle">
    <w:name w:val="ConsTitle"/>
    <w:uiPriority w:val="99"/>
    <w:rsid w:val="003013E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Body Text"/>
    <w:basedOn w:val="a"/>
    <w:link w:val="a4"/>
    <w:uiPriority w:val="99"/>
    <w:unhideWhenUsed/>
    <w:rsid w:val="003013E4"/>
    <w:pPr>
      <w:spacing w:after="120"/>
    </w:pPr>
  </w:style>
  <w:style w:type="character" w:customStyle="1" w:styleId="a4">
    <w:name w:val="Основной текст Знак"/>
    <w:basedOn w:val="a0"/>
    <w:link w:val="a3"/>
    <w:uiPriority w:val="99"/>
    <w:rsid w:val="003013E4"/>
    <w:rPr>
      <w:rFonts w:ascii="Times New Roman" w:eastAsia="Times New Roman" w:hAnsi="Times New Roman" w:cs="Times New Roman"/>
      <w:sz w:val="28"/>
      <w:szCs w:val="24"/>
    </w:rPr>
  </w:style>
  <w:style w:type="paragraph" w:customStyle="1" w:styleId="ConsNormal">
    <w:name w:val="ConsNormal"/>
    <w:rsid w:val="003A7D4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3A7D4D"/>
    <w:rPr>
      <w:rFonts w:ascii="Segoe UI" w:hAnsi="Segoe UI" w:cs="Segoe UI"/>
      <w:sz w:val="18"/>
      <w:szCs w:val="18"/>
    </w:rPr>
  </w:style>
  <w:style w:type="character" w:customStyle="1" w:styleId="a6">
    <w:name w:val="Текст выноски Знак"/>
    <w:basedOn w:val="a0"/>
    <w:link w:val="a5"/>
    <w:uiPriority w:val="99"/>
    <w:semiHidden/>
    <w:rsid w:val="003A7D4D"/>
    <w:rPr>
      <w:rFonts w:ascii="Segoe UI" w:eastAsia="Times New Roman" w:hAnsi="Segoe UI" w:cs="Segoe UI"/>
      <w:sz w:val="18"/>
      <w:szCs w:val="18"/>
      <w:lang w:eastAsia="ru-RU"/>
    </w:rPr>
  </w:style>
  <w:style w:type="paragraph" w:customStyle="1" w:styleId="western">
    <w:name w:val="western"/>
    <w:basedOn w:val="a"/>
    <w:rsid w:val="007F7822"/>
    <w:pPr>
      <w:spacing w:before="100" w:beforeAutospacing="1" w:after="100" w:afterAutospacing="1"/>
    </w:pPr>
    <w:rPr>
      <w:sz w:val="24"/>
    </w:rPr>
  </w:style>
  <w:style w:type="paragraph" w:styleId="a7">
    <w:name w:val="header"/>
    <w:basedOn w:val="a"/>
    <w:link w:val="a8"/>
    <w:uiPriority w:val="99"/>
    <w:unhideWhenUsed/>
    <w:rsid w:val="00185884"/>
    <w:pPr>
      <w:tabs>
        <w:tab w:val="center" w:pos="4677"/>
        <w:tab w:val="right" w:pos="9355"/>
      </w:tabs>
    </w:pPr>
  </w:style>
  <w:style w:type="character" w:customStyle="1" w:styleId="a8">
    <w:name w:val="Верхний колонтитул Знак"/>
    <w:basedOn w:val="a0"/>
    <w:link w:val="a7"/>
    <w:uiPriority w:val="99"/>
    <w:rsid w:val="00185884"/>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185884"/>
    <w:pPr>
      <w:tabs>
        <w:tab w:val="center" w:pos="4677"/>
        <w:tab w:val="right" w:pos="9355"/>
      </w:tabs>
    </w:pPr>
  </w:style>
  <w:style w:type="character" w:customStyle="1" w:styleId="aa">
    <w:name w:val="Нижний колонтитул Знак"/>
    <w:basedOn w:val="a0"/>
    <w:link w:val="a9"/>
    <w:uiPriority w:val="99"/>
    <w:rsid w:val="00185884"/>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3841">
      <w:bodyDiv w:val="1"/>
      <w:marLeft w:val="0"/>
      <w:marRight w:val="0"/>
      <w:marTop w:val="0"/>
      <w:marBottom w:val="0"/>
      <w:divBdr>
        <w:top w:val="none" w:sz="0" w:space="0" w:color="auto"/>
        <w:left w:val="none" w:sz="0" w:space="0" w:color="auto"/>
        <w:bottom w:val="none" w:sz="0" w:space="0" w:color="auto"/>
        <w:right w:val="none" w:sz="0" w:space="0" w:color="auto"/>
      </w:divBdr>
    </w:div>
    <w:div w:id="118763753">
      <w:bodyDiv w:val="1"/>
      <w:marLeft w:val="0"/>
      <w:marRight w:val="0"/>
      <w:marTop w:val="0"/>
      <w:marBottom w:val="0"/>
      <w:divBdr>
        <w:top w:val="none" w:sz="0" w:space="0" w:color="auto"/>
        <w:left w:val="none" w:sz="0" w:space="0" w:color="auto"/>
        <w:bottom w:val="none" w:sz="0" w:space="0" w:color="auto"/>
        <w:right w:val="none" w:sz="0" w:space="0" w:color="auto"/>
      </w:divBdr>
    </w:div>
    <w:div w:id="894270983">
      <w:bodyDiv w:val="1"/>
      <w:marLeft w:val="0"/>
      <w:marRight w:val="0"/>
      <w:marTop w:val="0"/>
      <w:marBottom w:val="0"/>
      <w:divBdr>
        <w:top w:val="none" w:sz="0" w:space="0" w:color="auto"/>
        <w:left w:val="none" w:sz="0" w:space="0" w:color="auto"/>
        <w:bottom w:val="none" w:sz="0" w:space="0" w:color="auto"/>
        <w:right w:val="none" w:sz="0" w:space="0" w:color="auto"/>
      </w:divBdr>
    </w:div>
    <w:div w:id="12938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D028-4CC2-44E4-ADCD-446D7B34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1648</Words>
  <Characters>9397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2022-11-15T08:32:00Z</cp:lastPrinted>
  <dcterms:created xsi:type="dcterms:W3CDTF">2022-10-21T08:01:00Z</dcterms:created>
  <dcterms:modified xsi:type="dcterms:W3CDTF">2022-11-24T07:10:00Z</dcterms:modified>
</cp:coreProperties>
</file>