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43E" w:rsidRPr="0000543E" w:rsidRDefault="0000543E" w:rsidP="0000543E">
      <w:pPr>
        <w:spacing w:after="200" w:line="240" w:lineRule="auto"/>
        <w:ind w:right="28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543E" w:rsidRPr="0000543E" w:rsidRDefault="0000543E" w:rsidP="0000543E">
      <w:pPr>
        <w:spacing w:after="200" w:line="276" w:lineRule="auto"/>
        <w:ind w:right="28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0543E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АДМИНИСТРАЦИЯ НАДЕЙКОВИЧСКОГО СЕЛЬСКОГО </w:t>
      </w:r>
      <w:proofErr w:type="gramStart"/>
      <w:r w:rsidRPr="0000543E">
        <w:rPr>
          <w:rFonts w:ascii="Times New Roman" w:eastAsia="Calibri" w:hAnsi="Times New Roman" w:cs="Times New Roman"/>
          <w:bCs/>
          <w:sz w:val="28"/>
          <w:szCs w:val="28"/>
        </w:rPr>
        <w:t>ПОСЕЛЕНИЯ  ШУМЯЧСКОГО</w:t>
      </w:r>
      <w:proofErr w:type="gramEnd"/>
      <w:r w:rsidRPr="0000543E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СМОЛЕНСКОЙ ОБЛАСТИ</w:t>
      </w:r>
    </w:p>
    <w:p w:rsidR="0000543E" w:rsidRPr="0000543E" w:rsidRDefault="0000543E" w:rsidP="0000543E">
      <w:pPr>
        <w:spacing w:after="200" w:line="276" w:lineRule="auto"/>
        <w:ind w:right="28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0543E">
        <w:rPr>
          <w:rFonts w:ascii="Times New Roman" w:eastAsia="Calibri" w:hAnsi="Times New Roman" w:cs="Times New Roman"/>
          <w:b/>
          <w:bCs/>
          <w:sz w:val="28"/>
          <w:szCs w:val="28"/>
        </w:rPr>
        <w:t>РАСПОРЯЖЕНИЕ</w:t>
      </w:r>
    </w:p>
    <w:p w:rsidR="0000543E" w:rsidRDefault="0000543E" w:rsidP="0000543E">
      <w:pPr>
        <w:spacing w:after="0" w:line="240" w:lineRule="auto"/>
        <w:ind w:right="282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6759B">
        <w:rPr>
          <w:rFonts w:ascii="Times New Roman" w:eastAsia="Times New Roman" w:hAnsi="Times New Roman" w:cs="Times New Roman"/>
          <w:sz w:val="28"/>
          <w:szCs w:val="28"/>
        </w:rPr>
        <w:t xml:space="preserve">от 14 февраля 2022 г.                                                                               </w:t>
      </w:r>
      <w:r w:rsidRPr="00D8562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84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6EB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85626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00543E" w:rsidRPr="0000543E" w:rsidRDefault="0000543E" w:rsidP="0000543E">
      <w:pPr>
        <w:spacing w:after="0" w:line="240" w:lineRule="auto"/>
        <w:ind w:right="282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9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4709"/>
      </w:tblGrid>
      <w:tr w:rsidR="0000543E" w:rsidTr="00A8495F">
        <w:trPr>
          <w:trHeight w:val="322"/>
        </w:trPr>
        <w:tc>
          <w:tcPr>
            <w:tcW w:w="5047" w:type="dxa"/>
          </w:tcPr>
          <w:p w:rsidR="0000543E" w:rsidRPr="00D85626" w:rsidRDefault="0000543E" w:rsidP="0000543E">
            <w:pPr>
              <w:spacing w:after="240" w:line="330" w:lineRule="atLeast"/>
              <w:ind w:right="-114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5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плана мероприятий по экологическому воспитанию населения и формированию экологической культуры в области обращения с твердыми коммунальными отходами на </w:t>
            </w:r>
            <w:r w:rsidRPr="00D856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2022 - 2025 гг.</w:t>
            </w:r>
          </w:p>
          <w:p w:rsidR="0000543E" w:rsidRDefault="0000543E" w:rsidP="0000543E">
            <w:pPr>
              <w:ind w:right="2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9" w:type="dxa"/>
          </w:tcPr>
          <w:p w:rsidR="0000543E" w:rsidRDefault="0000543E" w:rsidP="0000543E">
            <w:pPr>
              <w:ind w:right="2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628C1" w:rsidRPr="00E6759B" w:rsidRDefault="000628C1" w:rsidP="0000543E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05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эффективного осуществления полномочий в сфере обращения с твердыми коммунальными отходами, руководствуясь ст. </w:t>
      </w:r>
      <w:r w:rsidRPr="00E6759B">
        <w:rPr>
          <w:rFonts w:ascii="Times New Roman" w:eastAsia="Times New Roman" w:hAnsi="Times New Roman" w:cs="Times New Roman"/>
          <w:sz w:val="28"/>
          <w:szCs w:val="28"/>
          <w:lang w:eastAsia="ru-RU"/>
        </w:rPr>
        <w:t>8 </w:t>
      </w:r>
      <w:hyperlink r:id="rId4" w:history="1">
        <w:bookmarkStart w:id="0" w:name="_Hlk95820382"/>
        <w:r w:rsidRPr="00E675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bookmarkEnd w:id="0"/>
        <w:r w:rsidRPr="00E675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24.06.1998 N 89-ФЗ "Об отходах производства и потребления"</w:t>
        </w:r>
      </w:hyperlink>
      <w:r w:rsidRPr="00E675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230F" w:rsidRPr="00E6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ст.11</w:t>
      </w:r>
      <w:r w:rsidR="00C5230F" w:rsidRPr="00E6759B">
        <w:t xml:space="preserve"> </w:t>
      </w:r>
      <w:r w:rsidR="00C5230F" w:rsidRPr="00E6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10.01.2002 года № 7-ФЗ «Об  охране окружающей среды», </w:t>
      </w:r>
      <w:r w:rsidRPr="00E675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ст.1</w:t>
      </w:r>
      <w:r w:rsidR="0015203E" w:rsidRPr="00E6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hyperlink r:id="rId5" w:anchor="7D20K3" w:history="1">
        <w:r w:rsidRPr="00E675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E675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543E" w:rsidRPr="00E6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представлением прокуратуры № Прдр-20660023-18-22/-20660023 от 28.01.2022 «Об  устранении нарушений законодательства об отходах производства и потребления»</w:t>
      </w:r>
      <w:r w:rsidR="00A8495F" w:rsidRPr="00E6759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0628C1" w:rsidRPr="000628C1" w:rsidRDefault="000628C1" w:rsidP="000628C1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8495F" w:rsidRDefault="000628C1" w:rsidP="00A8495F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6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</w:t>
      </w:r>
      <w:r w:rsidRPr="00D8562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C601C" w:rsidRPr="00D856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6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67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62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C601C" w:rsidRPr="00D856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85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  <w:r w:rsidRPr="008C6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A8495F" w:rsidRDefault="00A8495F" w:rsidP="00E80D92">
      <w:pPr>
        <w:tabs>
          <w:tab w:val="left" w:pos="2977"/>
        </w:tabs>
        <w:spacing w:after="0" w:line="330" w:lineRule="atLeast"/>
        <w:ind w:left="142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Pr="00A8495F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A849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495F">
        <w:rPr>
          <w:rFonts w:ascii="Times New Roman" w:hAnsi="Times New Roman" w:cs="Times New Roman"/>
          <w:sz w:val="28"/>
          <w:szCs w:val="28"/>
        </w:rPr>
        <w:t xml:space="preserve">подлежит опубликованию в печатном средстве массовой информации органов местного самоуправления </w:t>
      </w:r>
      <w:proofErr w:type="spellStart"/>
      <w:r w:rsidRPr="00A8495F">
        <w:rPr>
          <w:rFonts w:ascii="Times New Roman" w:hAnsi="Times New Roman" w:cs="Times New Roman"/>
          <w:sz w:val="28"/>
          <w:szCs w:val="28"/>
        </w:rPr>
        <w:t>Надейковичского</w:t>
      </w:r>
      <w:proofErr w:type="spellEnd"/>
      <w:r w:rsidRPr="00A849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8495F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A8495F">
        <w:rPr>
          <w:rFonts w:ascii="Times New Roman" w:hAnsi="Times New Roman" w:cs="Times New Roman"/>
          <w:sz w:val="28"/>
          <w:szCs w:val="28"/>
        </w:rPr>
        <w:t xml:space="preserve"> района Смоленской области «Вестник» и размещению на официальной сайте </w:t>
      </w:r>
      <w:r w:rsidRPr="00A8495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A8495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A8495F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A8495F">
        <w:rPr>
          <w:rFonts w:ascii="Times New Roman" w:hAnsi="Times New Roman" w:cs="Times New Roman"/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E6759B" w:rsidRPr="00A8495F" w:rsidRDefault="00E6759B" w:rsidP="00E80D92">
      <w:pPr>
        <w:tabs>
          <w:tab w:val="left" w:pos="2977"/>
        </w:tabs>
        <w:spacing w:after="0" w:line="330" w:lineRule="atLeast"/>
        <w:ind w:left="142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8495F" w:rsidRPr="00A8495F" w:rsidRDefault="00A8495F" w:rsidP="00E80D92">
      <w:pPr>
        <w:pStyle w:val="ConsPlusNormal"/>
        <w:tabs>
          <w:tab w:val="left" w:pos="709"/>
        </w:tabs>
        <w:jc w:val="both"/>
      </w:pPr>
      <w:r>
        <w:rPr>
          <w:lang w:eastAsia="ru-RU"/>
        </w:rPr>
        <w:t xml:space="preserve">    </w:t>
      </w:r>
      <w:r w:rsidR="000628C1" w:rsidRPr="008C601C">
        <w:rPr>
          <w:lang w:eastAsia="ru-RU"/>
        </w:rPr>
        <w:t xml:space="preserve">3. </w:t>
      </w:r>
      <w:r w:rsidRPr="00A8495F">
        <w:t xml:space="preserve">Контроль за исполнением настоящего </w:t>
      </w:r>
      <w:r>
        <w:t>распоряжения</w:t>
      </w:r>
      <w:r w:rsidRPr="00A8495F">
        <w:t xml:space="preserve"> оставляю за собой.  </w:t>
      </w:r>
    </w:p>
    <w:p w:rsidR="00A8495F" w:rsidRPr="00A8495F" w:rsidRDefault="00A8495F" w:rsidP="00A84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95F" w:rsidRPr="00A8495F" w:rsidRDefault="00A8495F" w:rsidP="00A84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A8495F" w:rsidRPr="00A8495F" w:rsidRDefault="00A8495F" w:rsidP="00A84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84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Надейковичского</w:t>
      </w:r>
      <w:proofErr w:type="spellEnd"/>
      <w:r w:rsidRPr="00A84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A8495F" w:rsidRDefault="00A8495F" w:rsidP="00A84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84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Шумячского</w:t>
      </w:r>
      <w:proofErr w:type="spellEnd"/>
      <w:r w:rsidRPr="00A84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                                   </w:t>
      </w:r>
      <w:proofErr w:type="spellStart"/>
      <w:r w:rsidRPr="00A84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И.Г.Лесникова</w:t>
      </w:r>
      <w:proofErr w:type="spellEnd"/>
    </w:p>
    <w:p w:rsidR="00E80D92" w:rsidRDefault="00E80D92" w:rsidP="00A84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D92" w:rsidRPr="00A8495F" w:rsidRDefault="00E80D92" w:rsidP="00A84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28C1" w:rsidRDefault="000628C1" w:rsidP="008C601C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F37" w:rsidRDefault="00082F37" w:rsidP="008C601C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F37" w:rsidRPr="008C601C" w:rsidRDefault="00082F37" w:rsidP="008C601C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A8495F" w:rsidRPr="00293EEC" w:rsidRDefault="000628C1" w:rsidP="00A8495F">
      <w:pPr>
        <w:pStyle w:val="a6"/>
        <w:ind w:right="282"/>
        <w:jc w:val="right"/>
        <w:rPr>
          <w:sz w:val="20"/>
          <w:szCs w:val="20"/>
        </w:rPr>
      </w:pPr>
      <w:r w:rsidRPr="000628C1">
        <w:rPr>
          <w:rFonts w:ascii="Arial" w:hAnsi="Arial" w:cs="Arial"/>
          <w:color w:val="444444"/>
          <w:lang w:eastAsia="ru-RU"/>
        </w:rPr>
        <w:lastRenderedPageBreak/>
        <w:br/>
      </w:r>
      <w:r w:rsidR="00A8495F" w:rsidRPr="00293EEC">
        <w:rPr>
          <w:sz w:val="20"/>
          <w:szCs w:val="20"/>
        </w:rPr>
        <w:t xml:space="preserve">                                                                             Утвержден</w:t>
      </w:r>
      <w:r w:rsidR="00A8495F" w:rsidRPr="00293EEC">
        <w:rPr>
          <w:sz w:val="20"/>
          <w:szCs w:val="20"/>
        </w:rPr>
        <w:br/>
        <w:t>распоряжением Администрации</w:t>
      </w:r>
      <w:r w:rsidR="00A8495F" w:rsidRPr="00293EEC">
        <w:rPr>
          <w:sz w:val="20"/>
          <w:szCs w:val="20"/>
        </w:rPr>
        <w:br/>
      </w:r>
      <w:proofErr w:type="spellStart"/>
      <w:r w:rsidR="00A8495F" w:rsidRPr="00293EEC">
        <w:rPr>
          <w:sz w:val="20"/>
          <w:szCs w:val="20"/>
        </w:rPr>
        <w:t>Надейковичского</w:t>
      </w:r>
      <w:proofErr w:type="spellEnd"/>
      <w:r w:rsidR="00A8495F" w:rsidRPr="00293EEC">
        <w:rPr>
          <w:sz w:val="20"/>
          <w:szCs w:val="20"/>
        </w:rPr>
        <w:t xml:space="preserve"> сельского поселения</w:t>
      </w:r>
    </w:p>
    <w:p w:rsidR="00A8495F" w:rsidRPr="00293EEC" w:rsidRDefault="00A8495F" w:rsidP="00A8495F">
      <w:pPr>
        <w:pStyle w:val="a6"/>
        <w:ind w:right="282"/>
        <w:jc w:val="right"/>
        <w:rPr>
          <w:sz w:val="20"/>
          <w:szCs w:val="20"/>
        </w:rPr>
      </w:pPr>
      <w:r w:rsidRPr="00293EEC">
        <w:rPr>
          <w:sz w:val="20"/>
          <w:szCs w:val="20"/>
        </w:rPr>
        <w:t xml:space="preserve"> </w:t>
      </w:r>
      <w:proofErr w:type="spellStart"/>
      <w:r w:rsidRPr="00293EEC">
        <w:rPr>
          <w:sz w:val="20"/>
          <w:szCs w:val="20"/>
        </w:rPr>
        <w:t>Шумячского</w:t>
      </w:r>
      <w:proofErr w:type="spellEnd"/>
      <w:r w:rsidRPr="00293EEC">
        <w:rPr>
          <w:sz w:val="20"/>
          <w:szCs w:val="20"/>
        </w:rPr>
        <w:t xml:space="preserve"> района Смоленской области</w:t>
      </w:r>
    </w:p>
    <w:p w:rsidR="00A8495F" w:rsidRDefault="00A8495F" w:rsidP="00A8495F">
      <w:pPr>
        <w:pStyle w:val="a6"/>
        <w:ind w:right="282"/>
        <w:jc w:val="right"/>
      </w:pPr>
      <w:proofErr w:type="gramStart"/>
      <w:r w:rsidRPr="00293EEC">
        <w:rPr>
          <w:sz w:val="20"/>
          <w:szCs w:val="20"/>
        </w:rPr>
        <w:t xml:space="preserve">от  </w:t>
      </w:r>
      <w:r w:rsidRPr="00E6759B">
        <w:rPr>
          <w:sz w:val="20"/>
          <w:szCs w:val="20"/>
        </w:rPr>
        <w:t>14.02.2022</w:t>
      </w:r>
      <w:proofErr w:type="gramEnd"/>
      <w:r w:rsidRPr="00E6759B">
        <w:rPr>
          <w:sz w:val="20"/>
          <w:szCs w:val="20"/>
        </w:rPr>
        <w:t xml:space="preserve"> </w:t>
      </w:r>
      <w:r w:rsidRPr="00293EEC">
        <w:rPr>
          <w:sz w:val="20"/>
          <w:szCs w:val="20"/>
        </w:rPr>
        <w:t xml:space="preserve">г. № </w:t>
      </w:r>
      <w:r w:rsidR="00286EB1">
        <w:rPr>
          <w:sz w:val="20"/>
          <w:szCs w:val="20"/>
        </w:rPr>
        <w:t>4-</w:t>
      </w:r>
      <w:r w:rsidRPr="00293EEC">
        <w:rPr>
          <w:sz w:val="20"/>
          <w:szCs w:val="20"/>
        </w:rPr>
        <w:t>р</w:t>
      </w:r>
    </w:p>
    <w:p w:rsidR="00A8495F" w:rsidRDefault="00A8495F" w:rsidP="00A8495F">
      <w:pPr>
        <w:pStyle w:val="a5"/>
        <w:spacing w:after="0" w:line="240" w:lineRule="auto"/>
        <w:jc w:val="right"/>
        <w:rPr>
          <w:rFonts w:eastAsia="Times New Roman"/>
          <w:color w:val="3C3C3C"/>
          <w:sz w:val="28"/>
          <w:szCs w:val="28"/>
          <w:lang w:eastAsia="ru-RU"/>
        </w:rPr>
      </w:pPr>
    </w:p>
    <w:p w:rsidR="00A8495F" w:rsidRPr="002828FD" w:rsidRDefault="00A8495F" w:rsidP="00A8495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28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20</w:t>
      </w:r>
      <w:r w:rsidR="002828FD" w:rsidRPr="002828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22</w:t>
      </w:r>
      <w:r w:rsidRPr="002828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-202</w:t>
      </w:r>
      <w:r w:rsidR="002828FD" w:rsidRPr="002828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</w:t>
      </w:r>
      <w:r w:rsidRPr="002828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года</w:t>
      </w:r>
    </w:p>
    <w:tbl>
      <w:tblPr>
        <w:tblW w:w="960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0"/>
        <w:gridCol w:w="4379"/>
        <w:gridCol w:w="2360"/>
        <w:gridCol w:w="2531"/>
      </w:tblGrid>
      <w:tr w:rsidR="00A8495F" w:rsidRPr="002828FD" w:rsidTr="003A7C07"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495F" w:rsidRPr="002828FD" w:rsidRDefault="00A8495F" w:rsidP="00A849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8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495F" w:rsidRPr="002828FD" w:rsidRDefault="00A8495F" w:rsidP="00A849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8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495F" w:rsidRPr="002828FD" w:rsidRDefault="00A8495F" w:rsidP="00A849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8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495F" w:rsidRPr="002828FD" w:rsidRDefault="00A8495F" w:rsidP="00A849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8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A8495F" w:rsidRPr="002828FD" w:rsidTr="003A7C07"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495F" w:rsidRPr="002828FD" w:rsidRDefault="00A8495F" w:rsidP="00A849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495F" w:rsidRPr="002828FD" w:rsidRDefault="00A8495F" w:rsidP="00A849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во Всероссийских и </w:t>
            </w:r>
            <w:proofErr w:type="gramStart"/>
            <w:r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местных экологических акциях</w:t>
            </w:r>
            <w:proofErr w:type="gramEnd"/>
            <w:r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мероприятиях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495F" w:rsidRPr="002828FD" w:rsidRDefault="00A8495F" w:rsidP="00A849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2828FD"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Надейковичского</w:t>
            </w:r>
            <w:proofErr w:type="spellEnd"/>
            <w:r w:rsidR="002828FD"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</w:t>
            </w:r>
            <w:r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495F" w:rsidRPr="002828FD" w:rsidRDefault="00A8495F" w:rsidP="00A849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соответствии со сроками проведения таких акций </w:t>
            </w:r>
          </w:p>
        </w:tc>
      </w:tr>
      <w:tr w:rsidR="00A8495F" w:rsidRPr="002828FD" w:rsidTr="003A7C07"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495F" w:rsidRPr="002828FD" w:rsidRDefault="00A8495F" w:rsidP="00A849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495F" w:rsidRPr="002828FD" w:rsidRDefault="00A8495F" w:rsidP="00A849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субботников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495F" w:rsidRPr="002828FD" w:rsidRDefault="00A8495F" w:rsidP="002828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2828FD"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Надейковичского</w:t>
            </w:r>
            <w:proofErr w:type="spellEnd"/>
            <w:r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сельского </w:t>
            </w:r>
            <w:r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495F" w:rsidRPr="002828FD" w:rsidRDefault="00A8495F" w:rsidP="002828FD">
            <w:pPr>
              <w:spacing w:after="150" w:line="240" w:lineRule="auto"/>
              <w:ind w:right="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2 раз в год</w:t>
            </w:r>
          </w:p>
        </w:tc>
      </w:tr>
      <w:tr w:rsidR="00A8495F" w:rsidRPr="002828FD" w:rsidTr="003A7C07">
        <w:trPr>
          <w:trHeight w:val="1676"/>
        </w:trPr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495F" w:rsidRPr="002828FD" w:rsidRDefault="00A8495F" w:rsidP="00A849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495F" w:rsidRPr="002828FD" w:rsidRDefault="00A8495F" w:rsidP="00E80D9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 w:rsidR="00E80D92" w:rsidRPr="00E80D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="00E80D92" w:rsidRPr="00E80D9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E80D92" w:rsidRPr="00E80D92">
              <w:rPr>
                <w:rFonts w:ascii="Times New Roman" w:hAnsi="Times New Roman" w:cs="Times New Roman"/>
                <w:sz w:val="24"/>
                <w:szCs w:val="24"/>
              </w:rPr>
              <w:t>Шумячский</w:t>
            </w:r>
            <w:proofErr w:type="spellEnd"/>
            <w:r w:rsidR="00E80D92" w:rsidRPr="00E80D92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  <w:r w:rsidR="00E80D92" w:rsidRPr="00A84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0D92" w:rsidRPr="00E80D92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 w:rsidR="00E80D92" w:rsidRPr="00E80D92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</w:t>
            </w:r>
            <w:r w:rsidR="00E80D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80D92" w:rsidRPr="00E80D92">
              <w:rPr>
                <w:rFonts w:ascii="Times New Roman" w:hAnsi="Times New Roman" w:cs="Times New Roman"/>
                <w:sz w:val="24"/>
                <w:szCs w:val="24"/>
              </w:rPr>
              <w:t>елекоммуникационной сети «Интернет</w:t>
            </w:r>
            <w:r w:rsidR="00E80D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информации о правильном обращении с отдельными видами отходов и о раздельном сборе мусора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495F" w:rsidRPr="002828FD" w:rsidRDefault="00A8495F" w:rsidP="00A849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2828FD"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Надейковичского</w:t>
            </w:r>
            <w:proofErr w:type="spellEnd"/>
            <w:r w:rsidR="002828FD"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сельского</w:t>
            </w:r>
            <w:r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495F" w:rsidRPr="002828FD" w:rsidRDefault="00A8495F" w:rsidP="00A849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</w:tr>
      <w:tr w:rsidR="00A8495F" w:rsidRPr="002828FD" w:rsidTr="003A7C07"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495F" w:rsidRPr="002828FD" w:rsidRDefault="00A8495F" w:rsidP="00A849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495F" w:rsidRPr="002828FD" w:rsidRDefault="00A8495F" w:rsidP="00A849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и распространение информационных материалов среди населения по раздельному сбору ТКО (листовки, буклеты, баннеры)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495F" w:rsidRPr="002828FD" w:rsidRDefault="00A8495F" w:rsidP="00A849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2828FD"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Надейковичского</w:t>
            </w:r>
            <w:proofErr w:type="spellEnd"/>
            <w:r w:rsidR="002828FD"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сельского</w:t>
            </w:r>
            <w:r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495F" w:rsidRPr="002828FD" w:rsidRDefault="00A8495F" w:rsidP="00A849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год</w:t>
            </w:r>
          </w:p>
        </w:tc>
      </w:tr>
      <w:tr w:rsidR="00A8495F" w:rsidRPr="002828FD" w:rsidTr="003A7C07"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495F" w:rsidRPr="002828FD" w:rsidRDefault="00A8495F" w:rsidP="00A849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495F" w:rsidRPr="002828FD" w:rsidRDefault="00A8495F" w:rsidP="00A849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Оборудование контейнерных площадок на территории </w:t>
            </w:r>
            <w:proofErr w:type="spellStart"/>
            <w:r w:rsidR="00E80D92"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Надейковичского</w:t>
            </w:r>
            <w:proofErr w:type="spellEnd"/>
            <w:r w:rsidR="00E80D92"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80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сельского</w:t>
            </w:r>
            <w:r w:rsidR="00E80D92"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поселения</w:t>
            </w:r>
            <w:r w:rsidR="00995B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495F" w:rsidRPr="002828FD" w:rsidRDefault="00A8495F" w:rsidP="00A849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2828FD"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Надейковичского</w:t>
            </w:r>
            <w:proofErr w:type="spellEnd"/>
            <w:r w:rsidR="002828FD"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сельского</w:t>
            </w:r>
            <w:r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495F" w:rsidRPr="002828FD" w:rsidRDefault="00144544" w:rsidP="00A849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8495F" w:rsidRPr="002828FD" w:rsidTr="003A7C07"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495F" w:rsidRPr="002828FD" w:rsidRDefault="00A8495F" w:rsidP="00A849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495F" w:rsidRPr="002828FD" w:rsidRDefault="00A8495F" w:rsidP="00A849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тематических стендов по вопросам формирования экологической культуры в области обращения с ТКО в учреждениях образования и культур</w:t>
            </w:r>
            <w:r w:rsidR="003A7C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495F" w:rsidRPr="002828FD" w:rsidRDefault="00A8495F" w:rsidP="00A849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Учреждения образования и культуры (по согласованию)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495F" w:rsidRPr="002828FD" w:rsidRDefault="00144544" w:rsidP="00A849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8495F" w:rsidRPr="002828FD" w:rsidTr="003A7C07"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495F" w:rsidRPr="002828FD" w:rsidRDefault="00A8495F" w:rsidP="00A849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495F" w:rsidRPr="002828FD" w:rsidRDefault="00A8495F" w:rsidP="00A849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бесед, лекций, классных часов по экологическому воспитанию и формированию экологической культуры в области обращения с ТКО с детьми и молодежью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495F" w:rsidRPr="002828FD" w:rsidRDefault="00A8495F" w:rsidP="00A849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Учреждения образования и культуры (по согласованию)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495F" w:rsidRPr="002828FD" w:rsidRDefault="003A7C07" w:rsidP="00A849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8495F" w:rsidRPr="002828FD" w:rsidTr="003A7C07"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495F" w:rsidRPr="002828FD" w:rsidRDefault="00A8495F" w:rsidP="00A849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495F" w:rsidRPr="002828FD" w:rsidRDefault="00A8495F" w:rsidP="00D856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тематических мероприятий в учреждениях и организациях (выставки, формирование природных «уголков», классные часы, викторины и конкурсы) с детьми и</w:t>
            </w:r>
            <w:r w:rsidR="00D856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молодежью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495F" w:rsidRPr="002828FD" w:rsidRDefault="00A8495F" w:rsidP="00A849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Учреждения образования и культуры (по согласованию)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495F" w:rsidRPr="002828FD" w:rsidRDefault="00144544" w:rsidP="00A849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8495F" w:rsidRPr="002828FD" w:rsidTr="003A7C07"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495F" w:rsidRPr="002828FD" w:rsidRDefault="00A8495F" w:rsidP="00A849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495F" w:rsidRPr="002828FD" w:rsidRDefault="00A8495F" w:rsidP="00A849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рейдов по выявлению несанкционированных свалок на территории </w:t>
            </w:r>
            <w:proofErr w:type="spellStart"/>
            <w:r w:rsidR="00E80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Надейковичского</w:t>
            </w:r>
            <w:proofErr w:type="spellEnd"/>
            <w:r w:rsidR="00E80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 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495F" w:rsidRPr="002828FD" w:rsidRDefault="00A8495F" w:rsidP="00A849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2828FD"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Надейковичского</w:t>
            </w:r>
            <w:proofErr w:type="spellEnd"/>
            <w:r w:rsidR="002828FD"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сельского</w:t>
            </w:r>
            <w:r w:rsidR="002828FD"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495F" w:rsidRPr="002828FD" w:rsidRDefault="00A8495F" w:rsidP="00A849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8495F" w:rsidRPr="002828FD" w:rsidTr="003A7C07"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495F" w:rsidRPr="002828FD" w:rsidRDefault="00A8495F" w:rsidP="00A849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495F" w:rsidRPr="002828FD" w:rsidRDefault="00A8495F" w:rsidP="00A849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бесед на </w:t>
            </w:r>
            <w:proofErr w:type="gramStart"/>
            <w:r w:rsidR="003A7C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собраниях</w:t>
            </w:r>
            <w:r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гражданам</w:t>
            </w:r>
            <w:proofErr w:type="gramEnd"/>
            <w:r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экологическому воспитанию и формированию экологической культуры в области обращения с ТКО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495F" w:rsidRPr="002828FD" w:rsidRDefault="00A8495F" w:rsidP="00A849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2828FD"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Надейковичского</w:t>
            </w:r>
            <w:proofErr w:type="spellEnd"/>
            <w:r w:rsidR="002828FD"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сельского</w:t>
            </w:r>
            <w:r w:rsidR="002828FD"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495F" w:rsidRPr="002828FD" w:rsidRDefault="00144544" w:rsidP="00A849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год</w:t>
            </w:r>
          </w:p>
        </w:tc>
      </w:tr>
      <w:tr w:rsidR="00A8495F" w:rsidRPr="002828FD" w:rsidTr="003A7C07">
        <w:tc>
          <w:tcPr>
            <w:tcW w:w="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495F" w:rsidRPr="002828FD" w:rsidRDefault="00A8495F" w:rsidP="00A849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495F" w:rsidRPr="002828FD" w:rsidRDefault="00A8495F" w:rsidP="00A849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информационно-разъяснительной работы среди населения по вопросам проведения благоустройства, озеленения, соблюдения Правил благоустройства, об административной ответственности по захламлению территории, о мерах противопожарной безопасности</w:t>
            </w:r>
          </w:p>
        </w:tc>
        <w:tc>
          <w:tcPr>
            <w:tcW w:w="2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495F" w:rsidRPr="002828FD" w:rsidRDefault="00A8495F" w:rsidP="00A849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2828FD"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Надейковичского</w:t>
            </w:r>
            <w:proofErr w:type="spellEnd"/>
            <w:r w:rsidR="002828FD"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сельского</w:t>
            </w:r>
            <w:r w:rsidR="002828FD"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495F" w:rsidRPr="002828FD" w:rsidRDefault="00A8495F" w:rsidP="00A849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28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A8495F" w:rsidRPr="002828FD" w:rsidRDefault="00A8495F" w:rsidP="00A849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28C1" w:rsidRPr="002828FD" w:rsidRDefault="000628C1" w:rsidP="00A8495F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6D50B9" w:rsidRPr="002828FD" w:rsidRDefault="000628C1" w:rsidP="00A8495F">
      <w:pPr>
        <w:spacing w:after="240" w:line="330" w:lineRule="atLeast"/>
        <w:jc w:val="center"/>
        <w:textAlignment w:val="baseline"/>
        <w:rPr>
          <w:color w:val="000000" w:themeColor="text1"/>
          <w:sz w:val="24"/>
          <w:szCs w:val="24"/>
        </w:rPr>
      </w:pPr>
      <w:r w:rsidRPr="002828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</w:r>
      <w:r w:rsidRPr="002828F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</w:r>
    </w:p>
    <w:sectPr w:rsidR="006D50B9" w:rsidRPr="002828FD" w:rsidSect="00E80D9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C1"/>
    <w:rsid w:val="0000543E"/>
    <w:rsid w:val="000164E1"/>
    <w:rsid w:val="000628C1"/>
    <w:rsid w:val="00082F37"/>
    <w:rsid w:val="00144544"/>
    <w:rsid w:val="0015203E"/>
    <w:rsid w:val="002828FD"/>
    <w:rsid w:val="00286EB1"/>
    <w:rsid w:val="003A7C07"/>
    <w:rsid w:val="00642630"/>
    <w:rsid w:val="006D50B9"/>
    <w:rsid w:val="00726386"/>
    <w:rsid w:val="00784E27"/>
    <w:rsid w:val="008C601C"/>
    <w:rsid w:val="00995B93"/>
    <w:rsid w:val="00A8495F"/>
    <w:rsid w:val="00C5230F"/>
    <w:rsid w:val="00CB76A4"/>
    <w:rsid w:val="00D85626"/>
    <w:rsid w:val="00E6759B"/>
    <w:rsid w:val="00E8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422B"/>
  <w15:chartTrackingRefBased/>
  <w15:docId w15:val="{F87C9888-26AD-40D7-A0EB-EA7BC41D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849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A8495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8495F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849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7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7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2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66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8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83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87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87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06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979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67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58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9687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7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7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1876063" TargetMode="External"/><Relationship Id="rId4" Type="http://schemas.openxmlformats.org/officeDocument/2006/relationships/hyperlink" Target="https://docs.cntd.ru/document/9017115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2022-02-15T13:31:00Z</cp:lastPrinted>
  <dcterms:created xsi:type="dcterms:W3CDTF">2022-02-15T07:23:00Z</dcterms:created>
  <dcterms:modified xsi:type="dcterms:W3CDTF">2022-03-09T11:39:00Z</dcterms:modified>
</cp:coreProperties>
</file>