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2F" w:rsidRDefault="0073372F" w:rsidP="007337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372F" w:rsidRDefault="0073372F" w:rsidP="007337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372F" w:rsidRDefault="00B625B8" w:rsidP="007337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25B8"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73372F" w:rsidRDefault="0073372F" w:rsidP="0073372F"/>
              </w:txbxContent>
            </v:textbox>
          </v:rect>
        </w:pict>
      </w:r>
      <w:r w:rsidR="0073372F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73372F" w:rsidRDefault="0073372F" w:rsidP="00733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2F" w:rsidRDefault="0073372F" w:rsidP="00733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372F" w:rsidRDefault="0073372F" w:rsidP="0073372F">
      <w:pPr>
        <w:pStyle w:val="a3"/>
        <w:rPr>
          <w:rFonts w:ascii="Times New Roman" w:hAnsi="Times New Roman"/>
          <w:sz w:val="24"/>
          <w:szCs w:val="24"/>
        </w:rPr>
      </w:pPr>
    </w:p>
    <w:p w:rsidR="0073372F" w:rsidRDefault="0073372F" w:rsidP="007337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903C7">
        <w:rPr>
          <w:rFonts w:ascii="Times New Roman" w:hAnsi="Times New Roman"/>
          <w:sz w:val="24"/>
          <w:szCs w:val="24"/>
        </w:rPr>
        <w:t>15 марта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E903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№</w:t>
      </w:r>
      <w:r w:rsidR="009D0C74">
        <w:rPr>
          <w:rFonts w:ascii="Times New Roman" w:hAnsi="Times New Roman"/>
          <w:sz w:val="24"/>
          <w:szCs w:val="24"/>
        </w:rPr>
        <w:t>6</w:t>
      </w:r>
    </w:p>
    <w:p w:rsidR="0073372F" w:rsidRDefault="0073372F" w:rsidP="007337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</w:t>
      </w:r>
    </w:p>
    <w:p w:rsidR="0073372F" w:rsidRDefault="0073372F" w:rsidP="0073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72F" w:rsidRDefault="0073372F" w:rsidP="0073372F">
      <w:pPr>
        <w:pStyle w:val="ConsPlusTitle"/>
        <w:widowControl/>
        <w:tabs>
          <w:tab w:val="left" w:pos="4253"/>
        </w:tabs>
        <w:ind w:right="595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Понятовского сельского поселения Шумячского района Смоленской области от </w:t>
      </w:r>
      <w:r>
        <w:rPr>
          <w:rFonts w:ascii="Times New Roman" w:hAnsi="Times New Roman"/>
          <w:b w:val="0"/>
          <w:sz w:val="24"/>
          <w:szCs w:val="24"/>
        </w:rPr>
        <w:t>13.11.2019г №22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налоге на имущество физических лиц на территории Понятовского сельского поселения Шумячского района Смоленской области»</w:t>
      </w:r>
    </w:p>
    <w:p w:rsidR="0073372F" w:rsidRDefault="0073372F" w:rsidP="00733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372F" w:rsidRDefault="0073372F" w:rsidP="007337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Налогов</w:t>
      </w:r>
      <w:r w:rsidR="00E903C7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903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Уставом муниципального образования Понятовского сельского поселения Шумячского района Смоленской области,</w:t>
      </w:r>
    </w:p>
    <w:p w:rsidR="0073372F" w:rsidRDefault="0073372F" w:rsidP="00E90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</w:t>
      </w:r>
      <w:r w:rsidR="00E903C7">
        <w:rPr>
          <w:rFonts w:ascii="Times New Roman" w:hAnsi="Times New Roman" w:cs="Times New Roman"/>
          <w:sz w:val="24"/>
          <w:szCs w:val="24"/>
        </w:rPr>
        <w:t>ского района Смоленской области</w:t>
      </w:r>
    </w:p>
    <w:p w:rsidR="00E903C7" w:rsidRDefault="0073372F" w:rsidP="00733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3372F" w:rsidRDefault="0073372F" w:rsidP="00733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6367B3" w:rsidRPr="00E903C7" w:rsidRDefault="0073372F" w:rsidP="00E903C7">
      <w:pPr>
        <w:pStyle w:val="ConsPlusTitle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Внести решение Совета депутатов Понятовского сельского поселения Шумячского района Смоленской области от </w:t>
      </w:r>
      <w:r>
        <w:rPr>
          <w:rFonts w:ascii="Times New Roman" w:hAnsi="Times New Roman"/>
          <w:b w:val="0"/>
          <w:sz w:val="24"/>
          <w:szCs w:val="24"/>
        </w:rPr>
        <w:t>13.11.2019г №22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налоге на имущество физических лиц на территории Понятовского сельского поселения Шумячского района Смоленской» (в ред. решений от 26.11.2021г. №30</w:t>
      </w:r>
      <w:r w:rsidR="00E903C7">
        <w:rPr>
          <w:rFonts w:ascii="Times New Roman" w:hAnsi="Times New Roman" w:cs="Times New Roman"/>
          <w:b w:val="0"/>
          <w:sz w:val="24"/>
          <w:szCs w:val="24"/>
        </w:rPr>
        <w:t>, от 24.12.2021 №38</w:t>
      </w:r>
      <w:r>
        <w:rPr>
          <w:rFonts w:ascii="Times New Roman" w:hAnsi="Times New Roman" w:cs="Times New Roman"/>
          <w:b w:val="0"/>
          <w:sz w:val="24"/>
          <w:szCs w:val="24"/>
        </w:rPr>
        <w:t>), следующее изменение:</w:t>
      </w:r>
    </w:p>
    <w:p w:rsidR="006367B3" w:rsidRDefault="006367B3" w:rsidP="0073372F">
      <w:pPr>
        <w:pStyle w:val="ConsPlu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подпункт 4 пункта 2 </w:t>
      </w:r>
      <w:r w:rsidR="00E903C7">
        <w:rPr>
          <w:rFonts w:ascii="Times New Roman" w:hAnsi="Times New Roman" w:cs="Times New Roman"/>
          <w:b w:val="0"/>
          <w:sz w:val="24"/>
          <w:szCs w:val="24"/>
        </w:rPr>
        <w:t>дополнить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</w:t>
      </w:r>
      <w:r w:rsidR="00E903C7">
        <w:rPr>
          <w:rFonts w:ascii="Times New Roman" w:hAnsi="Times New Roman" w:cs="Times New Roman"/>
          <w:b w:val="0"/>
          <w:sz w:val="24"/>
          <w:szCs w:val="24"/>
        </w:rPr>
        <w:t>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03C7">
        <w:rPr>
          <w:rFonts w:ascii="Times New Roman" w:hAnsi="Times New Roman" w:cs="Times New Roman"/>
          <w:b w:val="0"/>
          <w:sz w:val="24"/>
          <w:szCs w:val="24"/>
        </w:rPr>
        <w:t>содержанием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367B3" w:rsidRDefault="00E903C7" w:rsidP="0073372F">
      <w:pPr>
        <w:pStyle w:val="ConsPlu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«-</w:t>
      </w:r>
      <w:r w:rsidR="006367B3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9D0C74" w:rsidRPr="009D0C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0C74">
        <w:rPr>
          <w:rFonts w:ascii="Times New Roman" w:hAnsi="Times New Roman" w:cs="Times New Roman"/>
          <w:b w:val="0"/>
          <w:sz w:val="24"/>
          <w:szCs w:val="24"/>
        </w:rPr>
        <w:t xml:space="preserve"> 2023 году в размере 1,6 процента, в 2024 году  и последующие годы в размере 2 процента, в</w:t>
      </w:r>
      <w:r w:rsidR="006367B3">
        <w:rPr>
          <w:rFonts w:ascii="Times New Roman" w:hAnsi="Times New Roman" w:cs="Times New Roman"/>
          <w:b w:val="0"/>
          <w:sz w:val="24"/>
          <w:szCs w:val="24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</w:t>
      </w:r>
      <w:r w:rsidR="00AB529C">
        <w:rPr>
          <w:rFonts w:ascii="Times New Roman" w:hAnsi="Times New Roman" w:cs="Times New Roman"/>
          <w:b w:val="0"/>
          <w:sz w:val="24"/>
          <w:szCs w:val="24"/>
        </w:rPr>
        <w:t>го ко</w:t>
      </w:r>
      <w:r w:rsidR="009D0C74">
        <w:rPr>
          <w:rFonts w:ascii="Times New Roman" w:hAnsi="Times New Roman" w:cs="Times New Roman"/>
          <w:b w:val="0"/>
          <w:sz w:val="24"/>
          <w:szCs w:val="24"/>
        </w:rPr>
        <w:t>декса Российской Федерации</w:t>
      </w:r>
      <w:r w:rsidR="00AB529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AB529C" w:rsidRDefault="00AB529C" w:rsidP="00AB529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29C" w:rsidRDefault="00AB529C" w:rsidP="00AB529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385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Настоящее решение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6367B3" w:rsidRDefault="006367B3" w:rsidP="0073372F">
      <w:pPr>
        <w:pStyle w:val="ConsPlu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529C" w:rsidRPr="00AB529C" w:rsidRDefault="00AB529C" w:rsidP="00AB5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37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37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9C">
        <w:rPr>
          <w:rFonts w:ascii="Times New Roman" w:hAnsi="Times New Roman" w:cs="Times New Roman"/>
          <w:sz w:val="24"/>
          <w:szCs w:val="24"/>
        </w:rPr>
        <w:t>Настоящее решение вступает в силу  со дня его официального опубликования и  не ранее чем 1-го числа очередного налогового периода по соответствующему налогу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72F" w:rsidRDefault="0073372F" w:rsidP="0073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3372F" w:rsidRDefault="0073372F" w:rsidP="0073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B92E2E" w:rsidRDefault="0073372F" w:rsidP="0073372F">
      <w:r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 Н.Б. Бондарева      </w:t>
      </w:r>
    </w:p>
    <w:sectPr w:rsidR="00B92E2E" w:rsidSect="00E903C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0596"/>
    <w:multiLevelType w:val="hybridMultilevel"/>
    <w:tmpl w:val="DCC07654"/>
    <w:lvl w:ilvl="0" w:tplc="3D5686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72F"/>
    <w:rsid w:val="000621C0"/>
    <w:rsid w:val="00082C7F"/>
    <w:rsid w:val="00231A90"/>
    <w:rsid w:val="002F19F7"/>
    <w:rsid w:val="00385324"/>
    <w:rsid w:val="003978A5"/>
    <w:rsid w:val="005549A3"/>
    <w:rsid w:val="00567544"/>
    <w:rsid w:val="006367B3"/>
    <w:rsid w:val="0073372F"/>
    <w:rsid w:val="00777400"/>
    <w:rsid w:val="00785C8E"/>
    <w:rsid w:val="008250A0"/>
    <w:rsid w:val="009D0C74"/>
    <w:rsid w:val="00A411FA"/>
    <w:rsid w:val="00AB529C"/>
    <w:rsid w:val="00B625B8"/>
    <w:rsid w:val="00B92E2E"/>
    <w:rsid w:val="00D15DE1"/>
    <w:rsid w:val="00DC51E8"/>
    <w:rsid w:val="00E903C7"/>
    <w:rsid w:val="00F9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3372F"/>
    <w:pPr>
      <w:ind w:left="720"/>
      <w:contextualSpacing/>
    </w:pPr>
  </w:style>
  <w:style w:type="paragraph" w:customStyle="1" w:styleId="ConsPlusTitle">
    <w:name w:val="ConsPlusTitle"/>
    <w:rsid w:val="007337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3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7BF5-FD00-4214-9C9E-1432AD8E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2022-03-16T12:50:00Z</cp:lastPrinted>
  <dcterms:created xsi:type="dcterms:W3CDTF">2021-12-28T12:09:00Z</dcterms:created>
  <dcterms:modified xsi:type="dcterms:W3CDTF">2022-03-25T07:20:00Z</dcterms:modified>
</cp:coreProperties>
</file>