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3" w:rsidRDefault="00427EEC" w:rsidP="00DF00C3">
      <w:pPr>
        <w:jc w:val="center"/>
        <w:rPr>
          <w:rFonts w:ascii="Times New Roman" w:hAnsi="Times New Roman"/>
          <w:sz w:val="24"/>
          <w:szCs w:val="24"/>
        </w:rPr>
      </w:pPr>
      <w:r w:rsidRPr="00427EEC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F00C3" w:rsidRDefault="00DF00C3" w:rsidP="00DF00C3"/>
              </w:txbxContent>
            </v:textbox>
          </v:rect>
        </w:pic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DF00C3" w:rsidRDefault="00DF00C3" w:rsidP="00DF00C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C3278">
        <w:rPr>
          <w:rFonts w:ascii="Times New Roman" w:hAnsi="Times New Roman"/>
          <w:sz w:val="24"/>
          <w:szCs w:val="24"/>
        </w:rPr>
        <w:t>16 ноября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8E621C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года                                                                 № </w:t>
      </w:r>
      <w:r w:rsidR="007C3278">
        <w:rPr>
          <w:rFonts w:ascii="Times New Roman" w:hAnsi="Times New Roman"/>
          <w:sz w:val="24"/>
          <w:szCs w:val="24"/>
        </w:rPr>
        <w:t>64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DF00C3" w:rsidTr="00DF00C3">
        <w:tc>
          <w:tcPr>
            <w:tcW w:w="4597" w:type="dxa"/>
            <w:hideMark/>
          </w:tcPr>
          <w:p w:rsidR="00DF00C3" w:rsidRDefault="00DF00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включении   имущества в состав муниципальной                         казны   Понятовского  сельского поселения  Шумячского      района  Смоленской  области</w:t>
            </w:r>
          </w:p>
        </w:tc>
        <w:tc>
          <w:tcPr>
            <w:tcW w:w="4973" w:type="dxa"/>
            <w:hideMark/>
          </w:tcPr>
          <w:p w:rsidR="00DF00C3" w:rsidRDefault="00DF00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kern w:val="24"/>
          <w:sz w:val="24"/>
          <w:szCs w:val="24"/>
        </w:rPr>
        <w:t>На основании 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</w:t>
      </w:r>
      <w:r w:rsidR="006C663A">
        <w:rPr>
          <w:rFonts w:ascii="Times New Roman" w:hAnsi="Times New Roman"/>
          <w:sz w:val="24"/>
          <w:szCs w:val="24"/>
        </w:rPr>
        <w:t>15.11</w:t>
      </w:r>
      <w:r>
        <w:rPr>
          <w:rFonts w:ascii="Times New Roman" w:hAnsi="Times New Roman"/>
          <w:sz w:val="24"/>
          <w:szCs w:val="24"/>
        </w:rPr>
        <w:t>.202</w:t>
      </w:r>
      <w:r w:rsidR="008E62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№ 67:24:</w:t>
      </w:r>
      <w:r w:rsidR="008E621C">
        <w:rPr>
          <w:rFonts w:ascii="Times New Roman" w:hAnsi="Times New Roman"/>
          <w:sz w:val="24"/>
          <w:szCs w:val="24"/>
        </w:rPr>
        <w:t>00</w:t>
      </w:r>
      <w:r w:rsidR="002C1A56">
        <w:rPr>
          <w:rFonts w:ascii="Times New Roman" w:hAnsi="Times New Roman"/>
          <w:sz w:val="24"/>
          <w:szCs w:val="24"/>
        </w:rPr>
        <w:t>00000</w:t>
      </w:r>
      <w:r w:rsidR="006C663A">
        <w:rPr>
          <w:rFonts w:ascii="Times New Roman" w:hAnsi="Times New Roman"/>
          <w:sz w:val="24"/>
          <w:szCs w:val="24"/>
        </w:rPr>
        <w:t>:701</w:t>
      </w:r>
      <w:r>
        <w:rPr>
          <w:rFonts w:ascii="Times New Roman" w:hAnsi="Times New Roman"/>
          <w:sz w:val="24"/>
          <w:szCs w:val="24"/>
        </w:rPr>
        <w:t>-67/05</w:t>
      </w:r>
      <w:r w:rsidR="006C66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/202</w:t>
      </w:r>
      <w:r w:rsidR="008E62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6C66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9F056C">
        <w:rPr>
          <w:rFonts w:ascii="Times New Roman" w:hAnsi="Times New Roman"/>
          <w:sz w:val="24"/>
          <w:szCs w:val="24"/>
        </w:rPr>
        <w:t xml:space="preserve"> </w:t>
      </w:r>
      <w:r w:rsidR="006C663A">
        <w:rPr>
          <w:rFonts w:ascii="Times New Roman" w:hAnsi="Times New Roman"/>
          <w:sz w:val="24"/>
          <w:szCs w:val="24"/>
        </w:rPr>
        <w:t>водопроводные сети</w:t>
      </w:r>
      <w:r w:rsidR="009D1EC9">
        <w:rPr>
          <w:rFonts w:ascii="Times New Roman" w:hAnsi="Times New Roman"/>
          <w:sz w:val="24"/>
          <w:szCs w:val="24"/>
        </w:rPr>
        <w:t xml:space="preserve"> с кадастровым номером 67:24:0000000:701 </w:t>
      </w:r>
      <w:r w:rsidR="009F056C">
        <w:rPr>
          <w:rFonts w:ascii="Times New Roman" w:hAnsi="Times New Roman"/>
          <w:sz w:val="24"/>
          <w:szCs w:val="24"/>
        </w:rPr>
        <w:t xml:space="preserve"> протяженностью 3628 метров</w:t>
      </w:r>
      <w:r>
        <w:rPr>
          <w:rFonts w:ascii="Times New Roman" w:hAnsi="Times New Roman"/>
          <w:sz w:val="24"/>
          <w:szCs w:val="24"/>
        </w:rPr>
        <w:t xml:space="preserve">,  </w:t>
      </w:r>
      <w:r w:rsidR="00EB2C95">
        <w:rPr>
          <w:rFonts w:ascii="Times New Roman" w:hAnsi="Times New Roman"/>
          <w:sz w:val="24"/>
          <w:szCs w:val="24"/>
        </w:rPr>
        <w:t xml:space="preserve">кадастровой стоимостью </w:t>
      </w:r>
      <w:r w:rsidR="006C663A">
        <w:rPr>
          <w:rFonts w:ascii="Times New Roman" w:hAnsi="Times New Roman"/>
          <w:sz w:val="24"/>
          <w:szCs w:val="24"/>
        </w:rPr>
        <w:t xml:space="preserve">не определенной, </w:t>
      </w:r>
      <w:r>
        <w:rPr>
          <w:rFonts w:ascii="Times New Roman" w:hAnsi="Times New Roman"/>
          <w:sz w:val="24"/>
          <w:szCs w:val="24"/>
        </w:rPr>
        <w:t>расположенн</w:t>
      </w:r>
      <w:r w:rsidR="006C663A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C663A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 xml:space="preserve">Смоленская область, Шумячский </w:t>
      </w:r>
      <w:r w:rsidR="006C663A">
        <w:rPr>
          <w:rFonts w:ascii="Times New Roman" w:hAnsi="Times New Roman"/>
          <w:sz w:val="24"/>
          <w:szCs w:val="24"/>
        </w:rPr>
        <w:t xml:space="preserve"> муниципальный </w:t>
      </w:r>
      <w:r>
        <w:rPr>
          <w:rFonts w:ascii="Times New Roman" w:hAnsi="Times New Roman"/>
          <w:sz w:val="24"/>
          <w:szCs w:val="24"/>
        </w:rPr>
        <w:t>р</w:t>
      </w:r>
      <w:r w:rsidR="006C663A">
        <w:rPr>
          <w:rFonts w:ascii="Times New Roman" w:hAnsi="Times New Roman"/>
          <w:sz w:val="24"/>
          <w:szCs w:val="24"/>
        </w:rPr>
        <w:t>айо</w:t>
      </w:r>
      <w:r>
        <w:rPr>
          <w:rFonts w:ascii="Times New Roman" w:hAnsi="Times New Roman"/>
          <w:sz w:val="24"/>
          <w:szCs w:val="24"/>
        </w:rPr>
        <w:t xml:space="preserve">н, </w:t>
      </w:r>
      <w:r w:rsidR="006C663A">
        <w:rPr>
          <w:rFonts w:ascii="Times New Roman" w:hAnsi="Times New Roman"/>
          <w:sz w:val="24"/>
          <w:szCs w:val="24"/>
        </w:rPr>
        <w:t>ста</w:t>
      </w:r>
      <w:r w:rsidR="009F056C">
        <w:rPr>
          <w:rFonts w:ascii="Times New Roman" w:hAnsi="Times New Roman"/>
          <w:sz w:val="24"/>
          <w:szCs w:val="24"/>
        </w:rPr>
        <w:t>нция</w:t>
      </w:r>
      <w:r>
        <w:rPr>
          <w:rFonts w:ascii="Times New Roman" w:hAnsi="Times New Roman"/>
          <w:sz w:val="24"/>
          <w:szCs w:val="24"/>
        </w:rPr>
        <w:t xml:space="preserve"> Понятовка, перевести в состав муниципальной казны Понятовского сельского поселения Шумячского района Смоленской области.</w:t>
      </w:r>
    </w:p>
    <w:p w:rsidR="00DF00C3" w:rsidRDefault="00DF00C3" w:rsidP="00DF00C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Старшему менеджеру  Понятовского сельского поселения Шумячского района Смоленской области    принять в состав имущества казны муниципального образования Понятовского сельского поселения Шумячского района Смоленской области </w:t>
      </w:r>
      <w:r w:rsidR="009F056C">
        <w:rPr>
          <w:rFonts w:ascii="Times New Roman" w:hAnsi="Times New Roman"/>
          <w:sz w:val="24"/>
          <w:szCs w:val="24"/>
        </w:rPr>
        <w:t xml:space="preserve">водонапорные сети </w:t>
      </w:r>
      <w:r w:rsidR="009D1EC9">
        <w:rPr>
          <w:rFonts w:ascii="Times New Roman" w:hAnsi="Times New Roman"/>
          <w:sz w:val="24"/>
          <w:szCs w:val="24"/>
        </w:rPr>
        <w:t xml:space="preserve">с кадастровым номером 67:24:0000000:701 </w:t>
      </w:r>
      <w:r w:rsidR="009F056C">
        <w:rPr>
          <w:rFonts w:ascii="Times New Roman" w:hAnsi="Times New Roman"/>
          <w:sz w:val="24"/>
          <w:szCs w:val="24"/>
        </w:rPr>
        <w:t>протяженностью 3628 метров</w:t>
      </w:r>
      <w:r>
        <w:rPr>
          <w:rFonts w:ascii="Times New Roman" w:hAnsi="Times New Roman"/>
          <w:sz w:val="24"/>
          <w:szCs w:val="24"/>
        </w:rPr>
        <w:t>,  расположенн</w:t>
      </w:r>
      <w:r w:rsidR="009F056C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9F056C">
        <w:rPr>
          <w:rFonts w:ascii="Times New Roman" w:hAnsi="Times New Roman"/>
          <w:sz w:val="24"/>
          <w:szCs w:val="24"/>
        </w:rPr>
        <w:t xml:space="preserve"> Российская Федерация, </w:t>
      </w:r>
      <w:r>
        <w:rPr>
          <w:rFonts w:ascii="Times New Roman" w:hAnsi="Times New Roman"/>
          <w:sz w:val="24"/>
          <w:szCs w:val="24"/>
        </w:rPr>
        <w:t xml:space="preserve">Смоленская область, Шумячский </w:t>
      </w:r>
      <w:r w:rsidR="009F056C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р</w:t>
      </w:r>
      <w:r w:rsidR="009F056C">
        <w:rPr>
          <w:rFonts w:ascii="Times New Roman" w:hAnsi="Times New Roman"/>
          <w:sz w:val="24"/>
          <w:szCs w:val="24"/>
        </w:rPr>
        <w:t>айо</w:t>
      </w:r>
      <w:r>
        <w:rPr>
          <w:rFonts w:ascii="Times New Roman" w:hAnsi="Times New Roman"/>
          <w:sz w:val="24"/>
          <w:szCs w:val="24"/>
        </w:rPr>
        <w:t xml:space="preserve">н,  </w:t>
      </w:r>
      <w:r w:rsidR="009F056C">
        <w:rPr>
          <w:rFonts w:ascii="Times New Roman" w:hAnsi="Times New Roman"/>
          <w:sz w:val="24"/>
          <w:szCs w:val="24"/>
        </w:rPr>
        <w:t>станция</w:t>
      </w:r>
      <w:r w:rsidR="006E2386">
        <w:rPr>
          <w:rFonts w:ascii="Times New Roman" w:hAnsi="Times New Roman"/>
          <w:sz w:val="24"/>
          <w:szCs w:val="24"/>
        </w:rPr>
        <w:t xml:space="preserve"> Понятовка</w:t>
      </w:r>
      <w:r>
        <w:rPr>
          <w:rFonts w:ascii="Times New Roman" w:hAnsi="Times New Roman"/>
          <w:sz w:val="24"/>
          <w:szCs w:val="24"/>
        </w:rPr>
        <w:t>.</w:t>
      </w:r>
    </w:p>
    <w:p w:rsidR="00DF00C3" w:rsidRDefault="00DF00C3" w:rsidP="00DF00C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F00C3" w:rsidRDefault="00DF00C3" w:rsidP="00DF00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F00C3" w:rsidRDefault="00DF00C3" w:rsidP="00DF00C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DF00C3" w:rsidRDefault="00DF00C3" w:rsidP="00DF00C3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7BA3" w:rsidRDefault="00DF00C3" w:rsidP="00DF00C3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sectPr w:rsidR="00DC7BA3" w:rsidSect="00C91F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0C3"/>
    <w:rsid w:val="001B34B9"/>
    <w:rsid w:val="00232A50"/>
    <w:rsid w:val="00292578"/>
    <w:rsid w:val="002C1A56"/>
    <w:rsid w:val="002C7BDB"/>
    <w:rsid w:val="00384813"/>
    <w:rsid w:val="003E5C8A"/>
    <w:rsid w:val="00427EEC"/>
    <w:rsid w:val="004D1BDC"/>
    <w:rsid w:val="005428B5"/>
    <w:rsid w:val="006550BD"/>
    <w:rsid w:val="006C1792"/>
    <w:rsid w:val="006C663A"/>
    <w:rsid w:val="006E2386"/>
    <w:rsid w:val="00707DBF"/>
    <w:rsid w:val="007C3278"/>
    <w:rsid w:val="00896B50"/>
    <w:rsid w:val="008E621C"/>
    <w:rsid w:val="009D1DF6"/>
    <w:rsid w:val="009D1EC9"/>
    <w:rsid w:val="009F056C"/>
    <w:rsid w:val="00B20EBD"/>
    <w:rsid w:val="00C54641"/>
    <w:rsid w:val="00C91F01"/>
    <w:rsid w:val="00DC7BA3"/>
    <w:rsid w:val="00DF00C3"/>
    <w:rsid w:val="00E9720F"/>
    <w:rsid w:val="00EB2C95"/>
    <w:rsid w:val="00F51616"/>
    <w:rsid w:val="00F5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3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00C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2022-11-22T11:25:00Z</cp:lastPrinted>
  <dcterms:created xsi:type="dcterms:W3CDTF">2021-06-22T06:51:00Z</dcterms:created>
  <dcterms:modified xsi:type="dcterms:W3CDTF">2022-12-02T09:52:00Z</dcterms:modified>
</cp:coreProperties>
</file>