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78" w:rsidRPr="0053266F" w:rsidRDefault="00205BFA" w:rsidP="0053266F">
      <w:pPr>
        <w:jc w:val="center"/>
        <w:rPr>
          <w:b/>
          <w:sz w:val="28"/>
          <w:szCs w:val="28"/>
        </w:rPr>
      </w:pPr>
      <w:r>
        <w:rPr>
          <w:noProof/>
          <w:sz w:val="20"/>
          <w:szCs w:val="20"/>
        </w:rPr>
        <w:drawing>
          <wp:inline distT="0" distB="0" distL="0" distR="0">
            <wp:extent cx="472440" cy="457200"/>
            <wp:effectExtent l="19050" t="0" r="381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srcRect/>
                    <a:stretch>
                      <a:fillRect/>
                    </a:stretch>
                  </pic:blipFill>
                  <pic:spPr bwMode="auto">
                    <a:xfrm>
                      <a:off x="0" y="0"/>
                      <a:ext cx="472440" cy="457200"/>
                    </a:xfrm>
                    <a:prstGeom prst="rect">
                      <a:avLst/>
                    </a:prstGeom>
                    <a:noFill/>
                    <a:ln w="9525">
                      <a:noFill/>
                      <a:miter lim="800000"/>
                      <a:headEnd/>
                      <a:tailEnd/>
                    </a:ln>
                  </pic:spPr>
                </pic:pic>
              </a:graphicData>
            </a:graphic>
          </wp:inline>
        </w:drawing>
      </w:r>
    </w:p>
    <w:p w:rsidR="000F54DC" w:rsidRPr="009A7818" w:rsidRDefault="000F54DC" w:rsidP="00FD2E80">
      <w:pPr>
        <w:pStyle w:val="7"/>
        <w:spacing w:before="0"/>
        <w:jc w:val="center"/>
        <w:rPr>
          <w:rFonts w:ascii="Times New Roman" w:hAnsi="Times New Roman" w:cs="Times New Roman"/>
          <w:i w:val="0"/>
          <w:color w:val="000000" w:themeColor="text1"/>
          <w:sz w:val="32"/>
          <w:szCs w:val="32"/>
        </w:rPr>
      </w:pPr>
      <w:r w:rsidRPr="009A7818">
        <w:rPr>
          <w:rFonts w:ascii="Times New Roman" w:hAnsi="Times New Roman" w:cs="Times New Roman"/>
          <w:i w:val="0"/>
          <w:color w:val="000000" w:themeColor="text1"/>
          <w:sz w:val="32"/>
          <w:szCs w:val="32"/>
        </w:rPr>
        <w:t>Администрация</w:t>
      </w:r>
      <w:r w:rsidR="000C0F60">
        <w:rPr>
          <w:rFonts w:ascii="Times New Roman" w:hAnsi="Times New Roman" w:cs="Times New Roman"/>
          <w:i w:val="0"/>
          <w:color w:val="000000" w:themeColor="text1"/>
          <w:sz w:val="32"/>
          <w:szCs w:val="32"/>
        </w:rPr>
        <w:t xml:space="preserve"> Руссковского сельского </w:t>
      </w:r>
      <w:r w:rsidR="006F72D4">
        <w:rPr>
          <w:rFonts w:ascii="Times New Roman" w:hAnsi="Times New Roman" w:cs="Times New Roman"/>
          <w:i w:val="0"/>
          <w:color w:val="000000" w:themeColor="text1"/>
          <w:sz w:val="32"/>
          <w:szCs w:val="32"/>
        </w:rPr>
        <w:t xml:space="preserve">поселения </w:t>
      </w:r>
      <w:r w:rsidR="006F72D4" w:rsidRPr="009A7818">
        <w:rPr>
          <w:rFonts w:ascii="Times New Roman" w:hAnsi="Times New Roman" w:cs="Times New Roman"/>
          <w:i w:val="0"/>
          <w:color w:val="000000" w:themeColor="text1"/>
          <w:sz w:val="32"/>
          <w:szCs w:val="32"/>
        </w:rPr>
        <w:t>Шумячского</w:t>
      </w:r>
      <w:r w:rsidRPr="009A7818">
        <w:rPr>
          <w:rFonts w:ascii="Times New Roman" w:hAnsi="Times New Roman" w:cs="Times New Roman"/>
          <w:i w:val="0"/>
          <w:color w:val="000000" w:themeColor="text1"/>
          <w:sz w:val="32"/>
          <w:szCs w:val="32"/>
        </w:rPr>
        <w:t xml:space="preserve"> района Смоленской области</w:t>
      </w:r>
    </w:p>
    <w:p w:rsidR="000F54DC" w:rsidRPr="00F015B5" w:rsidRDefault="000F54DC" w:rsidP="000F54DC">
      <w:pPr>
        <w:rPr>
          <w:b/>
          <w:sz w:val="32"/>
          <w:szCs w:val="32"/>
        </w:rPr>
      </w:pPr>
    </w:p>
    <w:p w:rsidR="000F54DC" w:rsidRPr="00F015B5" w:rsidRDefault="000F54DC" w:rsidP="000F54DC">
      <w:pPr>
        <w:pStyle w:val="30"/>
        <w:jc w:val="center"/>
        <w:rPr>
          <w:rFonts w:ascii="Times New Roman" w:hAnsi="Times New Roman" w:cs="Times New Roman"/>
        </w:rPr>
      </w:pPr>
      <w:r w:rsidRPr="00F015B5">
        <w:rPr>
          <w:rFonts w:ascii="Times New Roman" w:hAnsi="Times New Roman" w:cs="Times New Roman"/>
        </w:rPr>
        <w:t>ПОСТАНОВЛЕНИЕ</w:t>
      </w:r>
    </w:p>
    <w:p w:rsidR="00E538F0" w:rsidRPr="003273AF" w:rsidRDefault="00205BFA" w:rsidP="00E538F0">
      <w:pPr>
        <w:pStyle w:val="af4"/>
        <w:rPr>
          <w:b/>
          <w:color w:val="FF0000"/>
          <w:sz w:val="28"/>
          <w:szCs w:val="28"/>
        </w:rPr>
      </w:pPr>
      <w:r w:rsidRPr="004C0385">
        <w:rPr>
          <w:b/>
          <w:sz w:val="24"/>
          <w:szCs w:val="24"/>
        </w:rPr>
        <w:t xml:space="preserve">                                                                            </w:t>
      </w:r>
      <w:r w:rsidR="00F015B5" w:rsidRPr="004C0385">
        <w:rPr>
          <w:b/>
          <w:sz w:val="24"/>
          <w:szCs w:val="24"/>
        </w:rPr>
        <w:t xml:space="preserve">                        </w:t>
      </w:r>
      <w:r w:rsidR="00FD2E80">
        <w:rPr>
          <w:b/>
          <w:sz w:val="24"/>
          <w:szCs w:val="24"/>
        </w:rPr>
        <w:t xml:space="preserve">           </w:t>
      </w:r>
      <w:r w:rsidR="00F015B5" w:rsidRPr="004C0385">
        <w:rPr>
          <w:b/>
          <w:sz w:val="24"/>
          <w:szCs w:val="24"/>
        </w:rPr>
        <w:t xml:space="preserve">    </w:t>
      </w:r>
      <w:r w:rsidRPr="004C0385">
        <w:rPr>
          <w:b/>
          <w:sz w:val="24"/>
          <w:szCs w:val="24"/>
        </w:rPr>
        <w:t xml:space="preserve">  </w:t>
      </w:r>
      <w:r w:rsidRPr="004C0385">
        <w:rPr>
          <w:b/>
          <w:sz w:val="28"/>
          <w:szCs w:val="28"/>
        </w:rPr>
        <w:t xml:space="preserve">№ </w:t>
      </w:r>
      <w:r w:rsidR="009C05A9" w:rsidRPr="009C05A9">
        <w:rPr>
          <w:b/>
          <w:sz w:val="28"/>
          <w:szCs w:val="28"/>
        </w:rPr>
        <w:t>56</w:t>
      </w:r>
    </w:p>
    <w:p w:rsidR="00205BFA" w:rsidRPr="009C05A9" w:rsidRDefault="00FD2E80" w:rsidP="00E538F0">
      <w:pPr>
        <w:pStyle w:val="af4"/>
        <w:rPr>
          <w:b/>
          <w:sz w:val="28"/>
          <w:szCs w:val="28"/>
        </w:rPr>
      </w:pPr>
      <w:r w:rsidRPr="003273AF">
        <w:rPr>
          <w:color w:val="FF0000"/>
          <w:sz w:val="28"/>
          <w:szCs w:val="28"/>
        </w:rPr>
        <w:t xml:space="preserve">   </w:t>
      </w:r>
      <w:r w:rsidR="000F54DC" w:rsidRPr="009C05A9">
        <w:rPr>
          <w:sz w:val="28"/>
          <w:szCs w:val="28"/>
        </w:rPr>
        <w:t xml:space="preserve">от </w:t>
      </w:r>
      <w:r w:rsidRPr="009C05A9">
        <w:rPr>
          <w:sz w:val="28"/>
          <w:szCs w:val="28"/>
        </w:rPr>
        <w:t>0</w:t>
      </w:r>
      <w:r w:rsidR="009C05A9">
        <w:rPr>
          <w:sz w:val="28"/>
          <w:szCs w:val="28"/>
        </w:rPr>
        <w:t>7</w:t>
      </w:r>
      <w:r w:rsidR="000F54DC" w:rsidRPr="009C05A9">
        <w:rPr>
          <w:sz w:val="28"/>
          <w:szCs w:val="28"/>
        </w:rPr>
        <w:t xml:space="preserve"> </w:t>
      </w:r>
      <w:r w:rsidR="00E538F0" w:rsidRPr="009C05A9">
        <w:rPr>
          <w:sz w:val="28"/>
          <w:szCs w:val="28"/>
        </w:rPr>
        <w:t>н</w:t>
      </w:r>
      <w:r w:rsidR="000F54DC" w:rsidRPr="009C05A9">
        <w:rPr>
          <w:sz w:val="28"/>
          <w:szCs w:val="28"/>
        </w:rPr>
        <w:t>оября 20</w:t>
      </w:r>
      <w:r w:rsidR="00361BD3" w:rsidRPr="009C05A9">
        <w:rPr>
          <w:sz w:val="28"/>
          <w:szCs w:val="28"/>
        </w:rPr>
        <w:t>2</w:t>
      </w:r>
      <w:r w:rsidR="003273AF" w:rsidRPr="009C05A9">
        <w:rPr>
          <w:sz w:val="28"/>
          <w:szCs w:val="28"/>
        </w:rPr>
        <w:t>2</w:t>
      </w:r>
      <w:r w:rsidR="000F54DC" w:rsidRPr="009C05A9">
        <w:rPr>
          <w:sz w:val="28"/>
          <w:szCs w:val="28"/>
        </w:rPr>
        <w:t xml:space="preserve">г      </w:t>
      </w:r>
    </w:p>
    <w:p w:rsidR="000F54DC" w:rsidRPr="000366A1" w:rsidRDefault="000F54DC" w:rsidP="00205BFA">
      <w:pPr>
        <w:pStyle w:val="17"/>
        <w:shd w:val="clear" w:color="auto" w:fill="FFFFFF"/>
        <w:rPr>
          <w:rFonts w:ascii="Times New Roman" w:hAnsi="Times New Roman"/>
          <w:color w:val="FFFFFF"/>
          <w:sz w:val="28"/>
          <w:szCs w:val="28"/>
        </w:rPr>
      </w:pPr>
      <w:r w:rsidRPr="000366A1">
        <w:rPr>
          <w:rFonts w:ascii="Times New Roman" w:hAnsi="Times New Roman"/>
          <w:sz w:val="28"/>
          <w:szCs w:val="28"/>
        </w:rPr>
        <w:t xml:space="preserve">                                                          </w:t>
      </w:r>
    </w:p>
    <w:p w:rsidR="000F54DC" w:rsidRPr="00205BFA" w:rsidRDefault="006F72D4" w:rsidP="000F54DC">
      <w:pPr>
        <w:pStyle w:val="af4"/>
        <w:rPr>
          <w:sz w:val="28"/>
          <w:szCs w:val="28"/>
        </w:rPr>
      </w:pPr>
      <w:r w:rsidRPr="00205BFA">
        <w:rPr>
          <w:sz w:val="28"/>
          <w:szCs w:val="28"/>
        </w:rPr>
        <w:t>Об</w:t>
      </w:r>
      <w:r>
        <w:rPr>
          <w:sz w:val="28"/>
          <w:szCs w:val="28"/>
        </w:rPr>
        <w:t xml:space="preserve"> «</w:t>
      </w:r>
      <w:r w:rsidR="000F54DC" w:rsidRPr="00205BFA">
        <w:rPr>
          <w:sz w:val="28"/>
          <w:szCs w:val="28"/>
        </w:rPr>
        <w:t>Основных</w:t>
      </w:r>
      <w:r>
        <w:rPr>
          <w:sz w:val="28"/>
          <w:szCs w:val="28"/>
        </w:rPr>
        <w:t xml:space="preserve"> </w:t>
      </w:r>
      <w:r w:rsidR="000F54DC" w:rsidRPr="00205BFA">
        <w:rPr>
          <w:sz w:val="28"/>
          <w:szCs w:val="28"/>
        </w:rPr>
        <w:t xml:space="preserve">направлениях </w:t>
      </w:r>
      <w:r w:rsidRPr="006F72D4">
        <w:rPr>
          <w:sz w:val="28"/>
          <w:szCs w:val="28"/>
        </w:rPr>
        <w:t>бюджетной</w:t>
      </w:r>
    </w:p>
    <w:p w:rsidR="000F54DC" w:rsidRPr="00205BFA" w:rsidRDefault="0053266F" w:rsidP="000F54DC">
      <w:pPr>
        <w:pStyle w:val="af4"/>
        <w:rPr>
          <w:sz w:val="28"/>
          <w:szCs w:val="28"/>
        </w:rPr>
      </w:pPr>
      <w:r>
        <w:rPr>
          <w:sz w:val="28"/>
          <w:szCs w:val="28"/>
        </w:rPr>
        <w:t xml:space="preserve"> </w:t>
      </w:r>
      <w:r w:rsidR="000F54DC" w:rsidRPr="00205BFA">
        <w:rPr>
          <w:sz w:val="28"/>
          <w:szCs w:val="28"/>
        </w:rPr>
        <w:t xml:space="preserve">и налоговой политики </w:t>
      </w:r>
      <w:r w:rsidR="006F72D4" w:rsidRPr="006F72D4">
        <w:rPr>
          <w:sz w:val="28"/>
          <w:szCs w:val="28"/>
        </w:rPr>
        <w:t>Руссковского</w:t>
      </w:r>
    </w:p>
    <w:p w:rsidR="000F54DC" w:rsidRPr="00205BFA" w:rsidRDefault="000F54DC" w:rsidP="000F54DC">
      <w:pPr>
        <w:pStyle w:val="af4"/>
        <w:rPr>
          <w:sz w:val="28"/>
          <w:szCs w:val="28"/>
        </w:rPr>
      </w:pPr>
      <w:r w:rsidRPr="00205BFA">
        <w:rPr>
          <w:sz w:val="28"/>
          <w:szCs w:val="28"/>
        </w:rPr>
        <w:t>сельского</w:t>
      </w:r>
      <w:r w:rsidR="006F72D4">
        <w:rPr>
          <w:sz w:val="28"/>
          <w:szCs w:val="28"/>
        </w:rPr>
        <w:t xml:space="preserve"> </w:t>
      </w:r>
      <w:r w:rsidRPr="00205BFA">
        <w:rPr>
          <w:sz w:val="28"/>
          <w:szCs w:val="28"/>
        </w:rPr>
        <w:t xml:space="preserve">поселения </w:t>
      </w:r>
      <w:r w:rsidR="006F72D4" w:rsidRPr="006F72D4">
        <w:rPr>
          <w:sz w:val="28"/>
          <w:szCs w:val="28"/>
        </w:rPr>
        <w:t>Шумячского</w:t>
      </w:r>
    </w:p>
    <w:p w:rsidR="000F54DC" w:rsidRPr="00205BFA" w:rsidRDefault="000F54DC" w:rsidP="000F54DC">
      <w:pPr>
        <w:pStyle w:val="af4"/>
        <w:rPr>
          <w:sz w:val="28"/>
          <w:szCs w:val="28"/>
        </w:rPr>
      </w:pPr>
      <w:r w:rsidRPr="00205BFA">
        <w:rPr>
          <w:sz w:val="28"/>
          <w:szCs w:val="28"/>
        </w:rPr>
        <w:t xml:space="preserve">района Смоленской области </w:t>
      </w:r>
      <w:r w:rsidR="006F72D4" w:rsidRPr="006F72D4">
        <w:rPr>
          <w:sz w:val="28"/>
          <w:szCs w:val="28"/>
        </w:rPr>
        <w:t>на 2023 год</w:t>
      </w:r>
    </w:p>
    <w:p w:rsidR="000F54DC" w:rsidRPr="00205BFA" w:rsidRDefault="000F54DC" w:rsidP="000F54DC">
      <w:pPr>
        <w:pStyle w:val="af4"/>
        <w:rPr>
          <w:sz w:val="28"/>
          <w:szCs w:val="28"/>
        </w:rPr>
      </w:pPr>
      <w:r w:rsidRPr="00205BFA">
        <w:rPr>
          <w:sz w:val="28"/>
          <w:szCs w:val="28"/>
        </w:rPr>
        <w:t xml:space="preserve">и на </w:t>
      </w:r>
      <w:r w:rsidR="0053266F">
        <w:rPr>
          <w:sz w:val="28"/>
          <w:szCs w:val="28"/>
        </w:rPr>
        <w:t xml:space="preserve">  </w:t>
      </w:r>
      <w:r w:rsidRPr="00205BFA">
        <w:rPr>
          <w:sz w:val="28"/>
          <w:szCs w:val="28"/>
        </w:rPr>
        <w:t xml:space="preserve">плановый </w:t>
      </w:r>
      <w:r w:rsidR="0053266F">
        <w:rPr>
          <w:sz w:val="28"/>
          <w:szCs w:val="28"/>
        </w:rPr>
        <w:t xml:space="preserve">  </w:t>
      </w:r>
      <w:r w:rsidRPr="00205BFA">
        <w:rPr>
          <w:sz w:val="28"/>
          <w:szCs w:val="28"/>
        </w:rPr>
        <w:t>период 202</w:t>
      </w:r>
      <w:r w:rsidR="003273AF">
        <w:rPr>
          <w:sz w:val="28"/>
          <w:szCs w:val="28"/>
        </w:rPr>
        <w:t>4</w:t>
      </w:r>
      <w:r w:rsidRPr="00205BFA">
        <w:rPr>
          <w:sz w:val="28"/>
          <w:szCs w:val="28"/>
        </w:rPr>
        <w:t xml:space="preserve"> и 202</w:t>
      </w:r>
      <w:r w:rsidR="003273AF">
        <w:rPr>
          <w:sz w:val="28"/>
          <w:szCs w:val="28"/>
        </w:rPr>
        <w:t>5</w:t>
      </w:r>
      <w:r w:rsidRPr="00205BFA">
        <w:rPr>
          <w:sz w:val="28"/>
          <w:szCs w:val="28"/>
        </w:rPr>
        <w:t xml:space="preserve"> годов</w:t>
      </w:r>
      <w:r w:rsidRPr="00205BFA">
        <w:rPr>
          <w:rStyle w:val="apple-converted-space"/>
          <w:color w:val="000000"/>
          <w:sz w:val="28"/>
          <w:szCs w:val="28"/>
        </w:rPr>
        <w:t>»</w:t>
      </w:r>
    </w:p>
    <w:tbl>
      <w:tblPr>
        <w:tblW w:w="0" w:type="auto"/>
        <w:tblLook w:val="01E0"/>
      </w:tblPr>
      <w:tblGrid>
        <w:gridCol w:w="4563"/>
        <w:gridCol w:w="5008"/>
      </w:tblGrid>
      <w:tr w:rsidR="000F54DC" w:rsidRPr="002B5232" w:rsidTr="00E83ADA">
        <w:tc>
          <w:tcPr>
            <w:tcW w:w="4563" w:type="dxa"/>
          </w:tcPr>
          <w:p w:rsidR="000F54DC" w:rsidRDefault="000F54DC" w:rsidP="00E83ADA">
            <w:pPr>
              <w:pStyle w:val="af4"/>
              <w:rPr>
                <w:sz w:val="24"/>
                <w:szCs w:val="24"/>
              </w:rPr>
            </w:pPr>
          </w:p>
          <w:p w:rsidR="0053266F" w:rsidRPr="002B5232" w:rsidRDefault="0053266F" w:rsidP="00E83ADA">
            <w:pPr>
              <w:pStyle w:val="af4"/>
              <w:rPr>
                <w:sz w:val="24"/>
                <w:szCs w:val="24"/>
              </w:rPr>
            </w:pPr>
          </w:p>
        </w:tc>
        <w:tc>
          <w:tcPr>
            <w:tcW w:w="5008" w:type="dxa"/>
            <w:hideMark/>
          </w:tcPr>
          <w:p w:rsidR="000F54DC" w:rsidRPr="002B5232" w:rsidRDefault="000F54DC" w:rsidP="00E83ADA">
            <w:pPr>
              <w:pStyle w:val="af4"/>
              <w:rPr>
                <w:sz w:val="24"/>
                <w:szCs w:val="24"/>
              </w:rPr>
            </w:pPr>
          </w:p>
        </w:tc>
      </w:tr>
    </w:tbl>
    <w:p w:rsidR="00205BFA" w:rsidRPr="000366A1" w:rsidRDefault="00860675" w:rsidP="00860675">
      <w:pPr>
        <w:tabs>
          <w:tab w:val="left" w:pos="709"/>
        </w:tabs>
        <w:ind w:firstLine="709"/>
        <w:jc w:val="both"/>
        <w:rPr>
          <w:color w:val="000000"/>
          <w:sz w:val="28"/>
          <w:szCs w:val="28"/>
        </w:rPr>
      </w:pPr>
      <w:r>
        <w:rPr>
          <w:color w:val="000000"/>
          <w:sz w:val="28"/>
          <w:szCs w:val="28"/>
        </w:rPr>
        <w:t xml:space="preserve">   </w:t>
      </w:r>
      <w:r w:rsidR="0053266F">
        <w:rPr>
          <w:color w:val="000000"/>
          <w:sz w:val="28"/>
          <w:szCs w:val="28"/>
        </w:rPr>
        <w:t xml:space="preserve">   </w:t>
      </w:r>
      <w:r w:rsidR="00F015B5" w:rsidRPr="000D72EA">
        <w:rPr>
          <w:color w:val="000000"/>
          <w:sz w:val="28"/>
          <w:szCs w:val="28"/>
        </w:rPr>
        <w:t xml:space="preserve">В соответствии с требованиями </w:t>
      </w:r>
      <w:r w:rsidR="00F015B5">
        <w:rPr>
          <w:color w:val="000000"/>
          <w:sz w:val="28"/>
          <w:szCs w:val="28"/>
        </w:rPr>
        <w:t>ст.</w:t>
      </w:r>
      <w:hyperlink r:id="rId9" w:history="1">
        <w:r w:rsidR="00F015B5" w:rsidRPr="000D72EA">
          <w:rPr>
            <w:sz w:val="28"/>
            <w:szCs w:val="28"/>
          </w:rPr>
          <w:t>184.2</w:t>
        </w:r>
      </w:hyperlink>
      <w:r w:rsidR="00F015B5" w:rsidRPr="000D72EA">
        <w:rPr>
          <w:sz w:val="28"/>
          <w:szCs w:val="28"/>
        </w:rPr>
        <w:t xml:space="preserve"> </w:t>
      </w:r>
      <w:r w:rsidR="0053266F">
        <w:rPr>
          <w:sz w:val="28"/>
          <w:szCs w:val="28"/>
        </w:rPr>
        <w:t xml:space="preserve">   </w:t>
      </w:r>
      <w:r w:rsidR="00F015B5" w:rsidRPr="000D72EA">
        <w:rPr>
          <w:sz w:val="28"/>
          <w:szCs w:val="28"/>
        </w:rPr>
        <w:t xml:space="preserve">Бюджетного кодекса Российской Федерации, </w:t>
      </w:r>
      <w:r w:rsidR="0053266F" w:rsidRPr="0053266F">
        <w:rPr>
          <w:sz w:val="28"/>
          <w:szCs w:val="28"/>
        </w:rPr>
        <w:t>решения Совета депутатов</w:t>
      </w:r>
      <w:r w:rsidR="0053266F">
        <w:rPr>
          <w:sz w:val="28"/>
          <w:szCs w:val="28"/>
        </w:rPr>
        <w:t xml:space="preserve"> Руссковского сельского </w:t>
      </w:r>
      <w:r w:rsidR="006F72D4">
        <w:rPr>
          <w:sz w:val="28"/>
          <w:szCs w:val="28"/>
        </w:rPr>
        <w:t xml:space="preserve">поселения </w:t>
      </w:r>
      <w:r w:rsidR="006F72D4" w:rsidRPr="005B1C21">
        <w:rPr>
          <w:sz w:val="28"/>
          <w:szCs w:val="28"/>
        </w:rPr>
        <w:t>Шумячского</w:t>
      </w:r>
      <w:r w:rsidR="0053266F" w:rsidRPr="0053266F">
        <w:rPr>
          <w:sz w:val="28"/>
          <w:szCs w:val="28"/>
        </w:rPr>
        <w:t xml:space="preserve">   района Смоленской области </w:t>
      </w:r>
      <w:r>
        <w:rPr>
          <w:sz w:val="28"/>
          <w:szCs w:val="28"/>
        </w:rPr>
        <w:t xml:space="preserve">№ 19 от 31.10.2017 года </w:t>
      </w:r>
      <w:r w:rsidRPr="00E10664">
        <w:rPr>
          <w:sz w:val="28"/>
          <w:szCs w:val="28"/>
        </w:rPr>
        <w:t xml:space="preserve">«Об утверждении Положения о бюджетном процессе в </w:t>
      </w:r>
      <w:r w:rsidR="006F72D4" w:rsidRPr="00860675">
        <w:rPr>
          <w:sz w:val="28"/>
          <w:szCs w:val="28"/>
        </w:rPr>
        <w:t>Руссковско</w:t>
      </w:r>
      <w:r w:rsidR="006F72D4">
        <w:rPr>
          <w:sz w:val="28"/>
          <w:szCs w:val="28"/>
        </w:rPr>
        <w:t>м</w:t>
      </w:r>
      <w:r w:rsidR="006F72D4" w:rsidRPr="00860675">
        <w:rPr>
          <w:sz w:val="28"/>
          <w:szCs w:val="28"/>
        </w:rPr>
        <w:t xml:space="preserve"> сельском</w:t>
      </w:r>
      <w:r w:rsidRPr="00860675">
        <w:rPr>
          <w:sz w:val="28"/>
          <w:szCs w:val="28"/>
        </w:rPr>
        <w:t xml:space="preserve"> поселени</w:t>
      </w:r>
      <w:r>
        <w:rPr>
          <w:sz w:val="28"/>
          <w:szCs w:val="28"/>
        </w:rPr>
        <w:t>и</w:t>
      </w:r>
      <w:r w:rsidRPr="00860675">
        <w:rPr>
          <w:sz w:val="28"/>
          <w:szCs w:val="28"/>
        </w:rPr>
        <w:t xml:space="preserve">   </w:t>
      </w:r>
      <w:r>
        <w:rPr>
          <w:sz w:val="28"/>
          <w:szCs w:val="28"/>
        </w:rPr>
        <w:t xml:space="preserve">Шумячского </w:t>
      </w:r>
      <w:r w:rsidRPr="00860675">
        <w:rPr>
          <w:sz w:val="28"/>
          <w:szCs w:val="28"/>
        </w:rPr>
        <w:t>района Смоленской области</w:t>
      </w:r>
      <w:r w:rsidRPr="00E10664">
        <w:rPr>
          <w:sz w:val="28"/>
          <w:szCs w:val="28"/>
        </w:rPr>
        <w:t>»</w:t>
      </w:r>
      <w:r>
        <w:rPr>
          <w:sz w:val="28"/>
          <w:szCs w:val="28"/>
        </w:rPr>
        <w:t xml:space="preserve">, </w:t>
      </w:r>
      <w:r w:rsidR="00205BFA" w:rsidRPr="005B1C21">
        <w:rPr>
          <w:sz w:val="28"/>
          <w:szCs w:val="28"/>
        </w:rPr>
        <w:t xml:space="preserve">руководствуясь Уставом </w:t>
      </w:r>
      <w:r w:rsidR="006F72D4">
        <w:rPr>
          <w:sz w:val="28"/>
          <w:lang w:eastAsia="en-US"/>
        </w:rPr>
        <w:t>Руссков</w:t>
      </w:r>
      <w:r w:rsidR="006F72D4" w:rsidRPr="00CA6878">
        <w:rPr>
          <w:sz w:val="28"/>
          <w:lang w:eastAsia="en-US"/>
        </w:rPr>
        <w:t>с</w:t>
      </w:r>
      <w:r w:rsidR="006F72D4">
        <w:rPr>
          <w:sz w:val="28"/>
          <w:lang w:eastAsia="en-US"/>
        </w:rPr>
        <w:t>кого</w:t>
      </w:r>
      <w:r w:rsidR="006F72D4" w:rsidRPr="005B1C21">
        <w:rPr>
          <w:sz w:val="28"/>
          <w:szCs w:val="28"/>
        </w:rPr>
        <w:t xml:space="preserve"> сельского</w:t>
      </w:r>
      <w:r w:rsidR="00205BFA" w:rsidRPr="005B1C21">
        <w:rPr>
          <w:sz w:val="28"/>
          <w:szCs w:val="28"/>
        </w:rPr>
        <w:t xml:space="preserve"> поселения </w:t>
      </w:r>
      <w:r w:rsidR="0053266F">
        <w:rPr>
          <w:sz w:val="28"/>
          <w:szCs w:val="28"/>
        </w:rPr>
        <w:t xml:space="preserve">  </w:t>
      </w:r>
      <w:r w:rsidR="00205BFA" w:rsidRPr="005B1C21">
        <w:rPr>
          <w:sz w:val="28"/>
          <w:szCs w:val="28"/>
        </w:rPr>
        <w:t>Шумячского</w:t>
      </w:r>
      <w:r w:rsidR="00C91DF2" w:rsidRPr="00C91DF2">
        <w:rPr>
          <w:sz w:val="28"/>
          <w:szCs w:val="28"/>
        </w:rPr>
        <w:t xml:space="preserve">  </w:t>
      </w:r>
      <w:r w:rsidR="00205BFA" w:rsidRPr="005B1C21">
        <w:rPr>
          <w:sz w:val="28"/>
          <w:szCs w:val="28"/>
        </w:rPr>
        <w:t xml:space="preserve"> района Смоленской области </w:t>
      </w:r>
    </w:p>
    <w:p w:rsidR="00860675" w:rsidRDefault="00860675" w:rsidP="00205BFA">
      <w:pPr>
        <w:autoSpaceDE w:val="0"/>
        <w:ind w:right="-25"/>
        <w:rPr>
          <w:sz w:val="28"/>
          <w:szCs w:val="28"/>
        </w:rPr>
      </w:pPr>
      <w:r>
        <w:rPr>
          <w:sz w:val="28"/>
          <w:szCs w:val="28"/>
        </w:rPr>
        <w:t xml:space="preserve">          </w:t>
      </w:r>
      <w:r w:rsidR="00205BFA" w:rsidRPr="005B1C21">
        <w:rPr>
          <w:sz w:val="28"/>
          <w:szCs w:val="28"/>
        </w:rPr>
        <w:t xml:space="preserve">Администрация </w:t>
      </w:r>
      <w:r w:rsidR="006F72D4">
        <w:rPr>
          <w:sz w:val="28"/>
          <w:szCs w:val="20"/>
          <w:lang w:eastAsia="en-US"/>
        </w:rPr>
        <w:t>Руссков</w:t>
      </w:r>
      <w:r w:rsidR="006F72D4" w:rsidRPr="00CA6878">
        <w:rPr>
          <w:sz w:val="28"/>
          <w:szCs w:val="20"/>
          <w:lang w:eastAsia="en-US"/>
        </w:rPr>
        <w:t>с</w:t>
      </w:r>
      <w:r w:rsidR="006F72D4">
        <w:rPr>
          <w:sz w:val="28"/>
          <w:szCs w:val="20"/>
          <w:lang w:eastAsia="en-US"/>
        </w:rPr>
        <w:t>кого</w:t>
      </w:r>
      <w:r w:rsidR="006F72D4" w:rsidRPr="005B1C21">
        <w:rPr>
          <w:sz w:val="28"/>
          <w:szCs w:val="28"/>
        </w:rPr>
        <w:t xml:space="preserve"> сельского</w:t>
      </w:r>
      <w:r w:rsidR="00205BFA" w:rsidRPr="005B1C21">
        <w:rPr>
          <w:sz w:val="28"/>
          <w:szCs w:val="28"/>
        </w:rPr>
        <w:t xml:space="preserve"> поселения Шумячского района Смоленской области </w:t>
      </w:r>
      <w:r w:rsidR="00205BFA">
        <w:rPr>
          <w:sz w:val="28"/>
          <w:szCs w:val="28"/>
        </w:rPr>
        <w:t xml:space="preserve"> </w:t>
      </w:r>
    </w:p>
    <w:p w:rsidR="00205BFA" w:rsidRPr="00860675" w:rsidRDefault="00860675" w:rsidP="00205BFA">
      <w:pPr>
        <w:autoSpaceDE w:val="0"/>
        <w:ind w:right="-25"/>
        <w:rPr>
          <w:sz w:val="32"/>
          <w:szCs w:val="32"/>
        </w:rPr>
      </w:pPr>
      <w:r>
        <w:rPr>
          <w:sz w:val="28"/>
          <w:szCs w:val="28"/>
        </w:rPr>
        <w:t xml:space="preserve">      </w:t>
      </w:r>
      <w:r w:rsidR="00205BFA" w:rsidRPr="00860675">
        <w:rPr>
          <w:sz w:val="32"/>
          <w:szCs w:val="32"/>
        </w:rPr>
        <w:t xml:space="preserve">п о с </w:t>
      </w:r>
      <w:r w:rsidR="003273AF">
        <w:rPr>
          <w:sz w:val="32"/>
          <w:szCs w:val="32"/>
        </w:rPr>
        <w:t>т</w:t>
      </w:r>
      <w:r w:rsidR="00205BFA" w:rsidRPr="00860675">
        <w:rPr>
          <w:sz w:val="32"/>
          <w:szCs w:val="32"/>
        </w:rPr>
        <w:t xml:space="preserve"> а н о в л я е т:</w:t>
      </w:r>
    </w:p>
    <w:p w:rsidR="00CA6878" w:rsidRPr="00CA6878" w:rsidRDefault="00CA6878" w:rsidP="00CA6878">
      <w:pPr>
        <w:autoSpaceDE w:val="0"/>
        <w:autoSpaceDN w:val="0"/>
        <w:adjustRightInd w:val="0"/>
        <w:ind w:right="19772"/>
        <w:jc w:val="center"/>
        <w:rPr>
          <w:b/>
          <w:bCs/>
          <w:sz w:val="28"/>
          <w:szCs w:val="16"/>
          <w:lang w:eastAsia="en-US"/>
        </w:rPr>
      </w:pPr>
    </w:p>
    <w:p w:rsidR="00A464E4" w:rsidRPr="001274E7" w:rsidRDefault="00C91DF2" w:rsidP="00C91DF2">
      <w:pPr>
        <w:autoSpaceDE w:val="0"/>
        <w:ind w:right="-25"/>
        <w:rPr>
          <w:szCs w:val="28"/>
        </w:rPr>
      </w:pPr>
      <w:r w:rsidRPr="00C91DF2">
        <w:rPr>
          <w:sz w:val="28"/>
          <w:szCs w:val="28"/>
        </w:rPr>
        <w:t xml:space="preserve">   </w:t>
      </w:r>
      <w:r w:rsidR="00860675">
        <w:rPr>
          <w:sz w:val="28"/>
          <w:szCs w:val="28"/>
        </w:rPr>
        <w:t xml:space="preserve">     </w:t>
      </w:r>
      <w:r w:rsidRPr="00C91DF2">
        <w:rPr>
          <w:sz w:val="28"/>
          <w:szCs w:val="28"/>
        </w:rPr>
        <w:t xml:space="preserve"> </w:t>
      </w:r>
      <w:r w:rsidR="0005382E">
        <w:rPr>
          <w:sz w:val="28"/>
          <w:szCs w:val="28"/>
        </w:rPr>
        <w:t>1.</w:t>
      </w:r>
      <w:r w:rsidR="00E57BD3">
        <w:rPr>
          <w:sz w:val="28"/>
          <w:szCs w:val="28"/>
        </w:rPr>
        <w:t xml:space="preserve">   </w:t>
      </w:r>
      <w:r w:rsidR="00AB6E2B" w:rsidRPr="001274E7">
        <w:rPr>
          <w:sz w:val="28"/>
          <w:szCs w:val="28"/>
        </w:rPr>
        <w:t>Утвердить основны</w:t>
      </w:r>
      <w:r w:rsidR="00AB6E2B">
        <w:rPr>
          <w:sz w:val="28"/>
          <w:szCs w:val="28"/>
        </w:rPr>
        <w:t>е</w:t>
      </w:r>
      <w:r w:rsidR="00AB6E2B" w:rsidRPr="001274E7">
        <w:rPr>
          <w:sz w:val="28"/>
          <w:szCs w:val="28"/>
        </w:rPr>
        <w:t xml:space="preserve"> направления</w:t>
      </w:r>
      <w:r w:rsidR="00AB6E2B">
        <w:rPr>
          <w:sz w:val="28"/>
          <w:szCs w:val="28"/>
        </w:rPr>
        <w:t xml:space="preserve"> </w:t>
      </w:r>
      <w:r w:rsidR="00AB6E2B" w:rsidRPr="001274E7">
        <w:rPr>
          <w:sz w:val="28"/>
          <w:szCs w:val="28"/>
        </w:rPr>
        <w:t xml:space="preserve"> </w:t>
      </w:r>
      <w:r w:rsidRPr="00C91DF2">
        <w:rPr>
          <w:sz w:val="28"/>
          <w:szCs w:val="28"/>
        </w:rPr>
        <w:t xml:space="preserve">  </w:t>
      </w:r>
      <w:r w:rsidR="00AB6E2B" w:rsidRPr="001274E7">
        <w:rPr>
          <w:sz w:val="28"/>
          <w:szCs w:val="28"/>
        </w:rPr>
        <w:t xml:space="preserve">бюджетной </w:t>
      </w:r>
      <w:r w:rsidRPr="00C91DF2">
        <w:rPr>
          <w:sz w:val="28"/>
          <w:szCs w:val="28"/>
        </w:rPr>
        <w:t xml:space="preserve">   </w:t>
      </w:r>
      <w:r w:rsidR="00AB6E2B" w:rsidRPr="001274E7">
        <w:rPr>
          <w:sz w:val="28"/>
          <w:szCs w:val="28"/>
        </w:rPr>
        <w:t xml:space="preserve">и </w:t>
      </w:r>
      <w:r w:rsidRPr="00C91DF2">
        <w:rPr>
          <w:sz w:val="28"/>
          <w:szCs w:val="28"/>
        </w:rPr>
        <w:t xml:space="preserve">   </w:t>
      </w:r>
      <w:r w:rsidR="00AB6E2B" w:rsidRPr="001274E7">
        <w:rPr>
          <w:sz w:val="28"/>
          <w:szCs w:val="28"/>
        </w:rPr>
        <w:t xml:space="preserve">налоговой </w:t>
      </w:r>
      <w:r w:rsidRPr="00C91DF2">
        <w:rPr>
          <w:sz w:val="28"/>
          <w:szCs w:val="28"/>
        </w:rPr>
        <w:t xml:space="preserve">   </w:t>
      </w:r>
      <w:r w:rsidR="003273AF" w:rsidRPr="001274E7">
        <w:rPr>
          <w:sz w:val="28"/>
          <w:szCs w:val="28"/>
        </w:rPr>
        <w:t>политики Руссковского</w:t>
      </w:r>
      <w:r w:rsidR="00AB6E2B" w:rsidRPr="001274E7">
        <w:rPr>
          <w:sz w:val="28"/>
          <w:szCs w:val="28"/>
        </w:rPr>
        <w:t xml:space="preserve"> сельского поселения Шумячского района Смоленской области на 20</w:t>
      </w:r>
      <w:r w:rsidR="00F015B5">
        <w:rPr>
          <w:sz w:val="28"/>
          <w:szCs w:val="28"/>
        </w:rPr>
        <w:t>2</w:t>
      </w:r>
      <w:r w:rsidR="003273AF">
        <w:rPr>
          <w:sz w:val="28"/>
          <w:szCs w:val="28"/>
        </w:rPr>
        <w:t>3</w:t>
      </w:r>
      <w:r w:rsidR="00AB6E2B" w:rsidRPr="001274E7">
        <w:rPr>
          <w:sz w:val="28"/>
          <w:szCs w:val="28"/>
        </w:rPr>
        <w:t xml:space="preserve"> год и на плановый период 20</w:t>
      </w:r>
      <w:r w:rsidR="00AB6E2B">
        <w:rPr>
          <w:sz w:val="28"/>
          <w:szCs w:val="28"/>
        </w:rPr>
        <w:t>2</w:t>
      </w:r>
      <w:r w:rsidR="003273AF">
        <w:rPr>
          <w:sz w:val="28"/>
          <w:szCs w:val="28"/>
        </w:rPr>
        <w:t>4</w:t>
      </w:r>
      <w:r w:rsidR="00AB6E2B" w:rsidRPr="001274E7">
        <w:rPr>
          <w:sz w:val="28"/>
          <w:szCs w:val="28"/>
        </w:rPr>
        <w:t xml:space="preserve"> и 202</w:t>
      </w:r>
      <w:r w:rsidR="003273AF">
        <w:rPr>
          <w:sz w:val="28"/>
          <w:szCs w:val="28"/>
        </w:rPr>
        <w:t>5</w:t>
      </w:r>
      <w:r w:rsidR="00AB6E2B" w:rsidRPr="001274E7">
        <w:rPr>
          <w:sz w:val="28"/>
          <w:szCs w:val="28"/>
        </w:rPr>
        <w:t xml:space="preserve"> годов</w:t>
      </w:r>
      <w:r w:rsidR="00A464E4">
        <w:rPr>
          <w:sz w:val="28"/>
          <w:szCs w:val="28"/>
        </w:rPr>
        <w:t xml:space="preserve"> (приложение).</w:t>
      </w:r>
      <w:r w:rsidR="00A464E4" w:rsidRPr="001274E7">
        <w:rPr>
          <w:sz w:val="28"/>
          <w:szCs w:val="28"/>
        </w:rPr>
        <w:t xml:space="preserve"> </w:t>
      </w:r>
    </w:p>
    <w:p w:rsidR="00A464E4" w:rsidRPr="001274E7" w:rsidRDefault="00A464E4" w:rsidP="00A464E4">
      <w:pPr>
        <w:autoSpaceDE w:val="0"/>
        <w:ind w:right="-25"/>
        <w:rPr>
          <w:szCs w:val="28"/>
        </w:rPr>
      </w:pPr>
    </w:p>
    <w:p w:rsidR="00860675" w:rsidRPr="00E10664" w:rsidRDefault="00860675" w:rsidP="00860675">
      <w:pPr>
        <w:jc w:val="both"/>
        <w:rPr>
          <w:sz w:val="28"/>
          <w:szCs w:val="28"/>
        </w:rPr>
      </w:pPr>
      <w:r>
        <w:rPr>
          <w:sz w:val="28"/>
          <w:szCs w:val="28"/>
        </w:rPr>
        <w:t xml:space="preserve">         </w:t>
      </w:r>
      <w:r w:rsidRPr="00E10664">
        <w:rPr>
          <w:sz w:val="28"/>
          <w:szCs w:val="28"/>
        </w:rPr>
        <w:t>2.</w:t>
      </w:r>
      <w:r>
        <w:rPr>
          <w:sz w:val="28"/>
          <w:szCs w:val="28"/>
        </w:rPr>
        <w:t xml:space="preserve">   </w:t>
      </w:r>
      <w:r w:rsidRPr="00E10664">
        <w:rPr>
          <w:sz w:val="28"/>
          <w:szCs w:val="28"/>
        </w:rPr>
        <w:t xml:space="preserve"> Контроль за исполнением настоящего постановления оставляю за собой.</w:t>
      </w:r>
    </w:p>
    <w:p w:rsidR="00860675" w:rsidRPr="00E10664" w:rsidRDefault="00860675" w:rsidP="00860675">
      <w:pPr>
        <w:ind w:right="-794" w:firstLine="709"/>
        <w:jc w:val="both"/>
        <w:rPr>
          <w:sz w:val="28"/>
          <w:szCs w:val="28"/>
        </w:rPr>
      </w:pPr>
    </w:p>
    <w:p w:rsidR="00AB6E2B" w:rsidRPr="002D5A71" w:rsidRDefault="00AB6E2B" w:rsidP="00AB6E2B">
      <w:pPr>
        <w:pStyle w:val="af0"/>
        <w:autoSpaceDE w:val="0"/>
        <w:ind w:left="1669" w:right="-25"/>
        <w:rPr>
          <w:rFonts w:ascii="Times New Roman" w:hAnsi="Times New Roman"/>
          <w:sz w:val="24"/>
          <w:szCs w:val="24"/>
        </w:rPr>
      </w:pPr>
    </w:p>
    <w:p w:rsidR="00AB6E2B" w:rsidRPr="005B1C21" w:rsidRDefault="00AB6E2B" w:rsidP="00AB6E2B">
      <w:pPr>
        <w:pStyle w:val="af3"/>
        <w:ind w:left="1669"/>
        <w:rPr>
          <w:szCs w:val="28"/>
        </w:rPr>
      </w:pPr>
    </w:p>
    <w:p w:rsidR="00AB6E2B" w:rsidRPr="005B1C21" w:rsidRDefault="00AB6E2B" w:rsidP="00AB6E2B">
      <w:pPr>
        <w:autoSpaceDE w:val="0"/>
        <w:ind w:right="-25"/>
        <w:rPr>
          <w:sz w:val="28"/>
          <w:szCs w:val="28"/>
        </w:rPr>
      </w:pPr>
    </w:p>
    <w:p w:rsidR="00AB6E2B" w:rsidRPr="005B1C21" w:rsidRDefault="00AB6E2B" w:rsidP="00AB6E2B">
      <w:pPr>
        <w:autoSpaceDE w:val="0"/>
        <w:ind w:right="-794" w:firstLine="709"/>
        <w:rPr>
          <w:sz w:val="28"/>
          <w:szCs w:val="28"/>
        </w:rPr>
      </w:pPr>
    </w:p>
    <w:p w:rsidR="00AB6E2B" w:rsidRPr="004C0385" w:rsidRDefault="0005382E" w:rsidP="00AB6E2B">
      <w:pPr>
        <w:autoSpaceDE w:val="0"/>
        <w:ind w:right="-794"/>
        <w:jc w:val="both"/>
        <w:rPr>
          <w:sz w:val="28"/>
          <w:szCs w:val="28"/>
        </w:rPr>
      </w:pPr>
      <w:r w:rsidRPr="004C0385">
        <w:rPr>
          <w:sz w:val="28"/>
          <w:szCs w:val="28"/>
        </w:rPr>
        <w:t>Глава муниципального образования</w:t>
      </w:r>
    </w:p>
    <w:p w:rsidR="00AB6E2B" w:rsidRPr="004C0385" w:rsidRDefault="00AB6E2B" w:rsidP="00AB6E2B">
      <w:pPr>
        <w:autoSpaceDE w:val="0"/>
        <w:ind w:right="-794"/>
        <w:jc w:val="both"/>
        <w:rPr>
          <w:sz w:val="28"/>
          <w:szCs w:val="28"/>
        </w:rPr>
      </w:pPr>
      <w:r w:rsidRPr="004C0385">
        <w:rPr>
          <w:sz w:val="28"/>
          <w:szCs w:val="28"/>
        </w:rPr>
        <w:t>Руссковского сельского поселения</w:t>
      </w:r>
    </w:p>
    <w:p w:rsidR="00AB6E2B" w:rsidRPr="004C0385" w:rsidRDefault="00AB6E2B" w:rsidP="004C0385">
      <w:pPr>
        <w:pStyle w:val="af5"/>
        <w:suppressAutoHyphens/>
        <w:ind w:right="99"/>
        <w:rPr>
          <w:rFonts w:ascii="Times New Roman" w:hAnsi="Times New Roman"/>
          <w:sz w:val="28"/>
          <w:szCs w:val="28"/>
        </w:rPr>
      </w:pPr>
      <w:r w:rsidRPr="004C0385">
        <w:rPr>
          <w:rFonts w:ascii="Times New Roman" w:hAnsi="Times New Roman"/>
          <w:sz w:val="28"/>
          <w:szCs w:val="28"/>
        </w:rPr>
        <w:t xml:space="preserve">Шумячского района Смоленской области                          </w:t>
      </w:r>
      <w:r w:rsidR="004C0385" w:rsidRPr="004C0385">
        <w:rPr>
          <w:rFonts w:ascii="Times New Roman" w:hAnsi="Times New Roman"/>
          <w:sz w:val="28"/>
          <w:szCs w:val="28"/>
        </w:rPr>
        <w:t>Н.А.</w:t>
      </w:r>
      <w:r w:rsidR="00C91DF2" w:rsidRPr="00C91DF2">
        <w:rPr>
          <w:rFonts w:ascii="Times New Roman" w:hAnsi="Times New Roman"/>
          <w:sz w:val="28"/>
          <w:szCs w:val="28"/>
        </w:rPr>
        <w:t xml:space="preserve"> </w:t>
      </w:r>
      <w:r w:rsidR="004C0385" w:rsidRPr="004C0385">
        <w:rPr>
          <w:rFonts w:ascii="Times New Roman" w:hAnsi="Times New Roman"/>
          <w:sz w:val="28"/>
          <w:szCs w:val="28"/>
        </w:rPr>
        <w:t>Марченкова</w:t>
      </w:r>
      <w:r w:rsidRPr="004C0385">
        <w:rPr>
          <w:rFonts w:ascii="Times New Roman" w:hAnsi="Times New Roman"/>
          <w:sz w:val="28"/>
          <w:szCs w:val="28"/>
        </w:rPr>
        <w:t xml:space="preserve">               </w:t>
      </w:r>
    </w:p>
    <w:p w:rsidR="00AB6E2B" w:rsidRPr="00860675" w:rsidRDefault="00AB6E2B" w:rsidP="00860675">
      <w:pPr>
        <w:spacing w:line="300" w:lineRule="exact"/>
        <w:jc w:val="center"/>
        <w:rPr>
          <w:b/>
          <w:caps/>
          <w:sz w:val="28"/>
          <w:szCs w:val="28"/>
        </w:rPr>
      </w:pPr>
    </w:p>
    <w:p w:rsidR="00CA6878" w:rsidRPr="00CA6878" w:rsidRDefault="00CA6878" w:rsidP="00CA6878">
      <w:pPr>
        <w:tabs>
          <w:tab w:val="left" w:pos="720"/>
        </w:tabs>
        <w:autoSpaceDE w:val="0"/>
        <w:autoSpaceDN w:val="0"/>
        <w:adjustRightInd w:val="0"/>
        <w:ind w:firstLine="540"/>
        <w:jc w:val="both"/>
        <w:rPr>
          <w:sz w:val="28"/>
          <w:szCs w:val="20"/>
          <w:lang w:eastAsia="en-US"/>
        </w:rPr>
      </w:pPr>
    </w:p>
    <w:p w:rsidR="009A7818" w:rsidRDefault="002D5A71" w:rsidP="002D5A71">
      <w:pPr>
        <w:autoSpaceDE w:val="0"/>
        <w:autoSpaceDN w:val="0"/>
        <w:adjustRightInd w:val="0"/>
        <w:rPr>
          <w:b/>
          <w:caps/>
          <w:sz w:val="28"/>
        </w:rPr>
      </w:pPr>
      <w:r>
        <w:rPr>
          <w:b/>
          <w:caps/>
          <w:sz w:val="28"/>
        </w:rPr>
        <w:t xml:space="preserve">                                                                       </w:t>
      </w:r>
      <w:r w:rsidR="00245E20">
        <w:rPr>
          <w:b/>
          <w:caps/>
          <w:sz w:val="28"/>
        </w:rPr>
        <w:t xml:space="preserve">         </w:t>
      </w:r>
      <w:r>
        <w:rPr>
          <w:b/>
          <w:caps/>
          <w:sz w:val="28"/>
        </w:rPr>
        <w:t xml:space="preserve">           </w:t>
      </w:r>
    </w:p>
    <w:p w:rsidR="006F72D4" w:rsidRDefault="006F72D4" w:rsidP="00FD2E80">
      <w:pPr>
        <w:autoSpaceDE w:val="0"/>
        <w:autoSpaceDN w:val="0"/>
        <w:adjustRightInd w:val="0"/>
        <w:jc w:val="right"/>
        <w:rPr>
          <w:b/>
          <w:caps/>
          <w:sz w:val="20"/>
          <w:szCs w:val="20"/>
        </w:rPr>
      </w:pPr>
    </w:p>
    <w:p w:rsidR="006F72D4" w:rsidRDefault="006F72D4" w:rsidP="00FD2E80">
      <w:pPr>
        <w:autoSpaceDE w:val="0"/>
        <w:autoSpaceDN w:val="0"/>
        <w:adjustRightInd w:val="0"/>
        <w:jc w:val="right"/>
        <w:rPr>
          <w:b/>
          <w:caps/>
          <w:sz w:val="20"/>
          <w:szCs w:val="20"/>
        </w:rPr>
      </w:pPr>
    </w:p>
    <w:p w:rsidR="006F72D4" w:rsidRDefault="006F72D4" w:rsidP="00FD2E80">
      <w:pPr>
        <w:autoSpaceDE w:val="0"/>
        <w:autoSpaceDN w:val="0"/>
        <w:adjustRightInd w:val="0"/>
        <w:jc w:val="right"/>
        <w:rPr>
          <w:b/>
          <w:caps/>
          <w:sz w:val="20"/>
          <w:szCs w:val="20"/>
        </w:rPr>
      </w:pPr>
    </w:p>
    <w:p w:rsidR="00FD2E80" w:rsidRDefault="009A7818" w:rsidP="00FD2E80">
      <w:pPr>
        <w:autoSpaceDE w:val="0"/>
        <w:autoSpaceDN w:val="0"/>
        <w:adjustRightInd w:val="0"/>
        <w:jc w:val="right"/>
        <w:rPr>
          <w:b/>
          <w:caps/>
          <w:sz w:val="20"/>
          <w:szCs w:val="20"/>
        </w:rPr>
      </w:pPr>
      <w:r w:rsidRPr="00D63F2B">
        <w:rPr>
          <w:b/>
          <w:caps/>
          <w:sz w:val="20"/>
          <w:szCs w:val="20"/>
        </w:rPr>
        <w:t xml:space="preserve">                                                                         </w:t>
      </w:r>
      <w:r w:rsidR="002D5A71" w:rsidRPr="00D63F2B">
        <w:rPr>
          <w:b/>
          <w:caps/>
          <w:sz w:val="20"/>
          <w:szCs w:val="20"/>
        </w:rPr>
        <w:t xml:space="preserve"> </w:t>
      </w:r>
      <w:r w:rsidR="00D63F2B">
        <w:rPr>
          <w:b/>
          <w:caps/>
          <w:sz w:val="20"/>
          <w:szCs w:val="20"/>
        </w:rPr>
        <w:t xml:space="preserve">                     </w:t>
      </w:r>
    </w:p>
    <w:p w:rsidR="003273AF" w:rsidRDefault="00FD2E80" w:rsidP="00FD2E80">
      <w:pPr>
        <w:tabs>
          <w:tab w:val="left" w:pos="5954"/>
        </w:tabs>
        <w:autoSpaceDE w:val="0"/>
        <w:autoSpaceDN w:val="0"/>
        <w:adjustRightInd w:val="0"/>
        <w:jc w:val="right"/>
        <w:rPr>
          <w:b/>
          <w:caps/>
          <w:sz w:val="20"/>
          <w:szCs w:val="20"/>
        </w:rPr>
      </w:pPr>
      <w:r>
        <w:rPr>
          <w:b/>
          <w:caps/>
          <w:sz w:val="20"/>
          <w:szCs w:val="20"/>
        </w:rPr>
        <w:t xml:space="preserve">                                                                                                </w:t>
      </w:r>
    </w:p>
    <w:p w:rsidR="009C05A9" w:rsidRDefault="009C05A9" w:rsidP="003273AF">
      <w:pPr>
        <w:tabs>
          <w:tab w:val="left" w:pos="5954"/>
        </w:tabs>
        <w:autoSpaceDE w:val="0"/>
        <w:autoSpaceDN w:val="0"/>
        <w:adjustRightInd w:val="0"/>
        <w:jc w:val="right"/>
        <w:rPr>
          <w:bCs/>
          <w:sz w:val="20"/>
          <w:szCs w:val="20"/>
        </w:rPr>
      </w:pPr>
    </w:p>
    <w:p w:rsidR="003273AF" w:rsidRDefault="003273AF" w:rsidP="003273AF">
      <w:pPr>
        <w:tabs>
          <w:tab w:val="left" w:pos="5954"/>
        </w:tabs>
        <w:autoSpaceDE w:val="0"/>
        <w:autoSpaceDN w:val="0"/>
        <w:adjustRightInd w:val="0"/>
        <w:jc w:val="right"/>
        <w:rPr>
          <w:bCs/>
          <w:sz w:val="20"/>
          <w:szCs w:val="20"/>
        </w:rPr>
      </w:pPr>
      <w:r>
        <w:rPr>
          <w:bCs/>
          <w:sz w:val="20"/>
          <w:szCs w:val="20"/>
        </w:rPr>
        <w:t>Приложение</w:t>
      </w:r>
    </w:p>
    <w:p w:rsidR="005D5DC6" w:rsidRPr="00D63F2B" w:rsidRDefault="00FD2E80" w:rsidP="003273AF">
      <w:pPr>
        <w:tabs>
          <w:tab w:val="left" w:pos="5954"/>
        </w:tabs>
        <w:autoSpaceDE w:val="0"/>
        <w:autoSpaceDN w:val="0"/>
        <w:adjustRightInd w:val="0"/>
        <w:jc w:val="right"/>
        <w:rPr>
          <w:bCs/>
          <w:sz w:val="20"/>
          <w:szCs w:val="20"/>
        </w:rPr>
      </w:pPr>
      <w:r>
        <w:rPr>
          <w:bCs/>
          <w:sz w:val="20"/>
          <w:szCs w:val="20"/>
        </w:rPr>
        <w:t xml:space="preserve">    </w:t>
      </w:r>
      <w:r w:rsidR="003273AF">
        <w:rPr>
          <w:bCs/>
          <w:sz w:val="20"/>
          <w:szCs w:val="20"/>
        </w:rPr>
        <w:t>к</w:t>
      </w:r>
      <w:r>
        <w:rPr>
          <w:bCs/>
          <w:sz w:val="20"/>
          <w:szCs w:val="20"/>
        </w:rPr>
        <w:t xml:space="preserve"> </w:t>
      </w:r>
      <w:r w:rsidR="003273AF">
        <w:rPr>
          <w:bCs/>
          <w:sz w:val="20"/>
          <w:szCs w:val="20"/>
        </w:rPr>
        <w:t>п</w:t>
      </w:r>
      <w:r w:rsidRPr="00D63F2B">
        <w:rPr>
          <w:bCs/>
          <w:sz w:val="20"/>
          <w:szCs w:val="20"/>
        </w:rPr>
        <w:t>остановлению</w:t>
      </w:r>
      <w:r>
        <w:rPr>
          <w:bCs/>
          <w:sz w:val="20"/>
          <w:szCs w:val="20"/>
        </w:rPr>
        <w:t xml:space="preserve"> </w:t>
      </w:r>
      <w:r w:rsidRPr="00D63F2B">
        <w:rPr>
          <w:bCs/>
          <w:sz w:val="20"/>
          <w:szCs w:val="20"/>
        </w:rPr>
        <w:t>Администрации</w:t>
      </w:r>
      <w:r>
        <w:rPr>
          <w:bCs/>
          <w:sz w:val="20"/>
          <w:szCs w:val="20"/>
        </w:rPr>
        <w:t xml:space="preserve">                                                                                                       </w:t>
      </w:r>
      <w:r w:rsidRPr="00D63F2B">
        <w:rPr>
          <w:bCs/>
          <w:sz w:val="20"/>
          <w:szCs w:val="20"/>
        </w:rPr>
        <w:t xml:space="preserve">                                                </w:t>
      </w:r>
    </w:p>
    <w:p w:rsidR="00D63F2B" w:rsidRPr="00D63F2B" w:rsidRDefault="00325EA3" w:rsidP="00FD2E80">
      <w:pPr>
        <w:pStyle w:val="24"/>
        <w:spacing w:after="0"/>
        <w:ind w:left="0" w:firstLine="709"/>
        <w:jc w:val="right"/>
        <w:rPr>
          <w:bCs/>
          <w:sz w:val="20"/>
          <w:szCs w:val="20"/>
        </w:rPr>
      </w:pPr>
      <w:r w:rsidRPr="00D63F2B">
        <w:rPr>
          <w:bCs/>
          <w:sz w:val="20"/>
          <w:szCs w:val="20"/>
        </w:rPr>
        <w:t xml:space="preserve">                                               </w:t>
      </w:r>
      <w:r w:rsidR="00D63F2B" w:rsidRPr="00D63F2B">
        <w:rPr>
          <w:bCs/>
          <w:sz w:val="20"/>
          <w:szCs w:val="20"/>
        </w:rPr>
        <w:t xml:space="preserve">       </w:t>
      </w:r>
      <w:r w:rsidR="002D5A71" w:rsidRPr="00D63F2B">
        <w:rPr>
          <w:bCs/>
          <w:sz w:val="20"/>
          <w:szCs w:val="20"/>
        </w:rPr>
        <w:t xml:space="preserve"> </w:t>
      </w:r>
      <w:r w:rsidR="000F54DC" w:rsidRPr="00D63F2B">
        <w:rPr>
          <w:bCs/>
          <w:sz w:val="20"/>
          <w:szCs w:val="20"/>
        </w:rPr>
        <w:t>Руссковского</w:t>
      </w:r>
      <w:r w:rsidR="005D5DC6" w:rsidRPr="00D63F2B">
        <w:rPr>
          <w:bCs/>
          <w:sz w:val="20"/>
          <w:szCs w:val="20"/>
        </w:rPr>
        <w:t xml:space="preserve"> сельского поселения</w:t>
      </w:r>
      <w:r w:rsidR="00C91DF2" w:rsidRPr="00D63F2B">
        <w:rPr>
          <w:bCs/>
          <w:sz w:val="20"/>
          <w:szCs w:val="20"/>
        </w:rPr>
        <w:t xml:space="preserve"> </w:t>
      </w:r>
      <w:r w:rsidR="00D63F2B" w:rsidRPr="00D63F2B">
        <w:rPr>
          <w:bCs/>
          <w:sz w:val="20"/>
          <w:szCs w:val="20"/>
        </w:rPr>
        <w:t xml:space="preserve">                                                          </w:t>
      </w:r>
      <w:r w:rsidR="00D63F2B">
        <w:rPr>
          <w:bCs/>
          <w:sz w:val="20"/>
          <w:szCs w:val="20"/>
        </w:rPr>
        <w:t xml:space="preserve"> </w:t>
      </w:r>
      <w:r w:rsidR="00D63F2B" w:rsidRPr="00D63F2B">
        <w:rPr>
          <w:bCs/>
          <w:sz w:val="20"/>
          <w:szCs w:val="20"/>
        </w:rPr>
        <w:t xml:space="preserve">Шумячского района Смоленской области </w:t>
      </w:r>
    </w:p>
    <w:p w:rsidR="005D5DC6" w:rsidRPr="009C05A9" w:rsidRDefault="001C681F" w:rsidP="00FD2E80">
      <w:pPr>
        <w:pStyle w:val="24"/>
        <w:spacing w:after="0"/>
        <w:ind w:left="0" w:firstLine="709"/>
        <w:jc w:val="right"/>
        <w:rPr>
          <w:bCs/>
          <w:sz w:val="28"/>
          <w:szCs w:val="28"/>
          <w:u w:val="single"/>
        </w:rPr>
      </w:pPr>
      <w:r w:rsidRPr="009C05A9">
        <w:rPr>
          <w:bCs/>
          <w:sz w:val="22"/>
          <w:szCs w:val="22"/>
          <w:u w:val="single"/>
        </w:rPr>
        <w:t xml:space="preserve">№ </w:t>
      </w:r>
      <w:r w:rsidR="009C05A9" w:rsidRPr="009C05A9">
        <w:rPr>
          <w:bCs/>
          <w:sz w:val="22"/>
          <w:szCs w:val="22"/>
          <w:u w:val="single"/>
        </w:rPr>
        <w:t>56</w:t>
      </w:r>
      <w:r w:rsidRPr="009C05A9">
        <w:rPr>
          <w:bCs/>
          <w:sz w:val="22"/>
          <w:szCs w:val="22"/>
          <w:u w:val="single"/>
        </w:rPr>
        <w:t xml:space="preserve"> от </w:t>
      </w:r>
      <w:r w:rsidR="00860675" w:rsidRPr="009C05A9">
        <w:rPr>
          <w:bCs/>
          <w:sz w:val="22"/>
          <w:szCs w:val="22"/>
          <w:u w:val="single"/>
        </w:rPr>
        <w:t xml:space="preserve">  0</w:t>
      </w:r>
      <w:r w:rsidR="009C05A9" w:rsidRPr="009C05A9">
        <w:rPr>
          <w:bCs/>
          <w:sz w:val="22"/>
          <w:szCs w:val="22"/>
          <w:u w:val="single"/>
        </w:rPr>
        <w:t>7</w:t>
      </w:r>
      <w:r w:rsidR="000F54DC" w:rsidRPr="009C05A9">
        <w:rPr>
          <w:bCs/>
          <w:sz w:val="22"/>
          <w:szCs w:val="22"/>
          <w:u w:val="single"/>
        </w:rPr>
        <w:t>.1</w:t>
      </w:r>
      <w:r w:rsidR="00E538F0" w:rsidRPr="009C05A9">
        <w:rPr>
          <w:bCs/>
          <w:sz w:val="22"/>
          <w:szCs w:val="22"/>
          <w:u w:val="single"/>
        </w:rPr>
        <w:t>1</w:t>
      </w:r>
      <w:r w:rsidR="000F54DC" w:rsidRPr="009C05A9">
        <w:rPr>
          <w:bCs/>
          <w:sz w:val="22"/>
          <w:szCs w:val="22"/>
          <w:u w:val="single"/>
        </w:rPr>
        <w:t>.20</w:t>
      </w:r>
      <w:r w:rsidR="00361BD3" w:rsidRPr="009C05A9">
        <w:rPr>
          <w:bCs/>
          <w:sz w:val="22"/>
          <w:szCs w:val="22"/>
          <w:u w:val="single"/>
        </w:rPr>
        <w:t>2</w:t>
      </w:r>
      <w:r w:rsidR="006F72D4" w:rsidRPr="009C05A9">
        <w:rPr>
          <w:bCs/>
          <w:sz w:val="22"/>
          <w:szCs w:val="22"/>
          <w:u w:val="single"/>
        </w:rPr>
        <w:t>2</w:t>
      </w:r>
      <w:r w:rsidR="005D5DC6" w:rsidRPr="009C05A9">
        <w:rPr>
          <w:bCs/>
          <w:sz w:val="22"/>
          <w:szCs w:val="22"/>
          <w:u w:val="single"/>
        </w:rPr>
        <w:t xml:space="preserve"> г</w:t>
      </w:r>
      <w:r w:rsidR="005D5DC6" w:rsidRPr="009C05A9">
        <w:rPr>
          <w:bCs/>
          <w:sz w:val="28"/>
          <w:szCs w:val="28"/>
          <w:u w:val="single"/>
        </w:rPr>
        <w:t>.</w:t>
      </w:r>
    </w:p>
    <w:p w:rsidR="00D63F2B" w:rsidRPr="00211D63" w:rsidRDefault="00D63F2B" w:rsidP="005D5DC6">
      <w:pPr>
        <w:pStyle w:val="24"/>
        <w:spacing w:after="0"/>
        <w:ind w:left="0" w:firstLine="709"/>
        <w:jc w:val="right"/>
        <w:rPr>
          <w:bCs/>
          <w:sz w:val="28"/>
          <w:szCs w:val="28"/>
          <w:u w:val="single"/>
        </w:rPr>
      </w:pPr>
    </w:p>
    <w:p w:rsidR="009A47C2" w:rsidRDefault="00FD2E80" w:rsidP="00FD2E80">
      <w:pPr>
        <w:pStyle w:val="ConsPlusNormal"/>
        <w:numPr>
          <w:ilvl w:val="0"/>
          <w:numId w:val="14"/>
        </w:numPr>
        <w:outlineLvl w:val="1"/>
        <w:rPr>
          <w:rFonts w:ascii="Times New Roman" w:hAnsi="Times New Roman"/>
          <w:b/>
          <w:color w:val="000000"/>
          <w:sz w:val="28"/>
          <w:szCs w:val="28"/>
        </w:rPr>
      </w:pPr>
      <w:r>
        <w:rPr>
          <w:rFonts w:ascii="Times New Roman" w:hAnsi="Times New Roman"/>
          <w:b/>
          <w:color w:val="000000"/>
          <w:sz w:val="28"/>
          <w:szCs w:val="28"/>
        </w:rPr>
        <w:t xml:space="preserve">     </w:t>
      </w:r>
      <w:r w:rsidR="009A47C2" w:rsidRPr="00E300D3">
        <w:rPr>
          <w:rFonts w:ascii="Times New Roman" w:hAnsi="Times New Roman"/>
          <w:b/>
          <w:color w:val="000000"/>
          <w:sz w:val="28"/>
          <w:szCs w:val="28"/>
        </w:rPr>
        <w:t>Общие положения</w:t>
      </w:r>
    </w:p>
    <w:p w:rsidR="00135DCE" w:rsidRDefault="00135DCE" w:rsidP="00135DCE">
      <w:pPr>
        <w:pStyle w:val="ConsPlusNormal"/>
        <w:ind w:left="3510" w:firstLine="0"/>
        <w:outlineLvl w:val="1"/>
        <w:rPr>
          <w:rFonts w:ascii="Times New Roman" w:hAnsi="Times New Roman"/>
          <w:b/>
          <w:color w:val="000000"/>
          <w:sz w:val="28"/>
          <w:szCs w:val="28"/>
        </w:rPr>
      </w:pPr>
    </w:p>
    <w:p w:rsidR="005D577A" w:rsidRDefault="00C91DF2" w:rsidP="005D577A">
      <w:pPr>
        <w:jc w:val="both"/>
        <w:rPr>
          <w:sz w:val="28"/>
          <w:szCs w:val="28"/>
        </w:rPr>
      </w:pPr>
      <w:r>
        <w:rPr>
          <w:sz w:val="28"/>
          <w:szCs w:val="28"/>
        </w:rPr>
        <w:t xml:space="preserve">               </w:t>
      </w:r>
      <w:r w:rsidR="003E19DA" w:rsidRPr="0004017B">
        <w:rPr>
          <w:sz w:val="28"/>
          <w:szCs w:val="28"/>
        </w:rPr>
        <w:t>Основные направления бюджетной</w:t>
      </w:r>
      <w:r w:rsidR="007A6D62">
        <w:rPr>
          <w:sz w:val="28"/>
          <w:szCs w:val="28"/>
        </w:rPr>
        <w:t xml:space="preserve"> и</w:t>
      </w:r>
      <w:r w:rsidR="003E19DA" w:rsidRPr="0004017B">
        <w:rPr>
          <w:sz w:val="28"/>
          <w:szCs w:val="28"/>
        </w:rPr>
        <w:t xml:space="preserve"> </w:t>
      </w:r>
      <w:r w:rsidR="003273AF" w:rsidRPr="0004017B">
        <w:rPr>
          <w:sz w:val="28"/>
          <w:szCs w:val="28"/>
        </w:rPr>
        <w:t>налоговой политики</w:t>
      </w:r>
      <w:r w:rsidR="00A03AD1">
        <w:rPr>
          <w:sz w:val="28"/>
          <w:szCs w:val="28"/>
        </w:rPr>
        <w:t xml:space="preserve"> </w:t>
      </w:r>
      <w:r w:rsidR="007F1F3A">
        <w:rPr>
          <w:bCs/>
          <w:sz w:val="28"/>
          <w:szCs w:val="28"/>
        </w:rPr>
        <w:t>Руссковского</w:t>
      </w:r>
      <w:r w:rsidR="007F1F3A">
        <w:rPr>
          <w:sz w:val="28"/>
          <w:szCs w:val="28"/>
        </w:rPr>
        <w:t xml:space="preserve"> сельского поселения Шумячского района Смоленской области</w:t>
      </w:r>
      <w:r w:rsidR="003E19DA" w:rsidRPr="0004017B">
        <w:rPr>
          <w:sz w:val="28"/>
          <w:szCs w:val="28"/>
        </w:rPr>
        <w:t xml:space="preserve"> </w:t>
      </w:r>
      <w:r w:rsidR="007F1F3A" w:rsidRPr="006B6976">
        <w:rPr>
          <w:sz w:val="28"/>
          <w:szCs w:val="28"/>
        </w:rPr>
        <w:t>на 20</w:t>
      </w:r>
      <w:r w:rsidR="007F1F3A">
        <w:rPr>
          <w:sz w:val="28"/>
          <w:szCs w:val="28"/>
        </w:rPr>
        <w:t>2</w:t>
      </w:r>
      <w:r w:rsidR="003273AF">
        <w:rPr>
          <w:sz w:val="28"/>
          <w:szCs w:val="28"/>
        </w:rPr>
        <w:t>3</w:t>
      </w:r>
      <w:r w:rsidR="007F1F3A" w:rsidRPr="006B6976">
        <w:rPr>
          <w:sz w:val="28"/>
          <w:szCs w:val="28"/>
        </w:rPr>
        <w:t xml:space="preserve"> год и на плановый период 202</w:t>
      </w:r>
      <w:r w:rsidR="003273AF">
        <w:rPr>
          <w:sz w:val="28"/>
          <w:szCs w:val="28"/>
        </w:rPr>
        <w:t>4</w:t>
      </w:r>
      <w:r w:rsidR="007F1F3A" w:rsidRPr="006B6976">
        <w:rPr>
          <w:sz w:val="28"/>
          <w:szCs w:val="28"/>
        </w:rPr>
        <w:t xml:space="preserve"> и 202</w:t>
      </w:r>
      <w:r w:rsidR="003273AF">
        <w:rPr>
          <w:sz w:val="28"/>
          <w:szCs w:val="28"/>
        </w:rPr>
        <w:t>5</w:t>
      </w:r>
      <w:r w:rsidR="007F1F3A">
        <w:rPr>
          <w:sz w:val="28"/>
          <w:szCs w:val="28"/>
        </w:rPr>
        <w:t xml:space="preserve"> годов </w:t>
      </w:r>
      <w:r w:rsidR="00F015B5" w:rsidRPr="000D72EA">
        <w:rPr>
          <w:rStyle w:val="grame"/>
          <w:color w:val="000000"/>
          <w:sz w:val="28"/>
          <w:szCs w:val="28"/>
        </w:rPr>
        <w:t xml:space="preserve">разработаны </w:t>
      </w:r>
      <w:r w:rsidR="007F1F3A" w:rsidRPr="00E10664">
        <w:rPr>
          <w:sz w:val="28"/>
          <w:szCs w:val="28"/>
        </w:rPr>
        <w:t>в целях формирования задач бюджетной и налоговой политики на среднесрочный период</w:t>
      </w:r>
      <w:r w:rsidR="003273AF">
        <w:rPr>
          <w:sz w:val="28"/>
          <w:szCs w:val="28"/>
        </w:rPr>
        <w:t>,</w:t>
      </w:r>
      <w:r w:rsidR="00245E20" w:rsidRPr="006B6976">
        <w:rPr>
          <w:sz w:val="28"/>
          <w:szCs w:val="28"/>
        </w:rPr>
        <w:t xml:space="preserve"> </w:t>
      </w:r>
      <w:r w:rsidR="003273AF" w:rsidRPr="003273AF">
        <w:rPr>
          <w:sz w:val="28"/>
          <w:szCs w:val="28"/>
        </w:rPr>
        <w:t>а также условий и подходов, принимаемых при составлении проекта</w:t>
      </w:r>
      <w:r w:rsidR="00245E20" w:rsidRPr="006B6976">
        <w:rPr>
          <w:sz w:val="28"/>
          <w:szCs w:val="28"/>
        </w:rPr>
        <w:t xml:space="preserve"> </w:t>
      </w:r>
      <w:r w:rsidR="007F01F2">
        <w:rPr>
          <w:sz w:val="28"/>
          <w:szCs w:val="28"/>
        </w:rPr>
        <w:t>Руссков</w:t>
      </w:r>
      <w:r w:rsidR="00245E20">
        <w:rPr>
          <w:sz w:val="28"/>
          <w:szCs w:val="28"/>
        </w:rPr>
        <w:t>ского сельского поселения Шумячского района Смоленской области</w:t>
      </w:r>
      <w:r w:rsidR="00245E20" w:rsidRPr="006B6976">
        <w:rPr>
          <w:sz w:val="28"/>
          <w:szCs w:val="28"/>
        </w:rPr>
        <w:t xml:space="preserve"> на 20</w:t>
      </w:r>
      <w:r w:rsidR="00245E20">
        <w:rPr>
          <w:sz w:val="28"/>
          <w:szCs w:val="28"/>
        </w:rPr>
        <w:t>2</w:t>
      </w:r>
      <w:r w:rsidR="003273AF">
        <w:rPr>
          <w:sz w:val="28"/>
          <w:szCs w:val="28"/>
        </w:rPr>
        <w:t>3</w:t>
      </w:r>
      <w:r w:rsidR="00245E20" w:rsidRPr="006B6976">
        <w:rPr>
          <w:sz w:val="28"/>
          <w:szCs w:val="28"/>
        </w:rPr>
        <w:t xml:space="preserve"> год и на плановый период 202</w:t>
      </w:r>
      <w:r w:rsidR="003273AF">
        <w:rPr>
          <w:sz w:val="28"/>
          <w:szCs w:val="28"/>
        </w:rPr>
        <w:t>4</w:t>
      </w:r>
      <w:r w:rsidR="00245E20" w:rsidRPr="006B6976">
        <w:rPr>
          <w:sz w:val="28"/>
          <w:szCs w:val="28"/>
        </w:rPr>
        <w:t xml:space="preserve"> и 202</w:t>
      </w:r>
      <w:r w:rsidR="003273AF">
        <w:rPr>
          <w:sz w:val="28"/>
          <w:szCs w:val="28"/>
        </w:rPr>
        <w:t>5</w:t>
      </w:r>
      <w:r w:rsidR="005D577A">
        <w:rPr>
          <w:sz w:val="28"/>
          <w:szCs w:val="28"/>
        </w:rPr>
        <w:t xml:space="preserve"> годов. </w:t>
      </w:r>
      <w:r w:rsidR="005D577A" w:rsidRPr="006B6976">
        <w:rPr>
          <w:sz w:val="28"/>
          <w:szCs w:val="28"/>
        </w:rPr>
        <w:t>При подготовке основных  направлений бюджетной и налоговой  политики на 20</w:t>
      </w:r>
      <w:r w:rsidR="005D577A">
        <w:rPr>
          <w:sz w:val="28"/>
          <w:szCs w:val="28"/>
        </w:rPr>
        <w:t>2</w:t>
      </w:r>
      <w:r w:rsidR="000E1357">
        <w:rPr>
          <w:sz w:val="28"/>
          <w:szCs w:val="28"/>
        </w:rPr>
        <w:t>3</w:t>
      </w:r>
      <w:r w:rsidR="005D577A" w:rsidRPr="006B6976">
        <w:rPr>
          <w:sz w:val="28"/>
          <w:szCs w:val="28"/>
        </w:rPr>
        <w:t xml:space="preserve"> год и плановый период 202</w:t>
      </w:r>
      <w:r w:rsidR="000E1357">
        <w:rPr>
          <w:sz w:val="28"/>
          <w:szCs w:val="28"/>
        </w:rPr>
        <w:t>4</w:t>
      </w:r>
      <w:r w:rsidR="005D577A" w:rsidRPr="006B6976">
        <w:rPr>
          <w:sz w:val="28"/>
          <w:szCs w:val="28"/>
        </w:rPr>
        <w:t xml:space="preserve"> и 202</w:t>
      </w:r>
      <w:r w:rsidR="000E1357">
        <w:rPr>
          <w:sz w:val="28"/>
          <w:szCs w:val="28"/>
        </w:rPr>
        <w:t>5</w:t>
      </w:r>
      <w:r w:rsidR="005D577A" w:rsidRPr="006B6976">
        <w:rPr>
          <w:sz w:val="28"/>
          <w:szCs w:val="28"/>
        </w:rPr>
        <w:t xml:space="preserve"> годов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5D577A">
        <w:rPr>
          <w:sz w:val="28"/>
          <w:szCs w:val="28"/>
        </w:rPr>
        <w:t xml:space="preserve"> и от 21 июля 2020 года №</w:t>
      </w:r>
      <w:r w:rsidR="000E1357">
        <w:rPr>
          <w:sz w:val="28"/>
          <w:szCs w:val="28"/>
        </w:rPr>
        <w:t xml:space="preserve"> </w:t>
      </w:r>
      <w:r w:rsidR="005D577A">
        <w:rPr>
          <w:sz w:val="28"/>
          <w:szCs w:val="28"/>
        </w:rPr>
        <w:t xml:space="preserve">474 «О национальных целях развития Российской Федерации на период до 2030 года», </w:t>
      </w:r>
      <w:r w:rsidRPr="00135DCE">
        <w:rPr>
          <w:color w:val="000000"/>
          <w:sz w:val="28"/>
          <w:szCs w:val="28"/>
        </w:rPr>
        <w:t>Послания Президента Российской Федерации Федеральному Собранию Российской Федерации от 21 апреля 2021 года</w:t>
      </w:r>
      <w:r w:rsidR="005D577A" w:rsidRPr="00135DCE">
        <w:rPr>
          <w:sz w:val="28"/>
          <w:szCs w:val="28"/>
        </w:rPr>
        <w:t>,</w:t>
      </w:r>
      <w:r w:rsidR="005D577A">
        <w:rPr>
          <w:sz w:val="28"/>
          <w:szCs w:val="28"/>
        </w:rPr>
        <w:t xml:space="preserve">  прогноз</w:t>
      </w:r>
      <w:r w:rsidR="005D577A" w:rsidRPr="0004017B">
        <w:rPr>
          <w:sz w:val="28"/>
          <w:szCs w:val="28"/>
        </w:rPr>
        <w:t xml:space="preserve"> социально-экономического развития </w:t>
      </w:r>
      <w:r w:rsidR="005D577A">
        <w:rPr>
          <w:bCs/>
          <w:sz w:val="28"/>
          <w:szCs w:val="28"/>
        </w:rPr>
        <w:t>Руссковского</w:t>
      </w:r>
      <w:r w:rsidR="005D577A" w:rsidRPr="0004017B">
        <w:rPr>
          <w:sz w:val="28"/>
          <w:szCs w:val="28"/>
        </w:rPr>
        <w:t xml:space="preserve"> сельского поселения </w:t>
      </w:r>
      <w:r w:rsidR="005D577A">
        <w:rPr>
          <w:sz w:val="28"/>
          <w:szCs w:val="28"/>
        </w:rPr>
        <w:t>Шумячского района Смоленской области.</w:t>
      </w:r>
    </w:p>
    <w:p w:rsidR="009A7818" w:rsidRPr="006B6976" w:rsidRDefault="009A7818" w:rsidP="00AE1FEF">
      <w:pPr>
        <w:widowControl w:val="0"/>
        <w:autoSpaceDE w:val="0"/>
        <w:autoSpaceDN w:val="0"/>
        <w:ind w:firstLine="709"/>
        <w:jc w:val="both"/>
        <w:rPr>
          <w:sz w:val="28"/>
          <w:szCs w:val="28"/>
        </w:rPr>
      </w:pPr>
      <w:r>
        <w:rPr>
          <w:sz w:val="28"/>
          <w:szCs w:val="28"/>
        </w:rPr>
        <w:t xml:space="preserve">      </w:t>
      </w:r>
      <w:r w:rsidRPr="008C3923">
        <w:rPr>
          <w:sz w:val="28"/>
          <w:szCs w:val="28"/>
        </w:rPr>
        <w:t>Бюджетная и налоговая политика на 20</w:t>
      </w:r>
      <w:r>
        <w:rPr>
          <w:sz w:val="28"/>
          <w:szCs w:val="28"/>
        </w:rPr>
        <w:t>2</w:t>
      </w:r>
      <w:r w:rsidR="00AE1FEF">
        <w:rPr>
          <w:sz w:val="28"/>
          <w:szCs w:val="28"/>
        </w:rPr>
        <w:t>3</w:t>
      </w:r>
      <w:r w:rsidRPr="008C3923">
        <w:rPr>
          <w:sz w:val="28"/>
          <w:szCs w:val="28"/>
        </w:rPr>
        <w:t xml:space="preserve"> год и на плановый период 20</w:t>
      </w:r>
      <w:r>
        <w:rPr>
          <w:sz w:val="28"/>
          <w:szCs w:val="28"/>
        </w:rPr>
        <w:t>2</w:t>
      </w:r>
      <w:r w:rsidR="00AE1FEF">
        <w:rPr>
          <w:sz w:val="28"/>
          <w:szCs w:val="28"/>
        </w:rPr>
        <w:t>4</w:t>
      </w:r>
      <w:r w:rsidRPr="008C3923">
        <w:rPr>
          <w:sz w:val="28"/>
          <w:szCs w:val="28"/>
        </w:rPr>
        <w:t xml:space="preserve"> и 202</w:t>
      </w:r>
      <w:r w:rsidR="00AE1FEF">
        <w:rPr>
          <w:sz w:val="28"/>
          <w:szCs w:val="28"/>
        </w:rPr>
        <w:t>5</w:t>
      </w:r>
      <w:r w:rsidRPr="008C3923">
        <w:rPr>
          <w:sz w:val="28"/>
          <w:szCs w:val="28"/>
        </w:rPr>
        <w:t xml:space="preserve"> годов обеспечивает преемственность целей и задач бюджетной политики предыдущего планового периода </w:t>
      </w:r>
      <w:r w:rsidR="003273AF" w:rsidRPr="008C3923">
        <w:rPr>
          <w:sz w:val="28"/>
          <w:szCs w:val="28"/>
        </w:rPr>
        <w:t>и</w:t>
      </w:r>
      <w:r w:rsidR="003273AF" w:rsidRPr="009A7818">
        <w:rPr>
          <w:sz w:val="28"/>
          <w:szCs w:val="28"/>
        </w:rPr>
        <w:t xml:space="preserve"> скорректирована</w:t>
      </w:r>
      <w:r w:rsidRPr="009A7818">
        <w:rPr>
          <w:sz w:val="28"/>
          <w:szCs w:val="28"/>
        </w:rPr>
        <w:t xml:space="preserve"> с учетом текущей экономической ситуации, </w:t>
      </w:r>
      <w:r w:rsidR="00AE1FEF" w:rsidRPr="00AE1FEF">
        <w:rPr>
          <w:sz w:val="28"/>
          <w:szCs w:val="28"/>
        </w:rPr>
        <w:t>в условиях внешнего санкционного давления.</w:t>
      </w:r>
      <w:r w:rsidRPr="008C3923">
        <w:rPr>
          <w:sz w:val="28"/>
          <w:szCs w:val="28"/>
        </w:rPr>
        <w:t xml:space="preserve"> </w:t>
      </w:r>
    </w:p>
    <w:p w:rsidR="00493878" w:rsidRDefault="00493878" w:rsidP="00B126D0">
      <w:pPr>
        <w:pStyle w:val="ConsPlusNormal"/>
        <w:ind w:firstLine="0"/>
        <w:jc w:val="center"/>
        <w:outlineLvl w:val="1"/>
        <w:rPr>
          <w:rFonts w:ascii="Times New Roman" w:hAnsi="Times New Roman"/>
          <w:b/>
          <w:color w:val="000000" w:themeColor="text1"/>
          <w:sz w:val="28"/>
          <w:szCs w:val="28"/>
        </w:rPr>
      </w:pPr>
    </w:p>
    <w:p w:rsidR="00B126D0" w:rsidRPr="00787535" w:rsidRDefault="00B126D0" w:rsidP="00B126D0">
      <w:pPr>
        <w:pStyle w:val="ConsPlusNormal"/>
        <w:ind w:firstLine="0"/>
        <w:jc w:val="center"/>
        <w:outlineLvl w:val="1"/>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xml:space="preserve">. Основные задачи бюджетной и налоговой политики </w:t>
      </w:r>
      <w:r w:rsidR="004B4E5B" w:rsidRPr="00A139F8">
        <w:rPr>
          <w:rFonts w:ascii="Times New Roman" w:hAnsi="Times New Roman"/>
          <w:b/>
          <w:bCs/>
          <w:sz w:val="28"/>
          <w:szCs w:val="28"/>
        </w:rPr>
        <w:t>Руссковского</w:t>
      </w:r>
      <w:r w:rsidR="004B4E5B" w:rsidRPr="00A139F8">
        <w:rPr>
          <w:rFonts w:ascii="Times New Roman" w:hAnsi="Times New Roman"/>
          <w:b/>
          <w:sz w:val="28"/>
          <w:szCs w:val="28"/>
        </w:rPr>
        <w:t xml:space="preserve"> сельского поселения Шумячского района</w:t>
      </w:r>
      <w:r w:rsidR="004B4E5B" w:rsidRPr="00B126D0">
        <w:rPr>
          <w:rFonts w:ascii="Times New Roman" w:hAnsi="Times New Roman"/>
          <w:sz w:val="28"/>
          <w:szCs w:val="28"/>
        </w:rPr>
        <w:t xml:space="preserve"> </w:t>
      </w:r>
      <w:r>
        <w:rPr>
          <w:rFonts w:ascii="Times New Roman" w:hAnsi="Times New Roman"/>
          <w:b/>
          <w:color w:val="000000" w:themeColor="text1"/>
          <w:sz w:val="28"/>
          <w:szCs w:val="28"/>
        </w:rPr>
        <w:t>Смоленской области</w:t>
      </w:r>
    </w:p>
    <w:p w:rsidR="00B126D0" w:rsidRDefault="00B126D0" w:rsidP="00B126D0">
      <w:pPr>
        <w:pStyle w:val="ConsPlusNormal"/>
        <w:ind w:firstLine="539"/>
        <w:jc w:val="both"/>
        <w:rPr>
          <w:rFonts w:ascii="Times New Roman" w:hAnsi="Times New Roman"/>
          <w:sz w:val="28"/>
          <w:szCs w:val="28"/>
        </w:rPr>
      </w:pPr>
    </w:p>
    <w:p w:rsidR="00B126D0" w:rsidRDefault="00B126D0" w:rsidP="00B126D0">
      <w:pPr>
        <w:pStyle w:val="ConsPlusNormal"/>
        <w:ind w:firstLine="709"/>
        <w:jc w:val="both"/>
        <w:rPr>
          <w:rFonts w:ascii="Times New Roman" w:hAnsi="Times New Roman"/>
          <w:sz w:val="28"/>
          <w:szCs w:val="28"/>
        </w:rPr>
      </w:pPr>
      <w:r w:rsidRPr="00437472">
        <w:rPr>
          <w:rFonts w:ascii="Times New Roman" w:hAnsi="Times New Roman"/>
          <w:sz w:val="28"/>
          <w:szCs w:val="28"/>
        </w:rPr>
        <w:t xml:space="preserve">В сложившихся экономических условиях основными </w:t>
      </w:r>
      <w:r>
        <w:rPr>
          <w:rFonts w:ascii="Times New Roman" w:hAnsi="Times New Roman"/>
          <w:sz w:val="28"/>
          <w:szCs w:val="28"/>
        </w:rPr>
        <w:t>задачами</w:t>
      </w:r>
      <w:r w:rsidRPr="00437472">
        <w:rPr>
          <w:rFonts w:ascii="Times New Roman" w:hAnsi="Times New Roman"/>
          <w:sz w:val="28"/>
          <w:szCs w:val="28"/>
        </w:rPr>
        <w:t xml:space="preserve"> бюджетной и налоговой политики </w:t>
      </w:r>
      <w:r w:rsidRPr="00B126D0">
        <w:rPr>
          <w:rFonts w:ascii="Times New Roman" w:hAnsi="Times New Roman"/>
          <w:bCs/>
          <w:sz w:val="28"/>
          <w:szCs w:val="28"/>
        </w:rPr>
        <w:t>Руссковского</w:t>
      </w:r>
      <w:r w:rsidRPr="00B126D0">
        <w:rPr>
          <w:rFonts w:ascii="Times New Roman" w:hAnsi="Times New Roman"/>
          <w:sz w:val="28"/>
          <w:szCs w:val="28"/>
        </w:rPr>
        <w:t xml:space="preserve"> сельского поселения Шумячского района Смоленской области </w:t>
      </w:r>
      <w:r w:rsidRPr="00437472">
        <w:rPr>
          <w:rFonts w:ascii="Times New Roman" w:hAnsi="Times New Roman"/>
          <w:sz w:val="28"/>
          <w:szCs w:val="28"/>
        </w:rPr>
        <w:t>на 202</w:t>
      </w:r>
      <w:r>
        <w:rPr>
          <w:rFonts w:ascii="Times New Roman" w:hAnsi="Times New Roman"/>
          <w:sz w:val="28"/>
          <w:szCs w:val="28"/>
        </w:rPr>
        <w:t>3</w:t>
      </w:r>
      <w:r w:rsidRPr="00437472">
        <w:rPr>
          <w:rFonts w:ascii="Times New Roman" w:hAnsi="Times New Roman"/>
          <w:sz w:val="28"/>
          <w:szCs w:val="28"/>
        </w:rPr>
        <w:t>-202</w:t>
      </w:r>
      <w:r>
        <w:rPr>
          <w:rFonts w:ascii="Times New Roman" w:hAnsi="Times New Roman"/>
          <w:sz w:val="28"/>
          <w:szCs w:val="28"/>
        </w:rPr>
        <w:t>5</w:t>
      </w:r>
      <w:r w:rsidRPr="00437472">
        <w:rPr>
          <w:rFonts w:ascii="Times New Roman" w:hAnsi="Times New Roman"/>
          <w:sz w:val="28"/>
          <w:szCs w:val="28"/>
        </w:rPr>
        <w:t> годы являются</w:t>
      </w:r>
      <w:r>
        <w:rPr>
          <w:rFonts w:ascii="Times New Roman" w:hAnsi="Times New Roman"/>
          <w:sz w:val="28"/>
          <w:szCs w:val="28"/>
        </w:rPr>
        <w:t>:</w:t>
      </w:r>
    </w:p>
    <w:p w:rsidR="00B126D0" w:rsidRPr="00A4044D" w:rsidRDefault="00B126D0" w:rsidP="00B126D0">
      <w:pPr>
        <w:widowControl w:val="0"/>
        <w:autoSpaceDE w:val="0"/>
        <w:autoSpaceDN w:val="0"/>
        <w:ind w:firstLine="709"/>
        <w:jc w:val="both"/>
        <w:rPr>
          <w:sz w:val="28"/>
          <w:szCs w:val="28"/>
        </w:rPr>
      </w:pPr>
      <w:r>
        <w:rPr>
          <w:sz w:val="28"/>
          <w:szCs w:val="28"/>
        </w:rPr>
        <w:t>1 О</w:t>
      </w:r>
      <w:r w:rsidRPr="008C3923">
        <w:rPr>
          <w:sz w:val="28"/>
          <w:szCs w:val="28"/>
        </w:rPr>
        <w:t>беспечени</w:t>
      </w:r>
      <w:r>
        <w:rPr>
          <w:sz w:val="28"/>
          <w:szCs w:val="28"/>
        </w:rPr>
        <w:t>е</w:t>
      </w:r>
      <w:r w:rsidRPr="008C3923">
        <w:rPr>
          <w:sz w:val="28"/>
          <w:szCs w:val="28"/>
        </w:rPr>
        <w:t xml:space="preserve"> сбалансированности и устойчивости бюджета </w:t>
      </w:r>
      <w:r>
        <w:rPr>
          <w:sz w:val="28"/>
          <w:szCs w:val="28"/>
        </w:rPr>
        <w:t>сельского</w:t>
      </w:r>
      <w:r w:rsidRPr="008C3923">
        <w:rPr>
          <w:sz w:val="28"/>
          <w:szCs w:val="28"/>
        </w:rPr>
        <w:t xml:space="preserve"> поселения с учетом текущей экономической </w:t>
      </w:r>
      <w:r>
        <w:rPr>
          <w:sz w:val="28"/>
          <w:szCs w:val="28"/>
        </w:rPr>
        <w:t>обстановки</w:t>
      </w:r>
      <w:r w:rsidRPr="00A4044D">
        <w:rPr>
          <w:sz w:val="28"/>
          <w:szCs w:val="28"/>
        </w:rPr>
        <w:t>.</w:t>
      </w:r>
    </w:p>
    <w:p w:rsidR="00B126D0" w:rsidRDefault="00B126D0" w:rsidP="00B126D0">
      <w:pPr>
        <w:ind w:firstLine="709"/>
        <w:jc w:val="both"/>
        <w:rPr>
          <w:sz w:val="28"/>
          <w:szCs w:val="28"/>
        </w:rPr>
      </w:pPr>
      <w:r>
        <w:rPr>
          <w:sz w:val="28"/>
          <w:szCs w:val="28"/>
        </w:rPr>
        <w:t>2</w:t>
      </w:r>
      <w:r w:rsidRPr="00BE4102">
        <w:rPr>
          <w:sz w:val="28"/>
          <w:szCs w:val="28"/>
        </w:rPr>
        <w:t>. </w:t>
      </w:r>
      <w:r>
        <w:rPr>
          <w:sz w:val="28"/>
          <w:szCs w:val="28"/>
        </w:rPr>
        <w:t>Повышение доходного потенциала</w:t>
      </w:r>
      <w:r w:rsidRPr="00BE4102">
        <w:rPr>
          <w:sz w:val="28"/>
          <w:szCs w:val="28"/>
        </w:rPr>
        <w:t xml:space="preserve"> бюджета</w:t>
      </w:r>
      <w:r w:rsidRPr="00B126D0">
        <w:rPr>
          <w:bCs/>
          <w:sz w:val="28"/>
          <w:szCs w:val="28"/>
        </w:rPr>
        <w:t xml:space="preserve"> Руссковского</w:t>
      </w:r>
      <w:r w:rsidRPr="00B126D0">
        <w:rPr>
          <w:sz w:val="28"/>
          <w:szCs w:val="28"/>
        </w:rPr>
        <w:t xml:space="preserve"> сельского поселения Шумячского района</w:t>
      </w:r>
      <w:r w:rsidRPr="00BE4102">
        <w:rPr>
          <w:sz w:val="28"/>
          <w:szCs w:val="28"/>
        </w:rPr>
        <w:t xml:space="preserve"> Смоленской области</w:t>
      </w:r>
      <w:r>
        <w:rPr>
          <w:sz w:val="28"/>
          <w:szCs w:val="28"/>
        </w:rPr>
        <w:t xml:space="preserve">, в том числе </w:t>
      </w:r>
      <w:r w:rsidRPr="00BE4102">
        <w:rPr>
          <w:sz w:val="28"/>
          <w:szCs w:val="28"/>
        </w:rPr>
        <w:t>за счет повышение эффективности администрирования налоговых и неналоговых доходов</w:t>
      </w:r>
      <w:r>
        <w:rPr>
          <w:sz w:val="28"/>
          <w:szCs w:val="28"/>
        </w:rPr>
        <w:t>.</w:t>
      </w:r>
    </w:p>
    <w:p w:rsidR="00B126D0" w:rsidRPr="00A4044D" w:rsidRDefault="00B126D0" w:rsidP="00B126D0">
      <w:pPr>
        <w:ind w:firstLine="709"/>
        <w:jc w:val="both"/>
        <w:rPr>
          <w:sz w:val="28"/>
          <w:szCs w:val="28"/>
        </w:rPr>
      </w:pPr>
      <w:r>
        <w:rPr>
          <w:sz w:val="28"/>
          <w:szCs w:val="28"/>
          <w:shd w:val="clear" w:color="auto" w:fill="FFFFFF"/>
        </w:rPr>
        <w:t>3. </w:t>
      </w:r>
      <w:r w:rsidRPr="00A4044D">
        <w:rPr>
          <w:sz w:val="28"/>
          <w:szCs w:val="28"/>
          <w:shd w:val="clear" w:color="auto" w:fill="FFFFFF"/>
        </w:rPr>
        <w:t xml:space="preserve">Своевременное принятие решений по приоритизации расходов в целях обеспечения </w:t>
      </w:r>
      <w:r>
        <w:rPr>
          <w:sz w:val="28"/>
          <w:szCs w:val="28"/>
        </w:rPr>
        <w:t xml:space="preserve">устойчивого </w:t>
      </w:r>
      <w:r w:rsidRPr="00737118">
        <w:rPr>
          <w:sz w:val="28"/>
          <w:szCs w:val="28"/>
        </w:rPr>
        <w:t xml:space="preserve">развития </w:t>
      </w:r>
      <w:r>
        <w:rPr>
          <w:sz w:val="28"/>
          <w:szCs w:val="28"/>
        </w:rPr>
        <w:t>сельского поселения</w:t>
      </w:r>
      <w:r w:rsidRPr="00737118">
        <w:rPr>
          <w:sz w:val="28"/>
          <w:szCs w:val="28"/>
        </w:rPr>
        <w:t xml:space="preserve"> в условиях внешнего санкционного давления</w:t>
      </w:r>
      <w:r w:rsidR="004B4E5B">
        <w:rPr>
          <w:sz w:val="28"/>
          <w:szCs w:val="28"/>
        </w:rPr>
        <w:t>.</w:t>
      </w:r>
    </w:p>
    <w:p w:rsidR="004B4E5B" w:rsidRDefault="004B4E5B" w:rsidP="00B126D0">
      <w:pPr>
        <w:widowControl w:val="0"/>
        <w:autoSpaceDE w:val="0"/>
        <w:autoSpaceDN w:val="0"/>
        <w:ind w:firstLine="709"/>
        <w:jc w:val="both"/>
        <w:rPr>
          <w:sz w:val="28"/>
          <w:szCs w:val="28"/>
        </w:rPr>
      </w:pPr>
      <w:r>
        <w:rPr>
          <w:color w:val="000000"/>
          <w:sz w:val="28"/>
          <w:szCs w:val="28"/>
        </w:rPr>
        <w:t>4. П</w:t>
      </w:r>
      <w:r w:rsidRPr="000D72EA">
        <w:rPr>
          <w:color w:val="000000"/>
          <w:sz w:val="28"/>
          <w:szCs w:val="28"/>
        </w:rPr>
        <w:t>овышения инвестиционной привлекательности территории поселения</w:t>
      </w:r>
      <w:r>
        <w:rPr>
          <w:color w:val="000000"/>
          <w:sz w:val="28"/>
          <w:szCs w:val="28"/>
        </w:rPr>
        <w:t>.</w:t>
      </w:r>
    </w:p>
    <w:p w:rsidR="00B126D0" w:rsidRPr="00A139F8" w:rsidRDefault="004B4E5B" w:rsidP="00A139F8">
      <w:pPr>
        <w:widowControl w:val="0"/>
        <w:autoSpaceDE w:val="0"/>
        <w:autoSpaceDN w:val="0"/>
        <w:ind w:firstLine="709"/>
        <w:jc w:val="both"/>
        <w:rPr>
          <w:sz w:val="28"/>
          <w:szCs w:val="28"/>
        </w:rPr>
      </w:pPr>
      <w:r>
        <w:rPr>
          <w:sz w:val="28"/>
          <w:szCs w:val="28"/>
        </w:rPr>
        <w:t>5</w:t>
      </w:r>
      <w:r w:rsidR="00B126D0" w:rsidRPr="00931620">
        <w:rPr>
          <w:sz w:val="28"/>
          <w:szCs w:val="28"/>
        </w:rPr>
        <w:t>. </w:t>
      </w:r>
      <w:r>
        <w:rPr>
          <w:sz w:val="28"/>
          <w:szCs w:val="28"/>
        </w:rPr>
        <w:t>О</w:t>
      </w:r>
      <w:r w:rsidRPr="00CA380F">
        <w:rPr>
          <w:sz w:val="28"/>
          <w:szCs w:val="28"/>
        </w:rPr>
        <w:t>беспечение</w:t>
      </w:r>
      <w:r w:rsidRPr="00806AD1">
        <w:rPr>
          <w:sz w:val="28"/>
          <w:szCs w:val="28"/>
        </w:rPr>
        <w:t xml:space="preserve"> открытости и прозрачности управления общественными финансами.</w:t>
      </w:r>
      <w:r w:rsidRPr="009A7818">
        <w:rPr>
          <w:sz w:val="28"/>
          <w:szCs w:val="28"/>
        </w:rPr>
        <w:t xml:space="preserve"> </w:t>
      </w:r>
      <w:r>
        <w:rPr>
          <w:sz w:val="28"/>
          <w:szCs w:val="28"/>
        </w:rPr>
        <w:t xml:space="preserve">                        </w:t>
      </w:r>
    </w:p>
    <w:p w:rsidR="00B126D0" w:rsidRDefault="00B126D0" w:rsidP="00E61811">
      <w:pPr>
        <w:widowControl w:val="0"/>
        <w:autoSpaceDE w:val="0"/>
        <w:autoSpaceDN w:val="0"/>
        <w:adjustRightInd w:val="0"/>
        <w:jc w:val="center"/>
        <w:outlineLvl w:val="1"/>
        <w:rPr>
          <w:b/>
          <w:color w:val="000000"/>
          <w:sz w:val="28"/>
          <w:szCs w:val="28"/>
        </w:rPr>
      </w:pPr>
    </w:p>
    <w:p w:rsidR="00493878" w:rsidRDefault="00493878" w:rsidP="00E61811">
      <w:pPr>
        <w:widowControl w:val="0"/>
        <w:autoSpaceDE w:val="0"/>
        <w:autoSpaceDN w:val="0"/>
        <w:adjustRightInd w:val="0"/>
        <w:jc w:val="center"/>
        <w:outlineLvl w:val="1"/>
        <w:rPr>
          <w:b/>
          <w:color w:val="000000"/>
          <w:sz w:val="28"/>
          <w:szCs w:val="28"/>
        </w:rPr>
      </w:pPr>
    </w:p>
    <w:p w:rsidR="00493878" w:rsidRDefault="00493878" w:rsidP="00E61811">
      <w:pPr>
        <w:widowControl w:val="0"/>
        <w:autoSpaceDE w:val="0"/>
        <w:autoSpaceDN w:val="0"/>
        <w:adjustRightInd w:val="0"/>
        <w:jc w:val="center"/>
        <w:outlineLvl w:val="1"/>
        <w:rPr>
          <w:b/>
          <w:color w:val="000000"/>
          <w:sz w:val="28"/>
          <w:szCs w:val="28"/>
        </w:rPr>
      </w:pPr>
    </w:p>
    <w:p w:rsidR="004C0385" w:rsidRPr="00E61811" w:rsidRDefault="00493878" w:rsidP="00E61811">
      <w:pPr>
        <w:widowControl w:val="0"/>
        <w:autoSpaceDE w:val="0"/>
        <w:autoSpaceDN w:val="0"/>
        <w:adjustRightInd w:val="0"/>
        <w:jc w:val="center"/>
        <w:outlineLvl w:val="1"/>
        <w:rPr>
          <w:sz w:val="28"/>
          <w:szCs w:val="28"/>
        </w:rPr>
      </w:pPr>
      <w:r w:rsidRPr="00E10664">
        <w:rPr>
          <w:b/>
          <w:color w:val="000000"/>
          <w:sz w:val="28"/>
          <w:szCs w:val="28"/>
        </w:rPr>
        <w:t>II</w:t>
      </w:r>
      <w:r w:rsidRPr="00E10664">
        <w:rPr>
          <w:b/>
          <w:color w:val="000000"/>
          <w:sz w:val="28"/>
          <w:szCs w:val="28"/>
          <w:lang w:val="en-US"/>
        </w:rPr>
        <w:t>I</w:t>
      </w:r>
      <w:r w:rsidRPr="00E10664">
        <w:rPr>
          <w:b/>
          <w:color w:val="000000"/>
          <w:sz w:val="28"/>
          <w:szCs w:val="28"/>
        </w:rPr>
        <w:t>.</w:t>
      </w:r>
      <w:r w:rsidR="003273AF">
        <w:rPr>
          <w:b/>
          <w:sz w:val="28"/>
          <w:szCs w:val="28"/>
        </w:rPr>
        <w:t xml:space="preserve"> Основные</w:t>
      </w:r>
      <w:r w:rsidR="009A7818" w:rsidRPr="008C3923">
        <w:rPr>
          <w:b/>
          <w:sz w:val="28"/>
          <w:szCs w:val="28"/>
        </w:rPr>
        <w:t xml:space="preserve"> направления налоговой политики</w:t>
      </w:r>
    </w:p>
    <w:p w:rsidR="00A139F8" w:rsidRDefault="00A139F8" w:rsidP="006F72D4">
      <w:pPr>
        <w:jc w:val="both"/>
        <w:rPr>
          <w:sz w:val="28"/>
          <w:szCs w:val="28"/>
        </w:rPr>
      </w:pPr>
      <w:r>
        <w:rPr>
          <w:sz w:val="28"/>
          <w:szCs w:val="28"/>
        </w:rPr>
        <w:t xml:space="preserve">        Основными целями</w:t>
      </w:r>
      <w:r w:rsidR="009A7818" w:rsidRPr="009A7818">
        <w:rPr>
          <w:sz w:val="28"/>
          <w:szCs w:val="28"/>
        </w:rPr>
        <w:t xml:space="preserve"> налоговой политики </w:t>
      </w:r>
      <w:r>
        <w:rPr>
          <w:bCs/>
          <w:sz w:val="28"/>
          <w:szCs w:val="28"/>
        </w:rPr>
        <w:t>Руссковского</w:t>
      </w:r>
      <w:r>
        <w:rPr>
          <w:sz w:val="28"/>
          <w:szCs w:val="28"/>
        </w:rPr>
        <w:t xml:space="preserve"> сельского поселения Шумячского района Смоленской области</w:t>
      </w:r>
      <w:r w:rsidRPr="009A7818">
        <w:rPr>
          <w:sz w:val="28"/>
          <w:szCs w:val="28"/>
        </w:rPr>
        <w:t xml:space="preserve"> </w:t>
      </w:r>
      <w:r w:rsidR="009A7818" w:rsidRPr="009A7818">
        <w:rPr>
          <w:sz w:val="28"/>
          <w:szCs w:val="28"/>
        </w:rPr>
        <w:t xml:space="preserve">остается необходимость </w:t>
      </w:r>
      <w:r w:rsidR="004C0385" w:rsidRPr="008C3923">
        <w:rPr>
          <w:sz w:val="28"/>
          <w:szCs w:val="28"/>
        </w:rPr>
        <w:t>обеспечени</w:t>
      </w:r>
      <w:r w:rsidR="00FD2E80">
        <w:rPr>
          <w:sz w:val="28"/>
          <w:szCs w:val="28"/>
        </w:rPr>
        <w:t>я</w:t>
      </w:r>
      <w:r w:rsidR="004C0385" w:rsidRPr="008C3923">
        <w:rPr>
          <w:sz w:val="28"/>
          <w:szCs w:val="28"/>
        </w:rPr>
        <w:t xml:space="preserve"> сбалансированности и устойчивости бюджета</w:t>
      </w:r>
      <w:r>
        <w:rPr>
          <w:sz w:val="28"/>
          <w:szCs w:val="28"/>
        </w:rPr>
        <w:t>,</w:t>
      </w:r>
      <w:r w:rsidR="004C0385" w:rsidRPr="004C0385">
        <w:rPr>
          <w:sz w:val="28"/>
          <w:szCs w:val="28"/>
        </w:rPr>
        <w:t xml:space="preserve"> </w:t>
      </w:r>
      <w:r>
        <w:rPr>
          <w:sz w:val="28"/>
          <w:szCs w:val="28"/>
        </w:rPr>
        <w:t>п</w:t>
      </w:r>
      <w:r w:rsidR="004C0385" w:rsidRPr="00806AD1">
        <w:rPr>
          <w:sz w:val="28"/>
          <w:szCs w:val="28"/>
        </w:rPr>
        <w:t>о</w:t>
      </w:r>
      <w:r>
        <w:rPr>
          <w:sz w:val="28"/>
          <w:szCs w:val="28"/>
        </w:rPr>
        <w:t>луче</w:t>
      </w:r>
      <w:r w:rsidR="004C0385" w:rsidRPr="00806AD1">
        <w:rPr>
          <w:sz w:val="28"/>
          <w:szCs w:val="28"/>
        </w:rPr>
        <w:t xml:space="preserve">ние </w:t>
      </w:r>
      <w:r>
        <w:rPr>
          <w:sz w:val="28"/>
          <w:szCs w:val="28"/>
        </w:rPr>
        <w:t>необходимого объема доходов</w:t>
      </w:r>
      <w:r w:rsidR="004C0385" w:rsidRPr="00806AD1">
        <w:rPr>
          <w:sz w:val="28"/>
          <w:szCs w:val="28"/>
        </w:rPr>
        <w:t>.</w:t>
      </w:r>
      <w:r w:rsidR="009A7818" w:rsidRPr="009A7818">
        <w:rPr>
          <w:sz w:val="28"/>
          <w:szCs w:val="28"/>
        </w:rPr>
        <w:t xml:space="preserve"> </w:t>
      </w:r>
      <w:r w:rsidR="004C0385">
        <w:rPr>
          <w:sz w:val="28"/>
          <w:szCs w:val="28"/>
        </w:rPr>
        <w:t xml:space="preserve"> </w:t>
      </w:r>
    </w:p>
    <w:p w:rsidR="00C061A4" w:rsidRPr="00C061A4" w:rsidRDefault="00A139F8" w:rsidP="00BF57FA">
      <w:pPr>
        <w:pStyle w:val="af0"/>
        <w:numPr>
          <w:ilvl w:val="0"/>
          <w:numId w:val="15"/>
        </w:numPr>
        <w:jc w:val="center"/>
        <w:rPr>
          <w:rFonts w:ascii="Times New Roman" w:hAnsi="Times New Roman"/>
          <w:sz w:val="28"/>
          <w:szCs w:val="28"/>
        </w:rPr>
      </w:pPr>
      <w:r w:rsidRPr="00C061A4">
        <w:rPr>
          <w:rFonts w:ascii="Times New Roman" w:hAnsi="Times New Roman"/>
          <w:sz w:val="28"/>
          <w:szCs w:val="28"/>
        </w:rPr>
        <w:t>Мобилизация доходов</w:t>
      </w:r>
    </w:p>
    <w:p w:rsidR="00C061A4" w:rsidRDefault="00C061A4" w:rsidP="00C061A4">
      <w:pPr>
        <w:pStyle w:val="af0"/>
        <w:autoSpaceDE w:val="0"/>
        <w:autoSpaceDN w:val="0"/>
        <w:adjustRightInd w:val="0"/>
        <w:spacing w:after="0"/>
        <w:ind w:left="0" w:firstLine="709"/>
        <w:jc w:val="both"/>
        <w:rPr>
          <w:rFonts w:ascii="Times New Roman" w:hAnsi="Times New Roman"/>
          <w:sz w:val="28"/>
          <w:szCs w:val="28"/>
        </w:rPr>
      </w:pPr>
      <w:r w:rsidRPr="00C061A4">
        <w:rPr>
          <w:rFonts w:ascii="Times New Roman" w:hAnsi="Times New Roman"/>
          <w:sz w:val="28"/>
          <w:szCs w:val="28"/>
        </w:rPr>
        <w:t xml:space="preserve">В целях мобилизации доходов в бюджет </w:t>
      </w:r>
      <w:r w:rsidRPr="00C061A4">
        <w:rPr>
          <w:rFonts w:ascii="Times New Roman" w:hAnsi="Times New Roman"/>
          <w:bCs/>
          <w:sz w:val="28"/>
          <w:szCs w:val="28"/>
        </w:rPr>
        <w:t>Руссковского</w:t>
      </w:r>
      <w:r w:rsidRPr="00C061A4">
        <w:rPr>
          <w:rFonts w:ascii="Times New Roman" w:hAnsi="Times New Roman"/>
          <w:sz w:val="28"/>
          <w:szCs w:val="28"/>
        </w:rPr>
        <w:t xml:space="preserve"> сельского поселения Шумячского района Смоленской области предлагается реализовать следующие мероприятия:</w:t>
      </w:r>
    </w:p>
    <w:p w:rsidR="00C061A4" w:rsidRPr="00C061A4" w:rsidRDefault="00C061A4" w:rsidP="00C061A4">
      <w:pPr>
        <w:pStyle w:val="af0"/>
        <w:autoSpaceDE w:val="0"/>
        <w:autoSpaceDN w:val="0"/>
        <w:adjustRightInd w:val="0"/>
        <w:spacing w:after="0"/>
        <w:ind w:left="0" w:firstLine="709"/>
        <w:jc w:val="both"/>
        <w:rPr>
          <w:sz w:val="28"/>
          <w:szCs w:val="28"/>
        </w:rPr>
      </w:pPr>
      <w:r w:rsidRPr="00C061A4">
        <w:rPr>
          <w:rFonts w:ascii="Times New Roman" w:hAnsi="Times New Roman"/>
          <w:sz w:val="28"/>
          <w:szCs w:val="28"/>
        </w:rPr>
        <w:t xml:space="preserve">- продолжение работы, направленной на повышение объема поступлений налога на доходы физических лиц за счет создания условий для роста фонда оплаты труда в </w:t>
      </w:r>
      <w:r>
        <w:rPr>
          <w:rFonts w:ascii="Times New Roman" w:hAnsi="Times New Roman"/>
          <w:sz w:val="28"/>
          <w:szCs w:val="28"/>
        </w:rPr>
        <w:t>поселении</w:t>
      </w:r>
      <w:r w:rsidRPr="00C061A4">
        <w:rPr>
          <w:rFonts w:ascii="Times New Roman" w:hAnsi="Times New Roman"/>
          <w:sz w:val="28"/>
          <w:szCs w:val="28"/>
        </w:rPr>
        <w:t>, легализации «теневой» заработной платы и доведение ее до среднеотраслевого уровня, а также проведение мероприятий по сокращению недоимки по налогу на доходы физических лиц</w:t>
      </w:r>
      <w:r w:rsidRPr="00C061A4">
        <w:rPr>
          <w:sz w:val="28"/>
          <w:szCs w:val="28"/>
        </w:rPr>
        <w:t>;</w:t>
      </w:r>
    </w:p>
    <w:p w:rsidR="00C061A4" w:rsidRPr="00C061A4" w:rsidRDefault="00E211AD" w:rsidP="00E211AD">
      <w:pPr>
        <w:jc w:val="both"/>
        <w:rPr>
          <w:b/>
          <w:sz w:val="28"/>
          <w:szCs w:val="28"/>
        </w:rPr>
      </w:pPr>
      <w:r>
        <w:rPr>
          <w:sz w:val="28"/>
          <w:szCs w:val="28"/>
        </w:rPr>
        <w:t xml:space="preserve">        </w:t>
      </w:r>
      <w:r w:rsidR="00C061A4" w:rsidRPr="0004017B">
        <w:rPr>
          <w:sz w:val="28"/>
          <w:szCs w:val="28"/>
        </w:rPr>
        <w:t>- поиск новых источников пополнения</w:t>
      </w:r>
      <w:r w:rsidRPr="00E211AD">
        <w:rPr>
          <w:color w:val="000000"/>
          <w:sz w:val="28"/>
          <w:szCs w:val="28"/>
        </w:rPr>
        <w:t xml:space="preserve"> </w:t>
      </w:r>
      <w:r w:rsidRPr="005C1875">
        <w:rPr>
          <w:color w:val="000000"/>
          <w:sz w:val="28"/>
          <w:szCs w:val="28"/>
        </w:rPr>
        <w:t>доходной ча</w:t>
      </w:r>
      <w:r>
        <w:rPr>
          <w:color w:val="000000"/>
          <w:sz w:val="28"/>
          <w:szCs w:val="28"/>
        </w:rPr>
        <w:t xml:space="preserve">сти бюджета </w:t>
      </w:r>
      <w:r w:rsidR="00C061A4">
        <w:rPr>
          <w:bCs/>
          <w:sz w:val="28"/>
          <w:szCs w:val="28"/>
        </w:rPr>
        <w:t>Руссковского</w:t>
      </w:r>
      <w:r w:rsidR="00C061A4">
        <w:rPr>
          <w:sz w:val="28"/>
          <w:szCs w:val="28"/>
        </w:rPr>
        <w:t xml:space="preserve"> сельского поселения</w:t>
      </w:r>
      <w:r w:rsidRPr="00E211AD">
        <w:rPr>
          <w:color w:val="000000"/>
          <w:sz w:val="28"/>
          <w:szCs w:val="28"/>
        </w:rPr>
        <w:t xml:space="preserve"> </w:t>
      </w:r>
      <w:r w:rsidRPr="00C061A4">
        <w:rPr>
          <w:sz w:val="28"/>
          <w:szCs w:val="28"/>
        </w:rPr>
        <w:t xml:space="preserve">Шумячского района Смоленской области </w:t>
      </w:r>
      <w:r>
        <w:rPr>
          <w:color w:val="000000"/>
          <w:sz w:val="28"/>
          <w:szCs w:val="28"/>
        </w:rPr>
        <w:t xml:space="preserve">по </w:t>
      </w:r>
      <w:r w:rsidRPr="005C1875">
        <w:rPr>
          <w:color w:val="000000"/>
          <w:sz w:val="28"/>
          <w:szCs w:val="28"/>
        </w:rPr>
        <w:t>налоговы</w:t>
      </w:r>
      <w:r>
        <w:rPr>
          <w:color w:val="000000"/>
          <w:sz w:val="28"/>
          <w:szCs w:val="28"/>
        </w:rPr>
        <w:t>м</w:t>
      </w:r>
      <w:r w:rsidRPr="005C1875">
        <w:rPr>
          <w:color w:val="000000"/>
          <w:sz w:val="28"/>
          <w:szCs w:val="28"/>
        </w:rPr>
        <w:t xml:space="preserve"> и неналоговы</w:t>
      </w:r>
      <w:r>
        <w:rPr>
          <w:color w:val="000000"/>
          <w:sz w:val="28"/>
          <w:szCs w:val="28"/>
        </w:rPr>
        <w:t>м</w:t>
      </w:r>
      <w:r w:rsidRPr="005C1875">
        <w:rPr>
          <w:color w:val="000000"/>
          <w:sz w:val="28"/>
          <w:szCs w:val="28"/>
        </w:rPr>
        <w:t xml:space="preserve"> доход</w:t>
      </w:r>
      <w:r>
        <w:rPr>
          <w:color w:val="000000"/>
          <w:sz w:val="28"/>
          <w:szCs w:val="28"/>
        </w:rPr>
        <w:t>ам;</w:t>
      </w:r>
      <w:r w:rsidRPr="005C1875">
        <w:rPr>
          <w:color w:val="000000"/>
          <w:sz w:val="28"/>
          <w:szCs w:val="28"/>
        </w:rPr>
        <w:t xml:space="preserve"> </w:t>
      </w:r>
    </w:p>
    <w:p w:rsidR="00E211AD" w:rsidRDefault="00E211AD" w:rsidP="00E211AD">
      <w:pPr>
        <w:pStyle w:val="af0"/>
        <w:ind w:left="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w:t>
      </w:r>
      <w:r>
        <w:rPr>
          <w:rFonts w:ascii="Times New Roman" w:hAnsi="Times New Roman"/>
          <w:sz w:val="28"/>
          <w:szCs w:val="28"/>
        </w:rPr>
        <w:t xml:space="preserve"> </w:t>
      </w:r>
      <w:r w:rsidRPr="008C3923">
        <w:rPr>
          <w:rFonts w:ascii="Times New Roman" w:hAnsi="Times New Roman"/>
          <w:sz w:val="28"/>
          <w:szCs w:val="28"/>
        </w:rPr>
        <w:t>актуализация работы по расширению налоговой базы по имущественным налогам, путём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E211AD" w:rsidRDefault="00E211AD" w:rsidP="00E211AD">
      <w:pPr>
        <w:pStyle w:val="af0"/>
        <w:numPr>
          <w:ilvl w:val="0"/>
          <w:numId w:val="15"/>
        </w:numPr>
        <w:jc w:val="both"/>
        <w:rPr>
          <w:rFonts w:ascii="Times New Roman" w:hAnsi="Times New Roman"/>
          <w:sz w:val="28"/>
          <w:szCs w:val="28"/>
        </w:rPr>
      </w:pPr>
      <w:r>
        <w:rPr>
          <w:rFonts w:ascii="Times New Roman" w:hAnsi="Times New Roman"/>
          <w:sz w:val="28"/>
          <w:szCs w:val="28"/>
        </w:rPr>
        <w:t xml:space="preserve">Совершенствование налогового </w:t>
      </w:r>
      <w:r w:rsidR="004C0385" w:rsidRPr="00E211AD">
        <w:rPr>
          <w:rFonts w:ascii="Times New Roman" w:hAnsi="Times New Roman"/>
          <w:sz w:val="28"/>
          <w:szCs w:val="28"/>
        </w:rPr>
        <w:t xml:space="preserve"> </w:t>
      </w:r>
      <w:r>
        <w:rPr>
          <w:rFonts w:ascii="Times New Roman" w:hAnsi="Times New Roman"/>
          <w:sz w:val="28"/>
          <w:szCs w:val="28"/>
        </w:rPr>
        <w:t>администрирования</w:t>
      </w:r>
      <w:r w:rsidR="004C0385" w:rsidRPr="00E211AD">
        <w:rPr>
          <w:rFonts w:ascii="Times New Roman" w:hAnsi="Times New Roman"/>
          <w:sz w:val="28"/>
          <w:szCs w:val="28"/>
        </w:rPr>
        <w:t xml:space="preserve">      </w:t>
      </w:r>
    </w:p>
    <w:p w:rsidR="004C0385" w:rsidRDefault="004C0385" w:rsidP="00E211AD">
      <w:pPr>
        <w:jc w:val="both"/>
        <w:rPr>
          <w:sz w:val="28"/>
          <w:szCs w:val="28"/>
        </w:rPr>
      </w:pPr>
      <w:r w:rsidRPr="00E211AD">
        <w:rPr>
          <w:sz w:val="28"/>
          <w:szCs w:val="28"/>
        </w:rPr>
        <w:t xml:space="preserve">    </w:t>
      </w:r>
      <w:r w:rsidR="00E211AD" w:rsidRPr="00A469F3">
        <w:rPr>
          <w:sz w:val="28"/>
          <w:szCs w:val="28"/>
        </w:rPr>
        <w:t xml:space="preserve">В целях совершенствования налогового администрирования </w:t>
      </w:r>
      <w:r w:rsidR="00E211AD">
        <w:rPr>
          <w:sz w:val="28"/>
          <w:szCs w:val="28"/>
        </w:rPr>
        <w:t>будет продолжена работа</w:t>
      </w:r>
      <w:r w:rsidR="00E211AD" w:rsidRPr="00A469F3">
        <w:rPr>
          <w:sz w:val="28"/>
          <w:szCs w:val="28"/>
        </w:rPr>
        <w:t>:</w:t>
      </w:r>
    </w:p>
    <w:p w:rsidR="004C0385" w:rsidRDefault="00DC33CF" w:rsidP="00DC33CF">
      <w:pPr>
        <w:autoSpaceDE w:val="0"/>
        <w:autoSpaceDN w:val="0"/>
        <w:adjustRightInd w:val="0"/>
        <w:jc w:val="both"/>
        <w:rPr>
          <w:sz w:val="28"/>
          <w:szCs w:val="28"/>
        </w:rPr>
      </w:pPr>
      <w:r>
        <w:rPr>
          <w:snapToGrid w:val="0"/>
          <w:sz w:val="28"/>
          <w:szCs w:val="28"/>
        </w:rPr>
        <w:t xml:space="preserve">     </w:t>
      </w:r>
      <w:r>
        <w:rPr>
          <w:sz w:val="28"/>
          <w:szCs w:val="28"/>
        </w:rPr>
        <w:t xml:space="preserve">  </w:t>
      </w:r>
      <w:r w:rsidRPr="008C3923">
        <w:rPr>
          <w:sz w:val="28"/>
          <w:szCs w:val="28"/>
        </w:rPr>
        <w:t>-</w:t>
      </w:r>
      <w:r>
        <w:rPr>
          <w:sz w:val="28"/>
          <w:szCs w:val="28"/>
        </w:rPr>
        <w:t xml:space="preserve"> по п</w:t>
      </w:r>
      <w:r w:rsidRPr="006B62D5">
        <w:rPr>
          <w:sz w:val="28"/>
          <w:szCs w:val="28"/>
        </w:rPr>
        <w:t>роведени</w:t>
      </w:r>
      <w:r>
        <w:rPr>
          <w:sz w:val="28"/>
          <w:szCs w:val="28"/>
        </w:rPr>
        <w:t>ю</w:t>
      </w:r>
      <w:r w:rsidRPr="006B62D5">
        <w:rPr>
          <w:sz w:val="28"/>
          <w:szCs w:val="28"/>
        </w:rPr>
        <w:t xml:space="preserve">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r>
        <w:rPr>
          <w:sz w:val="28"/>
          <w:szCs w:val="28"/>
        </w:rPr>
        <w:t>;</w:t>
      </w:r>
      <w:r w:rsidR="004C0385">
        <w:rPr>
          <w:sz w:val="28"/>
          <w:szCs w:val="28"/>
        </w:rPr>
        <w:t xml:space="preserve"> </w:t>
      </w:r>
    </w:p>
    <w:p w:rsidR="00DC33CF" w:rsidRDefault="00DC33CF" w:rsidP="00DC33CF">
      <w:pPr>
        <w:pStyle w:val="ConsPlusNormal"/>
        <w:ind w:firstLine="0"/>
        <w:jc w:val="both"/>
        <w:rPr>
          <w:rFonts w:ascii="Times New Roman" w:hAnsi="Times New Roman"/>
          <w:sz w:val="28"/>
          <w:szCs w:val="28"/>
        </w:rPr>
      </w:pPr>
      <w:r>
        <w:rPr>
          <w:rFonts w:ascii="Times New Roman" w:hAnsi="Times New Roman"/>
          <w:sz w:val="28"/>
          <w:szCs w:val="28"/>
        </w:rPr>
        <w:t xml:space="preserve">      - по повышению уровня</w:t>
      </w:r>
      <w:r w:rsidRPr="008C3923">
        <w:rPr>
          <w:rFonts w:ascii="Times New Roman" w:hAnsi="Times New Roman"/>
          <w:sz w:val="28"/>
          <w:szCs w:val="28"/>
        </w:rPr>
        <w:t xml:space="preserve"> </w:t>
      </w:r>
      <w:r>
        <w:rPr>
          <w:rFonts w:ascii="Times New Roman" w:hAnsi="Times New Roman"/>
          <w:sz w:val="28"/>
          <w:szCs w:val="28"/>
        </w:rPr>
        <w:t>собираемости</w:t>
      </w:r>
      <w:r w:rsidRPr="008C3923">
        <w:rPr>
          <w:rFonts w:ascii="Times New Roman" w:hAnsi="Times New Roman"/>
          <w:sz w:val="28"/>
          <w:szCs w:val="28"/>
        </w:rPr>
        <w:t xml:space="preserve"> по налоговым </w:t>
      </w:r>
      <w:r>
        <w:rPr>
          <w:rFonts w:ascii="Times New Roman" w:hAnsi="Times New Roman"/>
          <w:sz w:val="28"/>
          <w:szCs w:val="28"/>
        </w:rPr>
        <w:t>доходам</w:t>
      </w:r>
      <w:r w:rsidRPr="008C3923">
        <w:rPr>
          <w:rFonts w:ascii="Times New Roman" w:hAnsi="Times New Roman"/>
          <w:sz w:val="28"/>
          <w:szCs w:val="28"/>
        </w:rPr>
        <w:t>;</w:t>
      </w:r>
    </w:p>
    <w:p w:rsidR="00DC33CF" w:rsidRDefault="00DC33CF" w:rsidP="00DC33CF">
      <w:pPr>
        <w:pStyle w:val="ConsPlusNormal"/>
        <w:ind w:firstLine="0"/>
        <w:jc w:val="both"/>
        <w:rPr>
          <w:rFonts w:ascii="Times New Roman" w:hAnsi="Times New Roman"/>
          <w:sz w:val="28"/>
          <w:szCs w:val="28"/>
        </w:rPr>
      </w:pPr>
      <w:r>
        <w:rPr>
          <w:rFonts w:ascii="Times New Roman" w:hAnsi="Times New Roman"/>
          <w:sz w:val="28"/>
          <w:szCs w:val="28"/>
        </w:rPr>
        <w:t xml:space="preserve">      - по сокращению недоимки</w:t>
      </w:r>
      <w:r w:rsidR="006379FC">
        <w:rPr>
          <w:rFonts w:ascii="Times New Roman" w:hAnsi="Times New Roman"/>
          <w:sz w:val="28"/>
          <w:szCs w:val="28"/>
        </w:rPr>
        <w:t xml:space="preserve"> и легализации налоговой базы</w:t>
      </w:r>
      <w:r>
        <w:rPr>
          <w:rFonts w:ascii="Times New Roman" w:hAnsi="Times New Roman"/>
          <w:sz w:val="28"/>
          <w:szCs w:val="28"/>
        </w:rPr>
        <w:t>;</w:t>
      </w:r>
    </w:p>
    <w:p w:rsidR="005C1875" w:rsidRDefault="004C0385" w:rsidP="004C0385">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DC33CF">
        <w:rPr>
          <w:rFonts w:ascii="Times New Roman" w:hAnsi="Times New Roman"/>
          <w:sz w:val="28"/>
          <w:szCs w:val="28"/>
        </w:rPr>
        <w:t xml:space="preserve">   </w:t>
      </w:r>
      <w:r w:rsidR="0019380D">
        <w:rPr>
          <w:rFonts w:ascii="Times New Roman" w:hAnsi="Times New Roman"/>
          <w:sz w:val="28"/>
          <w:szCs w:val="28"/>
        </w:rPr>
        <w:t xml:space="preserve"> </w:t>
      </w:r>
      <w:r w:rsidRPr="008C3923">
        <w:rPr>
          <w:rFonts w:ascii="Times New Roman" w:hAnsi="Times New Roman"/>
          <w:sz w:val="28"/>
          <w:szCs w:val="28"/>
        </w:rPr>
        <w:t>-</w:t>
      </w:r>
      <w:r w:rsidR="0019380D">
        <w:rPr>
          <w:rFonts w:ascii="Times New Roman" w:hAnsi="Times New Roman"/>
          <w:sz w:val="28"/>
          <w:szCs w:val="28"/>
        </w:rPr>
        <w:t xml:space="preserve"> </w:t>
      </w:r>
      <w:r w:rsidR="00DC33CF">
        <w:rPr>
          <w:rFonts w:ascii="Times New Roman" w:hAnsi="Times New Roman"/>
          <w:sz w:val="28"/>
          <w:szCs w:val="28"/>
        </w:rPr>
        <w:t xml:space="preserve">по </w:t>
      </w:r>
      <w:r w:rsidRPr="008C3923">
        <w:rPr>
          <w:rFonts w:ascii="Times New Roman" w:hAnsi="Times New Roman"/>
          <w:sz w:val="28"/>
          <w:szCs w:val="28"/>
        </w:rPr>
        <w:t>улучшени</w:t>
      </w:r>
      <w:r w:rsidR="00DC33CF">
        <w:rPr>
          <w:rFonts w:ascii="Times New Roman" w:hAnsi="Times New Roman"/>
          <w:sz w:val="28"/>
          <w:szCs w:val="28"/>
        </w:rPr>
        <w:t>ю</w:t>
      </w:r>
      <w:r w:rsidRPr="008C3923">
        <w:rPr>
          <w:rFonts w:ascii="Times New Roman" w:hAnsi="Times New Roman"/>
          <w:sz w:val="28"/>
          <w:szCs w:val="28"/>
        </w:rPr>
        <w:t xml:space="preserve"> качества администрирования </w:t>
      </w:r>
      <w:r w:rsidR="00DC33CF">
        <w:rPr>
          <w:rFonts w:ascii="Times New Roman" w:hAnsi="Times New Roman"/>
          <w:sz w:val="28"/>
          <w:szCs w:val="28"/>
        </w:rPr>
        <w:t>доходных источников бюджета</w:t>
      </w:r>
      <w:r w:rsidR="005C1875">
        <w:rPr>
          <w:rFonts w:ascii="Times New Roman" w:hAnsi="Times New Roman"/>
          <w:sz w:val="28"/>
          <w:szCs w:val="28"/>
        </w:rPr>
        <w:t>;</w:t>
      </w:r>
    </w:p>
    <w:p w:rsidR="004C0385" w:rsidRPr="008C3923" w:rsidRDefault="00DC33CF" w:rsidP="004C0385">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004C0385">
        <w:rPr>
          <w:rFonts w:ascii="Times New Roman" w:hAnsi="Times New Roman"/>
          <w:snapToGrid/>
          <w:sz w:val="28"/>
          <w:szCs w:val="28"/>
        </w:rPr>
        <w:t xml:space="preserve">  </w:t>
      </w:r>
      <w:r w:rsidR="004C0385" w:rsidRPr="008C3923">
        <w:rPr>
          <w:rFonts w:ascii="Times New Roman" w:hAnsi="Times New Roman"/>
          <w:sz w:val="28"/>
          <w:szCs w:val="28"/>
        </w:rPr>
        <w:t xml:space="preserve">- контроль по выявлению земельных участков, используемых без правоустанавливающих документов, или использующихся не по целевому назначению; </w:t>
      </w:r>
    </w:p>
    <w:p w:rsidR="006379FC" w:rsidRDefault="006379FC" w:rsidP="006379FC">
      <w:pPr>
        <w:shd w:val="clear" w:color="auto" w:fill="FFFFFF" w:themeFill="background1"/>
        <w:jc w:val="both"/>
        <w:rPr>
          <w:sz w:val="28"/>
          <w:szCs w:val="28"/>
        </w:rPr>
      </w:pPr>
      <w:r>
        <w:rPr>
          <w:color w:val="000000" w:themeColor="text1"/>
          <w:sz w:val="28"/>
          <w:szCs w:val="28"/>
        </w:rPr>
        <w:t xml:space="preserve">     </w:t>
      </w:r>
      <w:r w:rsidRPr="004B1775">
        <w:rPr>
          <w:color w:val="000000" w:themeColor="text1"/>
          <w:sz w:val="28"/>
          <w:szCs w:val="28"/>
        </w:rPr>
        <w:t>-</w:t>
      </w:r>
      <w:r>
        <w:rPr>
          <w:color w:val="000000" w:themeColor="text1"/>
          <w:sz w:val="28"/>
          <w:szCs w:val="28"/>
        </w:rPr>
        <w:t xml:space="preserve"> по </w:t>
      </w:r>
      <w:r w:rsidRPr="004B1775">
        <w:rPr>
          <w:color w:val="000000" w:themeColor="text1"/>
          <w:sz w:val="28"/>
          <w:szCs w:val="28"/>
        </w:rPr>
        <w:t>актуализации на постоянной основе сведений</w:t>
      </w:r>
      <w:r w:rsidRPr="00B57507">
        <w:rPr>
          <w:sz w:val="28"/>
          <w:szCs w:val="28"/>
        </w:rPr>
        <w:t>, предоставляемых органами, осуществляющими регистрацию и учет объектов недвижимого имущества, в У</w:t>
      </w:r>
      <w:r>
        <w:rPr>
          <w:sz w:val="28"/>
          <w:szCs w:val="28"/>
        </w:rPr>
        <w:t xml:space="preserve">правление </w:t>
      </w:r>
      <w:r w:rsidRPr="00B57507">
        <w:rPr>
          <w:sz w:val="28"/>
          <w:szCs w:val="28"/>
        </w:rPr>
        <w:t>Ф</w:t>
      </w:r>
      <w:r>
        <w:rPr>
          <w:sz w:val="28"/>
          <w:szCs w:val="28"/>
        </w:rPr>
        <w:t>НС России по Смоленской области.</w:t>
      </w:r>
    </w:p>
    <w:p w:rsidR="00493878" w:rsidRDefault="00493878" w:rsidP="006379FC">
      <w:pPr>
        <w:shd w:val="clear" w:color="auto" w:fill="FFFFFF" w:themeFill="background1"/>
        <w:jc w:val="both"/>
        <w:rPr>
          <w:sz w:val="28"/>
          <w:szCs w:val="28"/>
        </w:rPr>
      </w:pPr>
    </w:p>
    <w:p w:rsidR="00493878" w:rsidRDefault="00493878" w:rsidP="006379FC">
      <w:pPr>
        <w:shd w:val="clear" w:color="auto" w:fill="FFFFFF" w:themeFill="background1"/>
        <w:jc w:val="both"/>
        <w:rPr>
          <w:sz w:val="28"/>
          <w:szCs w:val="28"/>
        </w:rPr>
      </w:pPr>
    </w:p>
    <w:p w:rsidR="00493878" w:rsidRPr="00B57507" w:rsidRDefault="00493878" w:rsidP="006379FC">
      <w:pPr>
        <w:shd w:val="clear" w:color="auto" w:fill="FFFFFF" w:themeFill="background1"/>
        <w:jc w:val="both"/>
        <w:rPr>
          <w:sz w:val="28"/>
          <w:szCs w:val="28"/>
        </w:rPr>
      </w:pPr>
    </w:p>
    <w:p w:rsidR="000B3F36" w:rsidRDefault="000B3F36" w:rsidP="000B3F36">
      <w:pPr>
        <w:jc w:val="both"/>
        <w:rPr>
          <w:b/>
          <w:sz w:val="28"/>
          <w:szCs w:val="28"/>
        </w:rPr>
      </w:pPr>
    </w:p>
    <w:p w:rsidR="00BF57FA" w:rsidRDefault="00BF57FA" w:rsidP="006379FC">
      <w:pPr>
        <w:jc w:val="center"/>
        <w:rPr>
          <w:sz w:val="28"/>
          <w:szCs w:val="28"/>
        </w:rPr>
      </w:pPr>
    </w:p>
    <w:p w:rsidR="006379FC" w:rsidRDefault="006379FC" w:rsidP="006379FC">
      <w:pPr>
        <w:jc w:val="center"/>
        <w:rPr>
          <w:sz w:val="28"/>
          <w:szCs w:val="28"/>
        </w:rPr>
      </w:pPr>
      <w:r>
        <w:rPr>
          <w:sz w:val="28"/>
          <w:szCs w:val="28"/>
        </w:rPr>
        <w:t xml:space="preserve">3.  </w:t>
      </w:r>
      <w:r w:rsidR="000B3F36" w:rsidRPr="006379FC">
        <w:rPr>
          <w:sz w:val="28"/>
          <w:szCs w:val="28"/>
        </w:rPr>
        <w:t>Оценка налоговых расходов</w:t>
      </w:r>
      <w:r>
        <w:rPr>
          <w:sz w:val="28"/>
          <w:szCs w:val="28"/>
        </w:rPr>
        <w:t xml:space="preserve"> </w:t>
      </w:r>
      <w:r w:rsidR="000B3F36" w:rsidRPr="006379FC">
        <w:rPr>
          <w:sz w:val="28"/>
          <w:szCs w:val="28"/>
        </w:rPr>
        <w:t xml:space="preserve"> Руссковского сельского поселения </w:t>
      </w:r>
    </w:p>
    <w:p w:rsidR="000B3F36" w:rsidRPr="006379FC" w:rsidRDefault="000B3F36" w:rsidP="006379FC">
      <w:pPr>
        <w:jc w:val="center"/>
        <w:rPr>
          <w:sz w:val="28"/>
          <w:szCs w:val="28"/>
        </w:rPr>
      </w:pPr>
      <w:r w:rsidRPr="006379FC">
        <w:rPr>
          <w:sz w:val="28"/>
          <w:szCs w:val="28"/>
        </w:rPr>
        <w:t>Шумячского района Смоленской области</w:t>
      </w:r>
    </w:p>
    <w:p w:rsidR="006379FC" w:rsidRPr="00BF57FA" w:rsidRDefault="000B3F36" w:rsidP="00BF57FA">
      <w:pPr>
        <w:rPr>
          <w:sz w:val="28"/>
          <w:szCs w:val="28"/>
        </w:rPr>
      </w:pPr>
      <w:r>
        <w:rPr>
          <w:sz w:val="28"/>
          <w:szCs w:val="28"/>
        </w:rPr>
        <w:t xml:space="preserve"> </w:t>
      </w:r>
      <w:r w:rsidR="00B6480D">
        <w:rPr>
          <w:sz w:val="28"/>
          <w:szCs w:val="28"/>
        </w:rPr>
        <w:t xml:space="preserve">      </w:t>
      </w:r>
      <w:r w:rsidR="006F72D4">
        <w:rPr>
          <w:sz w:val="28"/>
          <w:szCs w:val="28"/>
        </w:rPr>
        <w:t xml:space="preserve">Налоговые расходы </w:t>
      </w:r>
      <w:r w:rsidR="006379FC">
        <w:rPr>
          <w:sz w:val="28"/>
          <w:szCs w:val="28"/>
        </w:rPr>
        <w:t>устано</w:t>
      </w:r>
      <w:r w:rsidR="006F72D4">
        <w:rPr>
          <w:sz w:val="28"/>
          <w:szCs w:val="28"/>
        </w:rPr>
        <w:t xml:space="preserve">влены </w:t>
      </w:r>
      <w:r w:rsidR="00B6480D" w:rsidRPr="00E10664">
        <w:rPr>
          <w:sz w:val="28"/>
          <w:szCs w:val="28"/>
        </w:rPr>
        <w:t>муниципальными нормативными право</w:t>
      </w:r>
      <w:r w:rsidR="00B6480D">
        <w:rPr>
          <w:sz w:val="28"/>
          <w:szCs w:val="28"/>
        </w:rPr>
        <w:t xml:space="preserve">выми </w:t>
      </w:r>
      <w:r w:rsidR="00B6480D" w:rsidRPr="00E10664">
        <w:rPr>
          <w:sz w:val="28"/>
          <w:szCs w:val="28"/>
        </w:rPr>
        <w:t>актами в виде налоговых льгот по земельному налогу, налогу на имущество физических лиц</w:t>
      </w:r>
      <w:r>
        <w:rPr>
          <w:sz w:val="28"/>
          <w:szCs w:val="28"/>
        </w:rPr>
        <w:t xml:space="preserve">.                                                                                                                </w:t>
      </w:r>
    </w:p>
    <w:p w:rsidR="000B3F36" w:rsidRPr="001F4547" w:rsidRDefault="000B3F36" w:rsidP="000B3F36">
      <w:pPr>
        <w:shd w:val="clear" w:color="auto" w:fill="FFFFFF" w:themeFill="background1"/>
        <w:ind w:firstLine="709"/>
        <w:jc w:val="right"/>
        <w:rPr>
          <w:sz w:val="26"/>
          <w:szCs w:val="26"/>
        </w:rPr>
      </w:pPr>
      <w:r w:rsidRPr="001F4547">
        <w:rPr>
          <w:sz w:val="26"/>
          <w:szCs w:val="26"/>
        </w:rPr>
        <w:t>Таблица</w:t>
      </w:r>
    </w:p>
    <w:p w:rsidR="000B3F36" w:rsidRPr="00864F2C" w:rsidRDefault="000B3F36" w:rsidP="000B3F36">
      <w:pPr>
        <w:jc w:val="both"/>
        <w:rPr>
          <w:sz w:val="28"/>
          <w:szCs w:val="28"/>
        </w:rPr>
      </w:pPr>
      <w:r>
        <w:rPr>
          <w:sz w:val="28"/>
          <w:szCs w:val="28"/>
        </w:rPr>
        <w:t xml:space="preserve">         </w:t>
      </w:r>
      <w:r w:rsidR="006379FC">
        <w:rPr>
          <w:sz w:val="28"/>
          <w:szCs w:val="28"/>
        </w:rPr>
        <w:t>Объем</w:t>
      </w:r>
      <w:r>
        <w:rPr>
          <w:sz w:val="28"/>
          <w:szCs w:val="28"/>
        </w:rPr>
        <w:t xml:space="preserve"> </w:t>
      </w:r>
      <w:r w:rsidR="006379FC">
        <w:rPr>
          <w:sz w:val="28"/>
          <w:szCs w:val="28"/>
        </w:rPr>
        <w:t xml:space="preserve">налоговых расходов (налоговых льгот), предоставляемых </w:t>
      </w:r>
      <w:r w:rsidRPr="00864F2C">
        <w:rPr>
          <w:sz w:val="28"/>
          <w:szCs w:val="28"/>
        </w:rPr>
        <w:t>Руссковск</w:t>
      </w:r>
      <w:r w:rsidR="006379FC">
        <w:rPr>
          <w:sz w:val="28"/>
          <w:szCs w:val="28"/>
        </w:rPr>
        <w:t>им</w:t>
      </w:r>
      <w:r w:rsidRPr="00864F2C">
        <w:rPr>
          <w:sz w:val="28"/>
          <w:szCs w:val="28"/>
        </w:rPr>
        <w:t xml:space="preserve"> сельск</w:t>
      </w:r>
      <w:r w:rsidR="006379FC">
        <w:rPr>
          <w:sz w:val="28"/>
          <w:szCs w:val="28"/>
        </w:rPr>
        <w:t>им</w:t>
      </w:r>
      <w:r w:rsidRPr="00864F2C">
        <w:rPr>
          <w:sz w:val="28"/>
          <w:szCs w:val="28"/>
        </w:rPr>
        <w:t xml:space="preserve"> поселени</w:t>
      </w:r>
      <w:r w:rsidR="006379FC">
        <w:rPr>
          <w:sz w:val="28"/>
          <w:szCs w:val="28"/>
        </w:rPr>
        <w:t>ем</w:t>
      </w:r>
      <w:r w:rsidRPr="00864F2C">
        <w:rPr>
          <w:sz w:val="28"/>
          <w:szCs w:val="28"/>
        </w:rPr>
        <w:t xml:space="preserve"> Шумячского района Смоленской области</w:t>
      </w:r>
      <w:r w:rsidR="006379FC">
        <w:rPr>
          <w:sz w:val="28"/>
          <w:szCs w:val="28"/>
        </w:rPr>
        <w:t>, в 2021 – 2025 годах</w:t>
      </w:r>
    </w:p>
    <w:p w:rsidR="000B3F36" w:rsidRPr="001F4547" w:rsidRDefault="000B3F36" w:rsidP="000B3F36">
      <w:pPr>
        <w:jc w:val="center"/>
        <w:rPr>
          <w:sz w:val="26"/>
          <w:szCs w:val="26"/>
        </w:rPr>
      </w:pPr>
      <w:r w:rsidRPr="001F4547">
        <w:rPr>
          <w:sz w:val="26"/>
          <w:szCs w:val="26"/>
        </w:rPr>
        <w:t xml:space="preserve">                                                                                                                     тыс. рублей</w:t>
      </w:r>
    </w:p>
    <w:tbl>
      <w:tblPr>
        <w:tblW w:w="10065" w:type="dxa"/>
        <w:tblInd w:w="108" w:type="dxa"/>
        <w:tblLook w:val="04A0"/>
      </w:tblPr>
      <w:tblGrid>
        <w:gridCol w:w="3119"/>
        <w:gridCol w:w="1276"/>
        <w:gridCol w:w="1559"/>
        <w:gridCol w:w="1276"/>
        <w:gridCol w:w="1417"/>
        <w:gridCol w:w="1418"/>
      </w:tblGrid>
      <w:tr w:rsidR="000B3F36" w:rsidRPr="000577D5" w:rsidTr="001F4547">
        <w:trPr>
          <w:trHeight w:val="332"/>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F36" w:rsidRPr="000577D5" w:rsidRDefault="000B3F36" w:rsidP="001F4547">
            <w:pPr>
              <w:tabs>
                <w:tab w:val="left" w:pos="0"/>
              </w:tabs>
              <w:ind w:left="-377"/>
              <w:jc w:val="right"/>
              <w:rPr>
                <w:sz w:val="28"/>
                <w:szCs w:val="28"/>
              </w:rPr>
            </w:pPr>
            <w:r w:rsidRPr="000577D5">
              <w:rPr>
                <w:sz w:val="28"/>
                <w:szCs w:val="28"/>
              </w:rPr>
              <w:t>Наименование налога</w:t>
            </w:r>
          </w:p>
        </w:tc>
        <w:tc>
          <w:tcPr>
            <w:tcW w:w="1276" w:type="dxa"/>
            <w:vMerge w:val="restart"/>
            <w:tcBorders>
              <w:top w:val="single" w:sz="4" w:space="0" w:color="auto"/>
              <w:left w:val="nil"/>
              <w:right w:val="single" w:sz="4" w:space="0" w:color="auto"/>
            </w:tcBorders>
            <w:shd w:val="clear" w:color="auto" w:fill="auto"/>
            <w:noWrap/>
            <w:vAlign w:val="center"/>
          </w:tcPr>
          <w:p w:rsidR="000B3F36" w:rsidRPr="000577D5" w:rsidRDefault="000B3F36" w:rsidP="006F72D4">
            <w:pPr>
              <w:jc w:val="center"/>
              <w:rPr>
                <w:sz w:val="28"/>
                <w:szCs w:val="28"/>
              </w:rPr>
            </w:pPr>
            <w:r w:rsidRPr="000577D5">
              <w:rPr>
                <w:bCs/>
                <w:sz w:val="28"/>
                <w:szCs w:val="28"/>
              </w:rPr>
              <w:t>20</w:t>
            </w:r>
            <w:r w:rsidR="00135DCE">
              <w:rPr>
                <w:bCs/>
                <w:sz w:val="28"/>
                <w:szCs w:val="28"/>
              </w:rPr>
              <w:t>2</w:t>
            </w:r>
            <w:r w:rsidR="006F72D4">
              <w:rPr>
                <w:bCs/>
                <w:sz w:val="28"/>
                <w:szCs w:val="28"/>
              </w:rPr>
              <w:t>1</w:t>
            </w:r>
            <w:r w:rsidRPr="000577D5">
              <w:rPr>
                <w:bCs/>
                <w:sz w:val="28"/>
                <w:szCs w:val="28"/>
              </w:rPr>
              <w:t xml:space="preserve"> год (факт)</w:t>
            </w:r>
          </w:p>
        </w:tc>
        <w:tc>
          <w:tcPr>
            <w:tcW w:w="1559" w:type="dxa"/>
            <w:vMerge w:val="restart"/>
            <w:tcBorders>
              <w:top w:val="single" w:sz="4" w:space="0" w:color="auto"/>
              <w:left w:val="nil"/>
              <w:right w:val="single" w:sz="4" w:space="0" w:color="auto"/>
            </w:tcBorders>
            <w:shd w:val="clear" w:color="auto" w:fill="auto"/>
            <w:noWrap/>
            <w:vAlign w:val="center"/>
          </w:tcPr>
          <w:p w:rsidR="000B3F36" w:rsidRPr="000577D5" w:rsidRDefault="000B3F36" w:rsidP="006F72D4">
            <w:pPr>
              <w:jc w:val="center"/>
              <w:rPr>
                <w:sz w:val="28"/>
                <w:szCs w:val="28"/>
              </w:rPr>
            </w:pPr>
            <w:r w:rsidRPr="000577D5">
              <w:rPr>
                <w:bCs/>
                <w:sz w:val="28"/>
                <w:szCs w:val="28"/>
              </w:rPr>
              <w:t>202</w:t>
            </w:r>
            <w:r w:rsidR="006F72D4">
              <w:rPr>
                <w:bCs/>
                <w:sz w:val="28"/>
                <w:szCs w:val="28"/>
              </w:rPr>
              <w:t>2</w:t>
            </w:r>
            <w:r w:rsidRPr="000577D5">
              <w:rPr>
                <w:bCs/>
                <w:sz w:val="28"/>
                <w:szCs w:val="28"/>
              </w:rPr>
              <w:t xml:space="preserve"> год (оценка)</w:t>
            </w:r>
          </w:p>
        </w:tc>
        <w:tc>
          <w:tcPr>
            <w:tcW w:w="411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B3F36" w:rsidRPr="000577D5" w:rsidRDefault="000B3F36" w:rsidP="00DF443F">
            <w:pPr>
              <w:jc w:val="center"/>
              <w:rPr>
                <w:sz w:val="28"/>
                <w:szCs w:val="28"/>
              </w:rPr>
            </w:pPr>
            <w:r w:rsidRPr="000577D5">
              <w:rPr>
                <w:sz w:val="28"/>
                <w:szCs w:val="28"/>
              </w:rPr>
              <w:t>Прогноз</w:t>
            </w:r>
          </w:p>
        </w:tc>
      </w:tr>
      <w:tr w:rsidR="000B3F36" w:rsidRPr="000577D5" w:rsidTr="001F4547">
        <w:trPr>
          <w:trHeight w:val="39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B3F36" w:rsidRPr="000577D5" w:rsidRDefault="000B3F36" w:rsidP="00DF443F">
            <w:pPr>
              <w:jc w:val="center"/>
              <w:rPr>
                <w:sz w:val="28"/>
                <w:szCs w:val="28"/>
              </w:rPr>
            </w:pPr>
          </w:p>
        </w:tc>
        <w:tc>
          <w:tcPr>
            <w:tcW w:w="1276" w:type="dxa"/>
            <w:vMerge/>
            <w:tcBorders>
              <w:left w:val="nil"/>
              <w:bottom w:val="single" w:sz="4" w:space="0" w:color="auto"/>
              <w:right w:val="single" w:sz="4" w:space="0" w:color="auto"/>
            </w:tcBorders>
            <w:shd w:val="clear" w:color="auto" w:fill="auto"/>
            <w:noWrap/>
            <w:vAlign w:val="center"/>
            <w:hideMark/>
          </w:tcPr>
          <w:p w:rsidR="000B3F36" w:rsidRPr="000577D5" w:rsidRDefault="000B3F36" w:rsidP="00DF443F">
            <w:pPr>
              <w:jc w:val="center"/>
              <w:rPr>
                <w:bCs/>
                <w:sz w:val="28"/>
                <w:szCs w:val="28"/>
              </w:rPr>
            </w:pPr>
          </w:p>
        </w:tc>
        <w:tc>
          <w:tcPr>
            <w:tcW w:w="1559" w:type="dxa"/>
            <w:vMerge/>
            <w:tcBorders>
              <w:left w:val="nil"/>
              <w:bottom w:val="single" w:sz="4" w:space="0" w:color="auto"/>
              <w:right w:val="single" w:sz="4" w:space="0" w:color="auto"/>
            </w:tcBorders>
            <w:shd w:val="clear" w:color="auto" w:fill="auto"/>
            <w:noWrap/>
            <w:vAlign w:val="center"/>
            <w:hideMark/>
          </w:tcPr>
          <w:p w:rsidR="000B3F36" w:rsidRPr="000577D5" w:rsidRDefault="000B3F36" w:rsidP="00DF443F">
            <w:pPr>
              <w:jc w:val="center"/>
              <w:rPr>
                <w:bCs/>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0B3F36" w:rsidRPr="000577D5" w:rsidRDefault="000B3F36" w:rsidP="006F72D4">
            <w:pPr>
              <w:jc w:val="center"/>
              <w:rPr>
                <w:bCs/>
                <w:sz w:val="28"/>
                <w:szCs w:val="28"/>
              </w:rPr>
            </w:pPr>
            <w:r w:rsidRPr="000577D5">
              <w:rPr>
                <w:bCs/>
                <w:sz w:val="28"/>
                <w:szCs w:val="28"/>
              </w:rPr>
              <w:t>202</w:t>
            </w:r>
            <w:r w:rsidR="006F72D4">
              <w:rPr>
                <w:bCs/>
                <w:sz w:val="28"/>
                <w:szCs w:val="28"/>
              </w:rPr>
              <w:t>3</w:t>
            </w:r>
            <w:r w:rsidRPr="000577D5">
              <w:rPr>
                <w:bCs/>
                <w:sz w:val="28"/>
                <w:szCs w:val="28"/>
              </w:rPr>
              <w:t xml:space="preserve"> год</w:t>
            </w:r>
          </w:p>
        </w:tc>
        <w:tc>
          <w:tcPr>
            <w:tcW w:w="1417" w:type="dxa"/>
            <w:tcBorders>
              <w:top w:val="nil"/>
              <w:left w:val="nil"/>
              <w:bottom w:val="single" w:sz="4" w:space="0" w:color="auto"/>
              <w:right w:val="single" w:sz="4" w:space="0" w:color="auto"/>
            </w:tcBorders>
            <w:shd w:val="clear" w:color="auto" w:fill="auto"/>
            <w:noWrap/>
            <w:vAlign w:val="center"/>
            <w:hideMark/>
          </w:tcPr>
          <w:p w:rsidR="000B3F36" w:rsidRPr="000577D5" w:rsidRDefault="000B3F36" w:rsidP="006F72D4">
            <w:pPr>
              <w:jc w:val="center"/>
              <w:rPr>
                <w:bCs/>
                <w:sz w:val="28"/>
                <w:szCs w:val="28"/>
              </w:rPr>
            </w:pPr>
            <w:r w:rsidRPr="000577D5">
              <w:rPr>
                <w:bCs/>
                <w:sz w:val="28"/>
                <w:szCs w:val="28"/>
              </w:rPr>
              <w:t>202</w:t>
            </w:r>
            <w:r w:rsidR="006F72D4">
              <w:rPr>
                <w:bCs/>
                <w:sz w:val="28"/>
                <w:szCs w:val="28"/>
              </w:rPr>
              <w:t>4</w:t>
            </w:r>
            <w:r w:rsidRPr="000577D5">
              <w:rPr>
                <w:bCs/>
                <w:sz w:val="28"/>
                <w:szCs w:val="28"/>
              </w:rPr>
              <w:t xml:space="preserve"> год </w:t>
            </w:r>
          </w:p>
        </w:tc>
        <w:tc>
          <w:tcPr>
            <w:tcW w:w="1418" w:type="dxa"/>
            <w:tcBorders>
              <w:top w:val="nil"/>
              <w:left w:val="nil"/>
              <w:bottom w:val="single" w:sz="4" w:space="0" w:color="auto"/>
              <w:right w:val="single" w:sz="8" w:space="0" w:color="auto"/>
            </w:tcBorders>
            <w:shd w:val="clear" w:color="auto" w:fill="auto"/>
            <w:noWrap/>
            <w:vAlign w:val="center"/>
            <w:hideMark/>
          </w:tcPr>
          <w:p w:rsidR="000B3F36" w:rsidRPr="000577D5" w:rsidRDefault="000B3F36" w:rsidP="006F72D4">
            <w:pPr>
              <w:jc w:val="center"/>
              <w:rPr>
                <w:bCs/>
                <w:sz w:val="28"/>
                <w:szCs w:val="28"/>
              </w:rPr>
            </w:pPr>
            <w:r w:rsidRPr="000577D5">
              <w:rPr>
                <w:bCs/>
                <w:sz w:val="28"/>
                <w:szCs w:val="28"/>
              </w:rPr>
              <w:t>202</w:t>
            </w:r>
            <w:r w:rsidR="006F72D4">
              <w:rPr>
                <w:bCs/>
                <w:sz w:val="28"/>
                <w:szCs w:val="28"/>
              </w:rPr>
              <w:t>5</w:t>
            </w:r>
            <w:r w:rsidRPr="000577D5">
              <w:rPr>
                <w:bCs/>
                <w:sz w:val="28"/>
                <w:szCs w:val="28"/>
              </w:rPr>
              <w:t xml:space="preserve"> год</w:t>
            </w:r>
          </w:p>
        </w:tc>
      </w:tr>
      <w:tr w:rsidR="00192B58" w:rsidRPr="000577D5" w:rsidTr="0088666C">
        <w:trPr>
          <w:trHeight w:val="27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B58" w:rsidRPr="000577D5" w:rsidRDefault="00192B58" w:rsidP="00DF443F">
            <w:pPr>
              <w:jc w:val="center"/>
              <w:rPr>
                <w:sz w:val="28"/>
                <w:szCs w:val="28"/>
              </w:rPr>
            </w:pPr>
            <w:bookmarkStart w:id="0" w:name="_GoBack" w:colFirst="1" w:colLast="5"/>
            <w:r w:rsidRPr="000577D5">
              <w:rPr>
                <w:sz w:val="28"/>
                <w:szCs w:val="28"/>
              </w:rPr>
              <w:t xml:space="preserve">Налоги на имущество </w:t>
            </w:r>
          </w:p>
        </w:tc>
        <w:tc>
          <w:tcPr>
            <w:tcW w:w="1276" w:type="dxa"/>
            <w:tcBorders>
              <w:top w:val="nil"/>
              <w:left w:val="nil"/>
              <w:bottom w:val="single" w:sz="4" w:space="0" w:color="auto"/>
              <w:right w:val="single" w:sz="4" w:space="0" w:color="auto"/>
            </w:tcBorders>
            <w:shd w:val="clear" w:color="auto" w:fill="auto"/>
            <w:noWrap/>
            <w:vAlign w:val="center"/>
            <w:hideMark/>
          </w:tcPr>
          <w:p w:rsidR="00192B58" w:rsidRPr="0088666C" w:rsidRDefault="00192B58" w:rsidP="0088666C">
            <w:pPr>
              <w:jc w:val="center"/>
              <w:rPr>
                <w:sz w:val="28"/>
                <w:szCs w:val="28"/>
              </w:rPr>
            </w:pPr>
            <w:r w:rsidRPr="0088666C">
              <w:rPr>
                <w:sz w:val="28"/>
                <w:szCs w:val="28"/>
              </w:rPr>
              <w:t>57,0</w:t>
            </w:r>
          </w:p>
        </w:tc>
        <w:tc>
          <w:tcPr>
            <w:tcW w:w="1559" w:type="dxa"/>
            <w:tcBorders>
              <w:top w:val="nil"/>
              <w:left w:val="nil"/>
              <w:bottom w:val="single" w:sz="4" w:space="0" w:color="auto"/>
              <w:right w:val="single" w:sz="4" w:space="0" w:color="auto"/>
            </w:tcBorders>
            <w:shd w:val="clear" w:color="auto" w:fill="auto"/>
            <w:noWrap/>
            <w:hideMark/>
          </w:tcPr>
          <w:p w:rsidR="00192B58" w:rsidRPr="0088666C" w:rsidRDefault="00192B58" w:rsidP="0088666C">
            <w:pPr>
              <w:jc w:val="center"/>
            </w:pPr>
            <w:r w:rsidRPr="0088666C">
              <w:rPr>
                <w:sz w:val="28"/>
                <w:szCs w:val="28"/>
              </w:rPr>
              <w:t>57,0</w:t>
            </w:r>
          </w:p>
        </w:tc>
        <w:tc>
          <w:tcPr>
            <w:tcW w:w="1276" w:type="dxa"/>
            <w:tcBorders>
              <w:top w:val="nil"/>
              <w:left w:val="nil"/>
              <w:bottom w:val="single" w:sz="4" w:space="0" w:color="auto"/>
              <w:right w:val="single" w:sz="4" w:space="0" w:color="auto"/>
            </w:tcBorders>
            <w:shd w:val="clear" w:color="auto" w:fill="auto"/>
            <w:noWrap/>
            <w:hideMark/>
          </w:tcPr>
          <w:p w:rsidR="00192B58" w:rsidRPr="0088666C" w:rsidRDefault="00192B58" w:rsidP="0088666C">
            <w:pPr>
              <w:jc w:val="center"/>
            </w:pPr>
            <w:r w:rsidRPr="0088666C">
              <w:rPr>
                <w:sz w:val="28"/>
                <w:szCs w:val="28"/>
              </w:rPr>
              <w:t>57,0</w:t>
            </w:r>
          </w:p>
        </w:tc>
        <w:tc>
          <w:tcPr>
            <w:tcW w:w="1417" w:type="dxa"/>
            <w:tcBorders>
              <w:top w:val="nil"/>
              <w:left w:val="nil"/>
              <w:bottom w:val="single" w:sz="4" w:space="0" w:color="auto"/>
              <w:right w:val="single" w:sz="4" w:space="0" w:color="auto"/>
            </w:tcBorders>
            <w:shd w:val="clear" w:color="auto" w:fill="auto"/>
            <w:noWrap/>
            <w:hideMark/>
          </w:tcPr>
          <w:p w:rsidR="00192B58" w:rsidRPr="0088666C" w:rsidRDefault="00192B58" w:rsidP="0088666C">
            <w:pPr>
              <w:jc w:val="center"/>
            </w:pPr>
            <w:r w:rsidRPr="0088666C">
              <w:rPr>
                <w:sz w:val="28"/>
                <w:szCs w:val="28"/>
              </w:rPr>
              <w:t>57,0</w:t>
            </w:r>
          </w:p>
        </w:tc>
        <w:tc>
          <w:tcPr>
            <w:tcW w:w="1418" w:type="dxa"/>
            <w:tcBorders>
              <w:top w:val="nil"/>
              <w:left w:val="nil"/>
              <w:bottom w:val="single" w:sz="4" w:space="0" w:color="auto"/>
              <w:right w:val="single" w:sz="8" w:space="0" w:color="auto"/>
            </w:tcBorders>
            <w:shd w:val="clear" w:color="auto" w:fill="auto"/>
            <w:noWrap/>
            <w:hideMark/>
          </w:tcPr>
          <w:p w:rsidR="00192B58" w:rsidRPr="0088666C" w:rsidRDefault="00192B58" w:rsidP="0088666C">
            <w:pPr>
              <w:jc w:val="center"/>
            </w:pPr>
            <w:r w:rsidRPr="0088666C">
              <w:rPr>
                <w:sz w:val="28"/>
                <w:szCs w:val="28"/>
              </w:rPr>
              <w:t>57,0</w:t>
            </w:r>
          </w:p>
        </w:tc>
      </w:tr>
    </w:tbl>
    <w:bookmarkEnd w:id="0"/>
    <w:p w:rsidR="006379FC" w:rsidRDefault="00EE2E14" w:rsidP="00135DCE">
      <w:pPr>
        <w:jc w:val="both"/>
        <w:rPr>
          <w:sz w:val="28"/>
          <w:szCs w:val="28"/>
        </w:rPr>
      </w:pPr>
      <w:r>
        <w:rPr>
          <w:sz w:val="28"/>
          <w:szCs w:val="28"/>
        </w:rPr>
        <w:t xml:space="preserve">        </w:t>
      </w:r>
    </w:p>
    <w:p w:rsidR="000577D5" w:rsidRDefault="00EE2E14" w:rsidP="00135DCE">
      <w:pPr>
        <w:jc w:val="both"/>
        <w:rPr>
          <w:sz w:val="28"/>
          <w:szCs w:val="28"/>
        </w:rPr>
      </w:pPr>
      <w:r>
        <w:rPr>
          <w:sz w:val="28"/>
          <w:szCs w:val="28"/>
        </w:rPr>
        <w:t xml:space="preserve">   </w:t>
      </w:r>
      <w:r w:rsidR="00493878">
        <w:rPr>
          <w:sz w:val="28"/>
          <w:szCs w:val="28"/>
        </w:rPr>
        <w:t xml:space="preserve">      </w:t>
      </w:r>
      <w:r w:rsidR="000577D5" w:rsidRPr="000577D5">
        <w:rPr>
          <w:sz w:val="28"/>
          <w:szCs w:val="28"/>
        </w:rPr>
        <w:t xml:space="preserve">Будет продолжена работа по оптимизации налоговых льгот </w:t>
      </w:r>
      <w:r w:rsidR="00493878" w:rsidRPr="00493878">
        <w:rPr>
          <w:sz w:val="28"/>
          <w:szCs w:val="28"/>
        </w:rPr>
        <w:t xml:space="preserve"> </w:t>
      </w:r>
      <w:r w:rsidR="00493878" w:rsidRPr="003713C9">
        <w:rPr>
          <w:sz w:val="28"/>
          <w:szCs w:val="28"/>
        </w:rPr>
        <w:t xml:space="preserve">с учетом </w:t>
      </w:r>
      <w:r w:rsidR="00493878">
        <w:rPr>
          <w:sz w:val="28"/>
          <w:szCs w:val="28"/>
        </w:rPr>
        <w:t xml:space="preserve">ежегодной </w:t>
      </w:r>
      <w:r w:rsidR="00493878" w:rsidRPr="003713C9">
        <w:rPr>
          <w:sz w:val="28"/>
          <w:szCs w:val="28"/>
        </w:rPr>
        <w:t xml:space="preserve">оценки </w:t>
      </w:r>
      <w:r w:rsidR="00493878">
        <w:rPr>
          <w:sz w:val="28"/>
          <w:szCs w:val="28"/>
        </w:rPr>
        <w:t>их эффективности</w:t>
      </w:r>
      <w:r w:rsidR="000577D5" w:rsidRPr="000577D5">
        <w:rPr>
          <w:sz w:val="28"/>
          <w:szCs w:val="28"/>
        </w:rPr>
        <w:t>, проводим</w:t>
      </w:r>
      <w:r w:rsidR="00493878">
        <w:rPr>
          <w:sz w:val="28"/>
          <w:szCs w:val="28"/>
        </w:rPr>
        <w:t>ой</w:t>
      </w:r>
      <w:r w:rsidR="000577D5" w:rsidRPr="000577D5">
        <w:rPr>
          <w:sz w:val="28"/>
          <w:szCs w:val="28"/>
        </w:rPr>
        <w:t xml:space="preserve"> в соответствии с постановлением Администрации </w:t>
      </w:r>
      <w:r w:rsidR="005224AB">
        <w:rPr>
          <w:sz w:val="28"/>
          <w:szCs w:val="28"/>
        </w:rPr>
        <w:t>Руссков</w:t>
      </w:r>
      <w:r w:rsidR="000577D5" w:rsidRPr="000577D5">
        <w:rPr>
          <w:sz w:val="28"/>
          <w:szCs w:val="28"/>
        </w:rPr>
        <w:t xml:space="preserve">ского сельского поселения Шумячского </w:t>
      </w:r>
      <w:r w:rsidR="003273AF" w:rsidRPr="000577D5">
        <w:rPr>
          <w:sz w:val="28"/>
          <w:szCs w:val="28"/>
        </w:rPr>
        <w:t>района Смоленской</w:t>
      </w:r>
      <w:r w:rsidR="000577D5" w:rsidRPr="000577D5">
        <w:rPr>
          <w:sz w:val="28"/>
          <w:szCs w:val="28"/>
        </w:rPr>
        <w:t xml:space="preserve"> области от 25.06.2020 № </w:t>
      </w:r>
      <w:r w:rsidR="005224AB">
        <w:rPr>
          <w:sz w:val="28"/>
          <w:szCs w:val="28"/>
        </w:rPr>
        <w:t>26</w:t>
      </w:r>
      <w:r w:rsidR="000577D5" w:rsidRPr="000577D5">
        <w:rPr>
          <w:sz w:val="28"/>
          <w:szCs w:val="28"/>
        </w:rPr>
        <w:t xml:space="preserve"> «Об утверждении Порядка формирования перечня налоговых расходов </w:t>
      </w:r>
      <w:r w:rsidR="005224AB">
        <w:rPr>
          <w:sz w:val="28"/>
          <w:szCs w:val="28"/>
        </w:rPr>
        <w:t>Руссков</w:t>
      </w:r>
      <w:r w:rsidR="000577D5" w:rsidRPr="000577D5">
        <w:rPr>
          <w:sz w:val="28"/>
          <w:szCs w:val="28"/>
        </w:rPr>
        <w:t xml:space="preserve">ского сельского поселения Шумячского района Смоленской области и Порядка оценки налоговых расходов </w:t>
      </w:r>
      <w:r w:rsidR="005224AB">
        <w:rPr>
          <w:sz w:val="28"/>
          <w:szCs w:val="28"/>
        </w:rPr>
        <w:t>Руссков</w:t>
      </w:r>
      <w:r w:rsidR="00267ED0">
        <w:rPr>
          <w:sz w:val="28"/>
          <w:szCs w:val="28"/>
        </w:rPr>
        <w:t xml:space="preserve">ского сельского поселения </w:t>
      </w:r>
      <w:r w:rsidR="000577D5" w:rsidRPr="000577D5">
        <w:rPr>
          <w:sz w:val="28"/>
          <w:szCs w:val="28"/>
        </w:rPr>
        <w:t>Шумячского района Смоленской области».</w:t>
      </w:r>
    </w:p>
    <w:p w:rsidR="000366A1" w:rsidRDefault="000366A1" w:rsidP="001B3A28">
      <w:pPr>
        <w:jc w:val="center"/>
        <w:rPr>
          <w:sz w:val="28"/>
          <w:szCs w:val="28"/>
        </w:rPr>
      </w:pPr>
    </w:p>
    <w:p w:rsidR="006379FC" w:rsidRPr="00366D26" w:rsidRDefault="006379FC" w:rsidP="006379FC">
      <w:pPr>
        <w:autoSpaceDE w:val="0"/>
        <w:autoSpaceDN w:val="0"/>
        <w:adjustRightInd w:val="0"/>
        <w:ind w:firstLine="540"/>
        <w:jc w:val="both"/>
        <w:rPr>
          <w:sz w:val="28"/>
          <w:szCs w:val="28"/>
        </w:rPr>
      </w:pPr>
      <w:r>
        <w:rPr>
          <w:sz w:val="28"/>
          <w:szCs w:val="28"/>
        </w:rPr>
        <w:t xml:space="preserve">Реализация вышеперечисленных направлений налоговой политики на 2023 - 2025 годы позволит обеспечить сбалансированность бюджета </w:t>
      </w:r>
      <w:r w:rsidR="00493878">
        <w:rPr>
          <w:sz w:val="28"/>
          <w:szCs w:val="28"/>
        </w:rPr>
        <w:t>Руссков</w:t>
      </w:r>
      <w:r w:rsidR="00493878" w:rsidRPr="000577D5">
        <w:rPr>
          <w:sz w:val="28"/>
          <w:szCs w:val="28"/>
        </w:rPr>
        <w:t>ского сельского поселения Шумячского района Смоленской области</w:t>
      </w:r>
      <w:r w:rsidR="00493878">
        <w:rPr>
          <w:sz w:val="28"/>
          <w:szCs w:val="28"/>
        </w:rPr>
        <w:t xml:space="preserve"> </w:t>
      </w:r>
      <w:r>
        <w:rPr>
          <w:sz w:val="28"/>
          <w:szCs w:val="28"/>
        </w:rPr>
        <w:t xml:space="preserve">в целях полного финансирования расходных обязательств, направленных на устойчивое социально-экономическое развитие </w:t>
      </w:r>
      <w:r w:rsidR="00493878">
        <w:rPr>
          <w:sz w:val="28"/>
          <w:szCs w:val="28"/>
        </w:rPr>
        <w:t>поселения</w:t>
      </w:r>
      <w:r>
        <w:rPr>
          <w:sz w:val="28"/>
          <w:szCs w:val="28"/>
        </w:rPr>
        <w:t>.</w:t>
      </w:r>
    </w:p>
    <w:p w:rsidR="006379FC" w:rsidRDefault="006379FC" w:rsidP="009C05A9">
      <w:pPr>
        <w:rPr>
          <w:sz w:val="28"/>
          <w:szCs w:val="28"/>
        </w:rPr>
      </w:pPr>
    </w:p>
    <w:p w:rsidR="00BE6AC1" w:rsidRDefault="001B3A28" w:rsidP="00BE6AC1">
      <w:pPr>
        <w:pStyle w:val="ConsPlusNormal"/>
        <w:jc w:val="center"/>
        <w:outlineLvl w:val="1"/>
        <w:rPr>
          <w:rFonts w:ascii="Times New Roman" w:hAnsi="Times New Roman"/>
          <w:b/>
          <w:color w:val="000000" w:themeColor="text1"/>
          <w:sz w:val="28"/>
          <w:szCs w:val="28"/>
        </w:rPr>
      </w:pPr>
      <w:r w:rsidRPr="006B62D5">
        <w:rPr>
          <w:sz w:val="28"/>
          <w:szCs w:val="28"/>
        </w:rPr>
        <w:tab/>
      </w:r>
      <w:r w:rsidR="00493878" w:rsidRPr="007C587A">
        <w:rPr>
          <w:rFonts w:ascii="Times New Roman" w:hAnsi="Times New Roman"/>
          <w:b/>
          <w:color w:val="000000" w:themeColor="text1"/>
          <w:sz w:val="28"/>
          <w:szCs w:val="28"/>
        </w:rPr>
        <w:t>I</w:t>
      </w:r>
      <w:r w:rsidR="00493878">
        <w:rPr>
          <w:rFonts w:ascii="Times New Roman" w:hAnsi="Times New Roman"/>
          <w:b/>
          <w:color w:val="000000" w:themeColor="text1"/>
          <w:sz w:val="28"/>
          <w:szCs w:val="28"/>
          <w:lang w:val="en-US"/>
        </w:rPr>
        <w:t>V</w:t>
      </w:r>
      <w:r w:rsidR="00B6480D" w:rsidRPr="00E10664">
        <w:rPr>
          <w:b/>
          <w:color w:val="000000"/>
          <w:sz w:val="28"/>
          <w:szCs w:val="28"/>
        </w:rPr>
        <w:t>.</w:t>
      </w:r>
      <w:r w:rsidR="00BE6AC1" w:rsidRPr="007C587A">
        <w:rPr>
          <w:rFonts w:ascii="Times New Roman" w:hAnsi="Times New Roman"/>
          <w:b/>
          <w:color w:val="000000" w:themeColor="text1"/>
          <w:sz w:val="28"/>
          <w:szCs w:val="28"/>
        </w:rPr>
        <w:t xml:space="preserve"> Основные направления бюджетной политики</w:t>
      </w:r>
    </w:p>
    <w:p w:rsidR="00B6480D" w:rsidRDefault="00B6480D" w:rsidP="00BE6AC1">
      <w:pPr>
        <w:pStyle w:val="ConsPlusNormal"/>
        <w:jc w:val="center"/>
        <w:outlineLvl w:val="1"/>
        <w:rPr>
          <w:rFonts w:ascii="Times New Roman" w:hAnsi="Times New Roman"/>
          <w:b/>
          <w:color w:val="000000" w:themeColor="text1"/>
          <w:sz w:val="28"/>
          <w:szCs w:val="28"/>
        </w:rPr>
      </w:pPr>
    </w:p>
    <w:p w:rsidR="00E96966" w:rsidRPr="00E10664" w:rsidRDefault="00E96966" w:rsidP="00E96966">
      <w:pPr>
        <w:ind w:firstLine="709"/>
        <w:contextualSpacing/>
        <w:jc w:val="both"/>
        <w:rPr>
          <w:rFonts w:eastAsia="Calibri"/>
          <w:sz w:val="28"/>
          <w:szCs w:val="28"/>
          <w:lang w:eastAsia="en-US"/>
        </w:rPr>
      </w:pPr>
      <w:r w:rsidRPr="00E10664">
        <w:rPr>
          <w:rFonts w:eastAsia="Calibri"/>
          <w:sz w:val="28"/>
          <w:szCs w:val="28"/>
          <w:lang w:eastAsia="en-US"/>
        </w:rPr>
        <w:t xml:space="preserve">Основными направлениями бюджетной политики </w:t>
      </w:r>
      <w:r>
        <w:rPr>
          <w:sz w:val="28"/>
          <w:szCs w:val="28"/>
        </w:rPr>
        <w:t xml:space="preserve">Руссковского сельского </w:t>
      </w:r>
      <w:r w:rsidRPr="008C3923">
        <w:rPr>
          <w:sz w:val="28"/>
          <w:szCs w:val="28"/>
        </w:rPr>
        <w:t>поселени</w:t>
      </w:r>
      <w:r>
        <w:rPr>
          <w:sz w:val="28"/>
          <w:szCs w:val="28"/>
        </w:rPr>
        <w:t>я Шумячского района Смоленской области</w:t>
      </w:r>
      <w:r w:rsidRPr="00E10664">
        <w:rPr>
          <w:rFonts w:eastAsia="Calibri"/>
          <w:sz w:val="28"/>
          <w:szCs w:val="28"/>
          <w:lang w:eastAsia="en-US"/>
        </w:rPr>
        <w:t xml:space="preserve"> на среднесрочный период являются:</w:t>
      </w:r>
    </w:p>
    <w:p w:rsidR="00986765" w:rsidRPr="00986765" w:rsidRDefault="00E96966" w:rsidP="00986765">
      <w:pPr>
        <w:contextualSpacing/>
        <w:jc w:val="both"/>
        <w:rPr>
          <w:rFonts w:eastAsia="Calibri"/>
          <w:sz w:val="28"/>
          <w:szCs w:val="28"/>
          <w:lang w:eastAsia="en-US"/>
        </w:rPr>
      </w:pPr>
      <w:r w:rsidRPr="00986765">
        <w:rPr>
          <w:sz w:val="28"/>
          <w:szCs w:val="28"/>
          <w:lang w:bidi="ru-RU"/>
        </w:rPr>
        <w:t xml:space="preserve">      </w:t>
      </w:r>
      <w:r w:rsidR="00986765" w:rsidRPr="00986765">
        <w:rPr>
          <w:rFonts w:eastAsia="Calibri"/>
          <w:sz w:val="28"/>
          <w:szCs w:val="28"/>
          <w:lang w:eastAsia="en-US"/>
        </w:rPr>
        <w:t xml:space="preserve">- формирование реалистичного прогноза поступлений доходов </w:t>
      </w:r>
      <w:r w:rsidR="00986765">
        <w:rPr>
          <w:rFonts w:eastAsia="Calibri"/>
          <w:sz w:val="28"/>
          <w:szCs w:val="28"/>
          <w:lang w:eastAsia="en-US"/>
        </w:rPr>
        <w:t xml:space="preserve">в </w:t>
      </w:r>
      <w:r w:rsidR="00986765" w:rsidRPr="00986765">
        <w:rPr>
          <w:rFonts w:eastAsia="Calibri"/>
          <w:sz w:val="28"/>
          <w:szCs w:val="28"/>
          <w:lang w:eastAsia="en-US"/>
        </w:rPr>
        <w:t>бюджет</w:t>
      </w:r>
      <w:r w:rsidR="00986765" w:rsidRPr="00986765">
        <w:rPr>
          <w:sz w:val="28"/>
          <w:szCs w:val="28"/>
        </w:rPr>
        <w:t xml:space="preserve"> </w:t>
      </w:r>
      <w:r w:rsidR="00986765">
        <w:rPr>
          <w:sz w:val="28"/>
          <w:szCs w:val="28"/>
        </w:rPr>
        <w:t xml:space="preserve">Руссковского сельского </w:t>
      </w:r>
      <w:r w:rsidR="00986765" w:rsidRPr="008C3923">
        <w:rPr>
          <w:sz w:val="28"/>
          <w:szCs w:val="28"/>
        </w:rPr>
        <w:t>поселени</w:t>
      </w:r>
      <w:r w:rsidR="00986765">
        <w:rPr>
          <w:sz w:val="28"/>
          <w:szCs w:val="28"/>
        </w:rPr>
        <w:t>я Шумячского района Смоленской области</w:t>
      </w:r>
      <w:r w:rsidR="00986765" w:rsidRPr="00986765">
        <w:rPr>
          <w:rFonts w:eastAsia="Calibri"/>
          <w:sz w:val="28"/>
          <w:szCs w:val="28"/>
          <w:lang w:eastAsia="en-US"/>
        </w:rPr>
        <w:t>;</w:t>
      </w:r>
    </w:p>
    <w:p w:rsidR="00986765" w:rsidRPr="00986765" w:rsidRDefault="00986765" w:rsidP="00986765">
      <w:pPr>
        <w:widowControl w:val="0"/>
        <w:autoSpaceDE w:val="0"/>
        <w:autoSpaceDN w:val="0"/>
        <w:ind w:firstLine="709"/>
        <w:jc w:val="both"/>
        <w:rPr>
          <w:sz w:val="28"/>
          <w:szCs w:val="28"/>
        </w:rPr>
      </w:pPr>
      <w:r w:rsidRPr="00986765">
        <w:rPr>
          <w:sz w:val="28"/>
          <w:szCs w:val="28"/>
        </w:rPr>
        <w:t>- первоочередное планирование бюджетных ассигнований на исполнение действующих расходных обязательств;</w:t>
      </w:r>
    </w:p>
    <w:p w:rsidR="00E6603F" w:rsidRPr="009C05A9" w:rsidRDefault="00385EFB" w:rsidP="009C05A9">
      <w:pPr>
        <w:widowControl w:val="0"/>
        <w:autoSpaceDE w:val="0"/>
        <w:autoSpaceDN w:val="0"/>
        <w:ind w:firstLine="709"/>
        <w:jc w:val="both"/>
        <w:rPr>
          <w:sz w:val="28"/>
          <w:szCs w:val="28"/>
        </w:rPr>
      </w:pPr>
      <w:r w:rsidRPr="00986765">
        <w:rPr>
          <w:sz w:val="28"/>
          <w:szCs w:val="28"/>
        </w:rPr>
        <w:t>- принятия новых расходных обязательств</w:t>
      </w:r>
      <w:r w:rsidR="00986765">
        <w:rPr>
          <w:sz w:val="28"/>
          <w:szCs w:val="28"/>
        </w:rPr>
        <w:t xml:space="preserve"> исключительно по вопросам</w:t>
      </w:r>
      <w:r w:rsidRPr="00986765">
        <w:rPr>
          <w:sz w:val="28"/>
          <w:szCs w:val="28"/>
        </w:rPr>
        <w:t>,</w:t>
      </w:r>
      <w:r w:rsidR="00986765">
        <w:rPr>
          <w:sz w:val="28"/>
          <w:szCs w:val="28"/>
        </w:rPr>
        <w:t xml:space="preserve"> отнесенным к полномочиям орган</w:t>
      </w:r>
      <w:r w:rsidR="003A41BE">
        <w:rPr>
          <w:sz w:val="28"/>
          <w:szCs w:val="28"/>
        </w:rPr>
        <w:t>ов</w:t>
      </w:r>
      <w:r w:rsidR="00986765">
        <w:rPr>
          <w:sz w:val="28"/>
          <w:szCs w:val="28"/>
        </w:rPr>
        <w:t xml:space="preserve"> местного самоуправления</w:t>
      </w:r>
      <w:r w:rsidR="003A41BE">
        <w:rPr>
          <w:sz w:val="28"/>
          <w:szCs w:val="28"/>
        </w:rPr>
        <w:t>, на основе их тщательной оценки и при наличии источников финансирования для их гарантированного исполнения;</w:t>
      </w:r>
    </w:p>
    <w:p w:rsidR="00385EFB" w:rsidRDefault="00385EFB" w:rsidP="00385EFB">
      <w:pPr>
        <w:ind w:firstLine="851"/>
        <w:jc w:val="both"/>
        <w:rPr>
          <w:color w:val="000000"/>
          <w:sz w:val="28"/>
          <w:szCs w:val="28"/>
        </w:rPr>
      </w:pPr>
      <w:r w:rsidRPr="00986765">
        <w:rPr>
          <w:color w:val="000000"/>
          <w:sz w:val="28"/>
          <w:szCs w:val="28"/>
        </w:rPr>
        <w:t>- соблюдение нормативов расходов на оплату труда выборных должностных лиц местного самоуправления, осуществляющих</w:t>
      </w:r>
      <w:r>
        <w:rPr>
          <w:color w:val="000000"/>
          <w:sz w:val="28"/>
          <w:szCs w:val="28"/>
        </w:rPr>
        <w:t xml:space="preserve"> свою деятельность на постоянной основе, муниципальных служащих сельского поселения.</w:t>
      </w:r>
    </w:p>
    <w:p w:rsidR="003A41BE" w:rsidRDefault="00DE00E8" w:rsidP="003A41BE">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3A41BE" w:rsidRPr="00986765">
        <w:rPr>
          <w:rFonts w:ascii="Times New Roman" w:hAnsi="Times New Roman"/>
          <w:color w:val="000000"/>
          <w:sz w:val="28"/>
          <w:szCs w:val="28"/>
        </w:rPr>
        <w:t xml:space="preserve">     </w:t>
      </w:r>
      <w:r w:rsidR="003A41BE" w:rsidRPr="00466B57">
        <w:rPr>
          <w:rFonts w:ascii="Times New Roman" w:hAnsi="Times New Roman"/>
          <w:sz w:val="28"/>
          <w:szCs w:val="28"/>
        </w:rPr>
        <w:t>-</w:t>
      </w:r>
      <w:r w:rsidR="003A41BE">
        <w:rPr>
          <w:rFonts w:ascii="Times New Roman" w:hAnsi="Times New Roman"/>
          <w:sz w:val="28"/>
          <w:szCs w:val="28"/>
        </w:rPr>
        <w:t> </w:t>
      </w:r>
      <w:r w:rsidR="003A41BE" w:rsidRPr="00466B57">
        <w:rPr>
          <w:rFonts w:ascii="Times New Roman" w:hAnsi="Times New Roman"/>
          <w:sz w:val="28"/>
          <w:szCs w:val="28"/>
        </w:rPr>
        <w:t>обеспечение выплаты заработной платы работникам организаци</w:t>
      </w:r>
      <w:r w:rsidR="003A41BE">
        <w:rPr>
          <w:rFonts w:ascii="Times New Roman" w:hAnsi="Times New Roman"/>
          <w:sz w:val="28"/>
          <w:szCs w:val="28"/>
        </w:rPr>
        <w:t>й</w:t>
      </w:r>
      <w:r w:rsidR="003A41BE" w:rsidRPr="00466B57">
        <w:rPr>
          <w:rFonts w:ascii="Times New Roman" w:hAnsi="Times New Roman"/>
          <w:sz w:val="28"/>
          <w:szCs w:val="28"/>
        </w:rPr>
        <w:t xml:space="preserve"> бюджетной сферы не ниже минимального </w:t>
      </w:r>
      <w:proofErr w:type="gramStart"/>
      <w:r w:rsidR="003A41BE" w:rsidRPr="00466B57">
        <w:rPr>
          <w:rFonts w:ascii="Times New Roman" w:hAnsi="Times New Roman"/>
          <w:sz w:val="28"/>
          <w:szCs w:val="28"/>
        </w:rPr>
        <w:t>размера оплаты труда</w:t>
      </w:r>
      <w:proofErr w:type="gramEnd"/>
      <w:r w:rsidR="003A41BE" w:rsidRPr="00466B57">
        <w:rPr>
          <w:rFonts w:ascii="Times New Roman" w:hAnsi="Times New Roman"/>
          <w:sz w:val="28"/>
          <w:szCs w:val="28"/>
        </w:rPr>
        <w:t>, устанавливаемого на федеральном уровне;</w:t>
      </w:r>
    </w:p>
    <w:p w:rsidR="00E6603F" w:rsidRPr="008C3923" w:rsidRDefault="003A41BE" w:rsidP="003A41BE">
      <w:pPr>
        <w:pStyle w:val="ConsPlusNormal"/>
        <w:ind w:firstLine="0"/>
        <w:jc w:val="both"/>
        <w:rPr>
          <w:rFonts w:ascii="Times New Roman" w:hAnsi="Times New Roman"/>
          <w:sz w:val="28"/>
          <w:szCs w:val="28"/>
        </w:rPr>
      </w:pPr>
      <w:r>
        <w:rPr>
          <w:rFonts w:ascii="Times New Roman" w:hAnsi="Times New Roman"/>
          <w:sz w:val="28"/>
          <w:szCs w:val="28"/>
        </w:rPr>
        <w:lastRenderedPageBreak/>
        <w:t xml:space="preserve">         </w:t>
      </w:r>
      <w:r w:rsidRPr="003A41BE">
        <w:rPr>
          <w:rFonts w:ascii="Times New Roman" w:hAnsi="Times New Roman"/>
          <w:sz w:val="28"/>
          <w:szCs w:val="28"/>
        </w:rPr>
        <w:t>- проведение долговой политики</w:t>
      </w:r>
      <w:r w:rsidRPr="003A41BE">
        <w:rPr>
          <w:sz w:val="28"/>
          <w:szCs w:val="28"/>
        </w:rPr>
        <w:t xml:space="preserve"> </w:t>
      </w:r>
      <w:r w:rsidRPr="003A41BE">
        <w:rPr>
          <w:rFonts w:ascii="Times New Roman" w:hAnsi="Times New Roman"/>
          <w:sz w:val="28"/>
          <w:szCs w:val="28"/>
        </w:rPr>
        <w:t>Руссковского сельского поселения Шумячского района Смоленской области</w:t>
      </w:r>
    </w:p>
    <w:p w:rsidR="00E6603F" w:rsidRDefault="00E6603F" w:rsidP="00DE00E8">
      <w:pPr>
        <w:pStyle w:val="ConsPlusNormal"/>
        <w:ind w:firstLine="540"/>
        <w:jc w:val="both"/>
        <w:rPr>
          <w:rFonts w:ascii="Times New Roman" w:hAnsi="Times New Roman"/>
          <w:sz w:val="28"/>
          <w:szCs w:val="28"/>
        </w:rPr>
      </w:pPr>
      <w:r w:rsidRPr="008C3923">
        <w:rPr>
          <w:rFonts w:ascii="Times New Roman" w:hAnsi="Times New Roman"/>
          <w:sz w:val="28"/>
          <w:szCs w:val="28"/>
        </w:rPr>
        <w:t>- планирования расходов на основе муниципальных программ, исходя из планируемых и достигнутых результатов;</w:t>
      </w:r>
    </w:p>
    <w:p w:rsidR="003A41BE" w:rsidRPr="003A41BE" w:rsidRDefault="003A41BE" w:rsidP="003A41BE">
      <w:pPr>
        <w:pStyle w:val="ConsPlusNormal"/>
        <w:ind w:firstLine="709"/>
        <w:jc w:val="both"/>
        <w:rPr>
          <w:rFonts w:ascii="Times New Roman" w:hAnsi="Times New Roman"/>
          <w:sz w:val="28"/>
          <w:szCs w:val="28"/>
        </w:rPr>
      </w:pPr>
      <w:r w:rsidRPr="003A41BE">
        <w:rPr>
          <w:rFonts w:ascii="Times New Roman" w:hAnsi="Times New Roman"/>
          <w:sz w:val="28"/>
          <w:szCs w:val="28"/>
        </w:rPr>
        <w:t>- повышение эффективнос</w:t>
      </w:r>
      <w:r>
        <w:rPr>
          <w:rFonts w:ascii="Times New Roman" w:hAnsi="Times New Roman"/>
          <w:sz w:val="28"/>
          <w:szCs w:val="28"/>
        </w:rPr>
        <w:t>ти бюджетных расходов.</w:t>
      </w:r>
    </w:p>
    <w:p w:rsidR="003A41BE" w:rsidRPr="00DE00E8" w:rsidRDefault="003A41BE" w:rsidP="00DE00E8">
      <w:pPr>
        <w:pStyle w:val="ConsPlusNormal"/>
        <w:ind w:firstLine="540"/>
        <w:jc w:val="both"/>
        <w:rPr>
          <w:rFonts w:ascii="Times New Roman" w:hAnsi="Times New Roman"/>
          <w:sz w:val="28"/>
          <w:szCs w:val="28"/>
        </w:rPr>
      </w:pPr>
    </w:p>
    <w:p w:rsidR="00DE00E8" w:rsidRPr="00DE00E8" w:rsidRDefault="001A5F9F" w:rsidP="00DE00E8">
      <w:pPr>
        <w:jc w:val="both"/>
        <w:rPr>
          <w:color w:val="000000"/>
          <w:sz w:val="28"/>
          <w:szCs w:val="28"/>
        </w:rPr>
      </w:pPr>
      <w:r>
        <w:rPr>
          <w:sz w:val="28"/>
          <w:szCs w:val="28"/>
        </w:rPr>
        <w:t xml:space="preserve">   </w:t>
      </w:r>
      <w:r w:rsidR="00DE00E8" w:rsidRPr="000D72EA">
        <w:rPr>
          <w:color w:val="000000"/>
          <w:sz w:val="28"/>
          <w:szCs w:val="28"/>
        </w:rPr>
        <w:t>   </w:t>
      </w:r>
      <w:r w:rsidR="00DE00E8" w:rsidRPr="000D72EA">
        <w:rPr>
          <w:rStyle w:val="apple-converted-space"/>
          <w:color w:val="000000"/>
          <w:sz w:val="28"/>
          <w:szCs w:val="28"/>
        </w:rPr>
        <w:t> </w:t>
      </w:r>
      <w:r w:rsidR="00DE00E8" w:rsidRPr="000D72EA">
        <w:rPr>
          <w:color w:val="000000"/>
          <w:sz w:val="28"/>
          <w:szCs w:val="28"/>
        </w:rPr>
        <w:t>       </w:t>
      </w:r>
      <w:r w:rsidR="00DE00E8" w:rsidRPr="000D72EA">
        <w:rPr>
          <w:rStyle w:val="apple-converted-space"/>
          <w:color w:val="000000"/>
          <w:sz w:val="28"/>
          <w:szCs w:val="28"/>
        </w:rPr>
        <w:t> </w:t>
      </w:r>
      <w:r w:rsidR="00DE00E8"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1A5F9F" w:rsidRPr="008C3923" w:rsidRDefault="001A5F9F" w:rsidP="001A5F9F">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 xml:space="preserve">Бюджетная политика в </w:t>
      </w:r>
      <w:r w:rsidR="00DE00E8">
        <w:rPr>
          <w:rFonts w:ascii="Times New Roman" w:hAnsi="Times New Roman"/>
          <w:sz w:val="28"/>
          <w:szCs w:val="28"/>
        </w:rPr>
        <w:t>ч</w:t>
      </w:r>
      <w:r w:rsidRPr="008C3923">
        <w:rPr>
          <w:rFonts w:ascii="Times New Roman" w:hAnsi="Times New Roman"/>
          <w:sz w:val="28"/>
          <w:szCs w:val="28"/>
        </w:rPr>
        <w:t>асти доходов</w:t>
      </w:r>
      <w:r w:rsidR="00DE00E8">
        <w:rPr>
          <w:rFonts w:ascii="Times New Roman" w:hAnsi="Times New Roman"/>
          <w:sz w:val="28"/>
          <w:szCs w:val="28"/>
        </w:rPr>
        <w:t>,</w:t>
      </w:r>
      <w:r w:rsidRPr="008C3923">
        <w:rPr>
          <w:rFonts w:ascii="Times New Roman" w:hAnsi="Times New Roman"/>
          <w:sz w:val="28"/>
          <w:szCs w:val="28"/>
        </w:rPr>
        <w:t xml:space="preserve"> будет выстраиваться с учетом изменений федерального и областного законодательства, муниципальных правовых актов</w:t>
      </w:r>
      <w:r w:rsidR="00DE00E8">
        <w:rPr>
          <w:rFonts w:ascii="Times New Roman" w:hAnsi="Times New Roman"/>
          <w:sz w:val="28"/>
          <w:szCs w:val="28"/>
        </w:rPr>
        <w:t>,</w:t>
      </w:r>
      <w:r w:rsidRPr="008C3923">
        <w:rPr>
          <w:rFonts w:ascii="Times New Roman" w:hAnsi="Times New Roman"/>
          <w:sz w:val="28"/>
          <w:szCs w:val="28"/>
        </w:rPr>
        <w:t xml:space="preserve"> </w:t>
      </w:r>
      <w:r w:rsidR="006F72D4" w:rsidRPr="008C3923">
        <w:rPr>
          <w:rFonts w:ascii="Times New Roman" w:hAnsi="Times New Roman"/>
          <w:sz w:val="28"/>
          <w:szCs w:val="28"/>
        </w:rPr>
        <w:t>и направлена</w:t>
      </w:r>
      <w:r w:rsidRPr="008C3923">
        <w:rPr>
          <w:rFonts w:ascii="Times New Roman" w:hAnsi="Times New Roman"/>
          <w:sz w:val="28"/>
          <w:szCs w:val="28"/>
        </w:rPr>
        <w:t xml:space="preserve"> на обеспечение поступления доходов в бюджет в запланированных объемах за счет:</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обеспечения качественного администрирования доходов участниками бюджетного процесса;</w:t>
      </w:r>
    </w:p>
    <w:p w:rsidR="001A5F9F" w:rsidRPr="008C3923" w:rsidRDefault="001A5F9F" w:rsidP="0037485A">
      <w:pPr>
        <w:pStyle w:val="ConsPlusNormal"/>
        <w:ind w:firstLine="540"/>
        <w:jc w:val="both"/>
        <w:rPr>
          <w:rFonts w:ascii="Times New Roman" w:hAnsi="Times New Roman"/>
          <w:sz w:val="28"/>
          <w:szCs w:val="28"/>
        </w:rPr>
      </w:pPr>
      <w:r w:rsidRPr="008C3923">
        <w:rPr>
          <w:rFonts w:ascii="Times New Roman" w:hAnsi="Times New Roman"/>
          <w:sz w:val="28"/>
          <w:szCs w:val="28"/>
        </w:rPr>
        <w:t>- повышение ответственности администратора доходов за эффективное прогнозирование, своевременность, полноту поступления и сокращения задолжен</w:t>
      </w:r>
      <w:r w:rsidR="0037485A">
        <w:rPr>
          <w:rFonts w:ascii="Times New Roman" w:hAnsi="Times New Roman"/>
          <w:sz w:val="28"/>
          <w:szCs w:val="28"/>
        </w:rPr>
        <w:t>ности администрируемых платежей</w:t>
      </w:r>
      <w:r w:rsidR="00DE00E8">
        <w:rPr>
          <w:rFonts w:ascii="Times New Roman" w:hAnsi="Times New Roman"/>
          <w:sz w:val="28"/>
          <w:szCs w:val="28"/>
        </w:rPr>
        <w:t>,</w:t>
      </w:r>
    </w:p>
    <w:p w:rsidR="0045508C" w:rsidRDefault="0045508C" w:rsidP="00DE00E8">
      <w:pPr>
        <w:jc w:val="both"/>
        <w:rPr>
          <w:sz w:val="28"/>
          <w:szCs w:val="28"/>
        </w:rPr>
      </w:pPr>
      <w:r>
        <w:rPr>
          <w:bCs/>
          <w:sz w:val="28"/>
          <w:szCs w:val="28"/>
          <w:lang w:bidi="ru-RU"/>
        </w:rPr>
        <w:t xml:space="preserve">       В</w:t>
      </w:r>
      <w:r w:rsidRPr="00792459">
        <w:rPr>
          <w:bCs/>
          <w:sz w:val="28"/>
          <w:szCs w:val="28"/>
          <w:lang w:bidi="ru-RU"/>
        </w:rPr>
        <w:t xml:space="preserve"> числе основных направлений</w:t>
      </w:r>
      <w:r w:rsidR="001A5F9F" w:rsidRPr="000D72EA">
        <w:rPr>
          <w:color w:val="000000"/>
          <w:sz w:val="28"/>
          <w:szCs w:val="28"/>
        </w:rPr>
        <w:t> </w:t>
      </w:r>
      <w:r>
        <w:rPr>
          <w:color w:val="000000"/>
          <w:sz w:val="28"/>
          <w:szCs w:val="28"/>
        </w:rPr>
        <w:t xml:space="preserve">бюджетной </w:t>
      </w:r>
      <w:r w:rsidR="003273AF">
        <w:rPr>
          <w:color w:val="000000"/>
          <w:sz w:val="28"/>
          <w:szCs w:val="28"/>
        </w:rPr>
        <w:t>политики:</w:t>
      </w:r>
      <w:r>
        <w:rPr>
          <w:sz w:val="28"/>
          <w:szCs w:val="28"/>
        </w:rPr>
        <w:t xml:space="preserve">      </w:t>
      </w:r>
    </w:p>
    <w:p w:rsidR="0045508C" w:rsidRDefault="0045508C" w:rsidP="00DE00E8">
      <w:pPr>
        <w:jc w:val="both"/>
        <w:rPr>
          <w:color w:val="000000"/>
          <w:sz w:val="28"/>
          <w:szCs w:val="28"/>
        </w:rPr>
      </w:pPr>
      <w:r>
        <w:rPr>
          <w:sz w:val="28"/>
          <w:szCs w:val="28"/>
        </w:rPr>
        <w:t xml:space="preserve">          </w:t>
      </w:r>
      <w:r w:rsidRPr="00E10664">
        <w:rPr>
          <w:sz w:val="28"/>
          <w:szCs w:val="28"/>
        </w:rPr>
        <w:t>- обеспечение прозрачности (открытости) и публичности процесса управления общественными финансами</w:t>
      </w:r>
      <w:r>
        <w:rPr>
          <w:sz w:val="28"/>
          <w:szCs w:val="28"/>
        </w:rPr>
        <w:t>.</w:t>
      </w:r>
    </w:p>
    <w:p w:rsidR="0045508C" w:rsidRPr="00E10664" w:rsidRDefault="0045508C" w:rsidP="0045508C">
      <w:pPr>
        <w:widowControl w:val="0"/>
        <w:autoSpaceDE w:val="0"/>
        <w:autoSpaceDN w:val="0"/>
        <w:jc w:val="both"/>
        <w:rPr>
          <w:sz w:val="28"/>
          <w:szCs w:val="28"/>
        </w:rPr>
      </w:pPr>
      <w:r>
        <w:rPr>
          <w:color w:val="000000"/>
          <w:sz w:val="28"/>
          <w:szCs w:val="28"/>
        </w:rPr>
        <w:t xml:space="preserve">      </w:t>
      </w:r>
      <w:r w:rsidR="00DE00E8" w:rsidRPr="00266B4A">
        <w:rPr>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w:t>
      </w:r>
      <w:r w:rsidR="00DE00E8">
        <w:rPr>
          <w:sz w:val="28"/>
          <w:szCs w:val="28"/>
          <w:lang w:bidi="ru-RU"/>
        </w:rPr>
        <w:t>А</w:t>
      </w:r>
      <w:r w:rsidR="00DE00E8" w:rsidRPr="00266B4A">
        <w:rPr>
          <w:sz w:val="28"/>
          <w:szCs w:val="28"/>
          <w:lang w:bidi="ru-RU"/>
        </w:rPr>
        <w:t xml:space="preserve">дминистрации </w:t>
      </w:r>
      <w:r w:rsidR="0048060B">
        <w:rPr>
          <w:sz w:val="28"/>
          <w:szCs w:val="28"/>
          <w:lang w:bidi="ru-RU"/>
        </w:rPr>
        <w:t xml:space="preserve">Руссковского </w:t>
      </w:r>
      <w:r w:rsidR="00DE00E8" w:rsidRPr="00266B4A">
        <w:rPr>
          <w:sz w:val="28"/>
          <w:szCs w:val="28"/>
          <w:lang w:bidi="ru-RU"/>
        </w:rPr>
        <w:t>сельского поселения в информационно-телекоммуникационной сети «Интернет» нормат</w:t>
      </w:r>
      <w:r w:rsidR="0048060B">
        <w:rPr>
          <w:sz w:val="28"/>
          <w:szCs w:val="28"/>
          <w:lang w:bidi="ru-RU"/>
        </w:rPr>
        <w:t>ивного правового акта о бюджете и</w:t>
      </w:r>
      <w:r w:rsidR="00DE00E8" w:rsidRPr="00266B4A">
        <w:rPr>
          <w:sz w:val="28"/>
          <w:szCs w:val="28"/>
          <w:lang w:bidi="ru-RU"/>
        </w:rPr>
        <w:t xml:space="preserve"> отчетов об исполнении бюджета</w:t>
      </w:r>
      <w:r w:rsidR="0048060B">
        <w:rPr>
          <w:sz w:val="28"/>
          <w:szCs w:val="28"/>
          <w:lang w:bidi="ru-RU"/>
        </w:rPr>
        <w:t xml:space="preserve">, </w:t>
      </w:r>
      <w:r w:rsidR="0048060B" w:rsidRPr="00E10664">
        <w:rPr>
          <w:sz w:val="28"/>
          <w:szCs w:val="28"/>
        </w:rPr>
        <w:t>а также</w:t>
      </w:r>
      <w:r w:rsidRPr="0045508C">
        <w:rPr>
          <w:sz w:val="28"/>
          <w:szCs w:val="28"/>
        </w:rPr>
        <w:t xml:space="preserve"> </w:t>
      </w:r>
      <w:r w:rsidRPr="00E10664">
        <w:rPr>
          <w:sz w:val="28"/>
          <w:szCs w:val="28"/>
        </w:rPr>
        <w:t>размещени</w:t>
      </w:r>
      <w:r w:rsidR="0048060B">
        <w:rPr>
          <w:sz w:val="28"/>
          <w:szCs w:val="28"/>
        </w:rPr>
        <w:t>е</w:t>
      </w:r>
      <w:r w:rsidRPr="00E10664">
        <w:rPr>
          <w:sz w:val="28"/>
          <w:szCs w:val="28"/>
        </w:rPr>
        <w:t xml:space="preserve"> финансовой и иной информации о бюджете и бюджетном процессе на едином портале бюджетной системы Российской Федерации</w:t>
      </w:r>
      <w:r w:rsidR="0048060B">
        <w:rPr>
          <w:sz w:val="28"/>
          <w:szCs w:val="28"/>
        </w:rPr>
        <w:t>.</w:t>
      </w:r>
    </w:p>
    <w:p w:rsidR="00DE00E8" w:rsidRDefault="00DE00E8" w:rsidP="00DE00E8">
      <w:pPr>
        <w:jc w:val="both"/>
        <w:rPr>
          <w:sz w:val="28"/>
          <w:szCs w:val="28"/>
          <w:lang w:bidi="ru-RU"/>
        </w:rPr>
      </w:pPr>
    </w:p>
    <w:p w:rsidR="00DF39B9" w:rsidRPr="0037485A" w:rsidRDefault="00DF39B9" w:rsidP="0037485A">
      <w:pPr>
        <w:jc w:val="both"/>
        <w:rPr>
          <w:sz w:val="28"/>
          <w:szCs w:val="28"/>
        </w:rPr>
      </w:pPr>
    </w:p>
    <w:sectPr w:rsidR="00DF39B9" w:rsidRPr="0037485A" w:rsidSect="00BF57FA">
      <w:headerReference w:type="even" r:id="rId10"/>
      <w:headerReference w:type="default" r:id="rId11"/>
      <w:footerReference w:type="even" r:id="rId12"/>
      <w:pgSz w:w="11906" w:h="16838" w:code="9"/>
      <w:pgMar w:top="709" w:right="567"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D2" w:rsidRDefault="00B043D2">
      <w:r>
        <w:separator/>
      </w:r>
    </w:p>
  </w:endnote>
  <w:endnote w:type="continuationSeparator" w:id="0">
    <w:p w:rsidR="00B043D2" w:rsidRDefault="00B04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F0C7E">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D2" w:rsidRDefault="00B043D2">
      <w:r>
        <w:separator/>
      </w:r>
    </w:p>
  </w:footnote>
  <w:footnote w:type="continuationSeparator" w:id="0">
    <w:p w:rsidR="00B043D2" w:rsidRDefault="00B04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F0C7E">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F0C7E">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BF57FA">
      <w:rPr>
        <w:rStyle w:val="ad"/>
        <w:noProof/>
      </w:rPr>
      <w:t>4</w:t>
    </w:r>
    <w:r>
      <w:rPr>
        <w:rStyle w:val="ad"/>
      </w:rPr>
      <w:fldChar w:fldCharType="end"/>
    </w:r>
  </w:p>
  <w:p w:rsidR="00EB5331" w:rsidRDefault="00EB5331">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40B0CA4"/>
    <w:multiLevelType w:val="hybridMultilevel"/>
    <w:tmpl w:val="F7308AF6"/>
    <w:lvl w:ilvl="0" w:tplc="A6CA0F56">
      <w:start w:val="1"/>
      <w:numFmt w:val="decimal"/>
      <w:lvlText w:val="%1."/>
      <w:lvlJc w:val="left"/>
      <w:pPr>
        <w:ind w:left="1641" w:hanging="648"/>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210835"/>
    <w:multiLevelType w:val="hybridMultilevel"/>
    <w:tmpl w:val="E4DEC342"/>
    <w:lvl w:ilvl="0" w:tplc="5AC4A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6">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430435E6"/>
    <w:multiLevelType w:val="hybridMultilevel"/>
    <w:tmpl w:val="96769354"/>
    <w:lvl w:ilvl="0" w:tplc="FAE23CCA">
      <w:start w:val="3"/>
      <w:numFmt w:val="decimal"/>
      <w:lvlText w:val="%1."/>
      <w:lvlJc w:val="left"/>
      <w:pPr>
        <w:ind w:left="420" w:hanging="360"/>
      </w:pPr>
      <w:rPr>
        <w:rFonts w:hint="default"/>
        <w:color w:val="332E2D"/>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7085076"/>
    <w:multiLevelType w:val="hybridMultilevel"/>
    <w:tmpl w:val="B176867E"/>
    <w:lvl w:ilvl="0" w:tplc="5D389E3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10">
    <w:nsid w:val="57CA1F8B"/>
    <w:multiLevelType w:val="hybridMultilevel"/>
    <w:tmpl w:val="A10CECCA"/>
    <w:lvl w:ilvl="0" w:tplc="0BB20F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2">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3">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3"/>
  </w:num>
  <w:num w:numId="4">
    <w:abstractNumId w:val="13"/>
  </w:num>
  <w:num w:numId="5">
    <w:abstractNumId w:val="12"/>
  </w:num>
  <w:num w:numId="6">
    <w:abstractNumId w:val="1"/>
  </w:num>
  <w:num w:numId="7">
    <w:abstractNumId w:val="6"/>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7"/>
  </w:num>
  <w:num w:numId="11">
    <w:abstractNumId w:val="10"/>
  </w:num>
  <w:num w:numId="12">
    <w:abstractNumId w:val="4"/>
  </w:num>
  <w:num w:numId="13">
    <w:abstractNumId w:val="8"/>
  </w:num>
  <w:num w:numId="14">
    <w:abstractNumId w:val="9"/>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ocumentProtection w:edit="readOnly" w:enforcement="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633"/>
    <w:rsid w:val="00030C92"/>
    <w:rsid w:val="00032705"/>
    <w:rsid w:val="00032CCA"/>
    <w:rsid w:val="00033A4A"/>
    <w:rsid w:val="00035877"/>
    <w:rsid w:val="0003633E"/>
    <w:rsid w:val="000366A1"/>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82E"/>
    <w:rsid w:val="00053ED7"/>
    <w:rsid w:val="00054A1B"/>
    <w:rsid w:val="000577D5"/>
    <w:rsid w:val="00057C73"/>
    <w:rsid w:val="0006046E"/>
    <w:rsid w:val="00060EBC"/>
    <w:rsid w:val="000617F6"/>
    <w:rsid w:val="00061D3C"/>
    <w:rsid w:val="00061FC3"/>
    <w:rsid w:val="00063408"/>
    <w:rsid w:val="00063ED4"/>
    <w:rsid w:val="0006431D"/>
    <w:rsid w:val="00065B66"/>
    <w:rsid w:val="00066443"/>
    <w:rsid w:val="000664C3"/>
    <w:rsid w:val="00066C10"/>
    <w:rsid w:val="0006732F"/>
    <w:rsid w:val="0006794E"/>
    <w:rsid w:val="0007137B"/>
    <w:rsid w:val="000716DB"/>
    <w:rsid w:val="000720B4"/>
    <w:rsid w:val="00072357"/>
    <w:rsid w:val="00073423"/>
    <w:rsid w:val="0007359E"/>
    <w:rsid w:val="0008070C"/>
    <w:rsid w:val="00084271"/>
    <w:rsid w:val="0009092D"/>
    <w:rsid w:val="000912E5"/>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3F36"/>
    <w:rsid w:val="000B4981"/>
    <w:rsid w:val="000B57EE"/>
    <w:rsid w:val="000B7223"/>
    <w:rsid w:val="000C0732"/>
    <w:rsid w:val="000C0F60"/>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1357"/>
    <w:rsid w:val="000E235C"/>
    <w:rsid w:val="000E249E"/>
    <w:rsid w:val="000E281A"/>
    <w:rsid w:val="000E3004"/>
    <w:rsid w:val="000E54BC"/>
    <w:rsid w:val="000E58A4"/>
    <w:rsid w:val="000E7004"/>
    <w:rsid w:val="000F0C7E"/>
    <w:rsid w:val="000F121B"/>
    <w:rsid w:val="000F17B8"/>
    <w:rsid w:val="000F3D27"/>
    <w:rsid w:val="000F408A"/>
    <w:rsid w:val="000F4513"/>
    <w:rsid w:val="000F4957"/>
    <w:rsid w:val="000F54DC"/>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27F71"/>
    <w:rsid w:val="00130BC7"/>
    <w:rsid w:val="0013358B"/>
    <w:rsid w:val="00133F28"/>
    <w:rsid w:val="00134507"/>
    <w:rsid w:val="00135DCE"/>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1B89"/>
    <w:rsid w:val="00192891"/>
    <w:rsid w:val="00192B52"/>
    <w:rsid w:val="00192B58"/>
    <w:rsid w:val="00192DFB"/>
    <w:rsid w:val="0019380D"/>
    <w:rsid w:val="00194B44"/>
    <w:rsid w:val="001958D7"/>
    <w:rsid w:val="001973AC"/>
    <w:rsid w:val="001A17E3"/>
    <w:rsid w:val="001A3F0E"/>
    <w:rsid w:val="001A46E6"/>
    <w:rsid w:val="001A50E0"/>
    <w:rsid w:val="001A5721"/>
    <w:rsid w:val="001A5B66"/>
    <w:rsid w:val="001A5E4A"/>
    <w:rsid w:val="001A5F9F"/>
    <w:rsid w:val="001A698B"/>
    <w:rsid w:val="001A79C3"/>
    <w:rsid w:val="001A7A1E"/>
    <w:rsid w:val="001A7A42"/>
    <w:rsid w:val="001B21F1"/>
    <w:rsid w:val="001B297F"/>
    <w:rsid w:val="001B3A28"/>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1F4547"/>
    <w:rsid w:val="00200A6B"/>
    <w:rsid w:val="002041A9"/>
    <w:rsid w:val="0020495E"/>
    <w:rsid w:val="00205BFA"/>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5E20"/>
    <w:rsid w:val="00246D74"/>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67ED0"/>
    <w:rsid w:val="00270701"/>
    <w:rsid w:val="002708F5"/>
    <w:rsid w:val="0027189C"/>
    <w:rsid w:val="00271FCB"/>
    <w:rsid w:val="00272235"/>
    <w:rsid w:val="002724C9"/>
    <w:rsid w:val="00272A79"/>
    <w:rsid w:val="00273C85"/>
    <w:rsid w:val="00274493"/>
    <w:rsid w:val="00275835"/>
    <w:rsid w:val="00276720"/>
    <w:rsid w:val="00276EA3"/>
    <w:rsid w:val="002778B0"/>
    <w:rsid w:val="00277BE9"/>
    <w:rsid w:val="002807C6"/>
    <w:rsid w:val="002824C3"/>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429"/>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5A71"/>
    <w:rsid w:val="002D61A6"/>
    <w:rsid w:val="002D766B"/>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5EA3"/>
    <w:rsid w:val="003273AF"/>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1BD3"/>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85A"/>
    <w:rsid w:val="00374CD8"/>
    <w:rsid w:val="003770D7"/>
    <w:rsid w:val="00377AF9"/>
    <w:rsid w:val="00380A6C"/>
    <w:rsid w:val="00382361"/>
    <w:rsid w:val="003827B4"/>
    <w:rsid w:val="00385228"/>
    <w:rsid w:val="00385599"/>
    <w:rsid w:val="00385EFB"/>
    <w:rsid w:val="00386759"/>
    <w:rsid w:val="00386A75"/>
    <w:rsid w:val="00387910"/>
    <w:rsid w:val="003924E0"/>
    <w:rsid w:val="003955DE"/>
    <w:rsid w:val="00396B83"/>
    <w:rsid w:val="003A06EC"/>
    <w:rsid w:val="003A1367"/>
    <w:rsid w:val="003A2298"/>
    <w:rsid w:val="003A240C"/>
    <w:rsid w:val="003A41BE"/>
    <w:rsid w:val="003A468C"/>
    <w:rsid w:val="003A49CA"/>
    <w:rsid w:val="003A64A1"/>
    <w:rsid w:val="003A6B12"/>
    <w:rsid w:val="003B3015"/>
    <w:rsid w:val="003B41F1"/>
    <w:rsid w:val="003B62EA"/>
    <w:rsid w:val="003B73B5"/>
    <w:rsid w:val="003B7D0B"/>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508C"/>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060B"/>
    <w:rsid w:val="00482EA0"/>
    <w:rsid w:val="00483DDB"/>
    <w:rsid w:val="004843DC"/>
    <w:rsid w:val="0048597A"/>
    <w:rsid w:val="00487424"/>
    <w:rsid w:val="004874C0"/>
    <w:rsid w:val="0048778F"/>
    <w:rsid w:val="00487994"/>
    <w:rsid w:val="00490272"/>
    <w:rsid w:val="00491248"/>
    <w:rsid w:val="00491594"/>
    <w:rsid w:val="0049280B"/>
    <w:rsid w:val="00492E60"/>
    <w:rsid w:val="00493878"/>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0D6B"/>
    <w:rsid w:val="004B1E89"/>
    <w:rsid w:val="004B4E5B"/>
    <w:rsid w:val="004B5351"/>
    <w:rsid w:val="004B6034"/>
    <w:rsid w:val="004C0385"/>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5E3A"/>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4AB"/>
    <w:rsid w:val="00522DFD"/>
    <w:rsid w:val="00523139"/>
    <w:rsid w:val="00523575"/>
    <w:rsid w:val="005320E7"/>
    <w:rsid w:val="00532402"/>
    <w:rsid w:val="0053266F"/>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415"/>
    <w:rsid w:val="00566C44"/>
    <w:rsid w:val="00567427"/>
    <w:rsid w:val="00570DCB"/>
    <w:rsid w:val="00570F31"/>
    <w:rsid w:val="00573786"/>
    <w:rsid w:val="00573CA6"/>
    <w:rsid w:val="00573CBD"/>
    <w:rsid w:val="00573D28"/>
    <w:rsid w:val="005741BC"/>
    <w:rsid w:val="00574E29"/>
    <w:rsid w:val="00574EBB"/>
    <w:rsid w:val="005752B2"/>
    <w:rsid w:val="00575F1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728"/>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1875"/>
    <w:rsid w:val="005C2E32"/>
    <w:rsid w:val="005C43D5"/>
    <w:rsid w:val="005C5233"/>
    <w:rsid w:val="005C6135"/>
    <w:rsid w:val="005C71BD"/>
    <w:rsid w:val="005C7A03"/>
    <w:rsid w:val="005D07F6"/>
    <w:rsid w:val="005D14CB"/>
    <w:rsid w:val="005D1C1F"/>
    <w:rsid w:val="005D2B96"/>
    <w:rsid w:val="005D2CCC"/>
    <w:rsid w:val="005D34C6"/>
    <w:rsid w:val="005D3913"/>
    <w:rsid w:val="005D3A12"/>
    <w:rsid w:val="005D577A"/>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125"/>
    <w:rsid w:val="00632612"/>
    <w:rsid w:val="006326E7"/>
    <w:rsid w:val="00633548"/>
    <w:rsid w:val="00635623"/>
    <w:rsid w:val="006359C5"/>
    <w:rsid w:val="00636318"/>
    <w:rsid w:val="00636330"/>
    <w:rsid w:val="006370FB"/>
    <w:rsid w:val="006379FC"/>
    <w:rsid w:val="0064165A"/>
    <w:rsid w:val="00641E44"/>
    <w:rsid w:val="00642C46"/>
    <w:rsid w:val="00643174"/>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609"/>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411A"/>
    <w:rsid w:val="006F72D4"/>
    <w:rsid w:val="006F7422"/>
    <w:rsid w:val="006F7E66"/>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4A5"/>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DD6"/>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014"/>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2459"/>
    <w:rsid w:val="007933A0"/>
    <w:rsid w:val="00793E23"/>
    <w:rsid w:val="00795CA3"/>
    <w:rsid w:val="00796A12"/>
    <w:rsid w:val="007A17AD"/>
    <w:rsid w:val="007A1985"/>
    <w:rsid w:val="007A50E0"/>
    <w:rsid w:val="007A5218"/>
    <w:rsid w:val="007A6D62"/>
    <w:rsid w:val="007A78A1"/>
    <w:rsid w:val="007B0C03"/>
    <w:rsid w:val="007B3192"/>
    <w:rsid w:val="007B3AAF"/>
    <w:rsid w:val="007B528F"/>
    <w:rsid w:val="007B57FE"/>
    <w:rsid w:val="007B598C"/>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7DB"/>
    <w:rsid w:val="007E4DC4"/>
    <w:rsid w:val="007E51A8"/>
    <w:rsid w:val="007E5815"/>
    <w:rsid w:val="007E58A8"/>
    <w:rsid w:val="007E610E"/>
    <w:rsid w:val="007E619F"/>
    <w:rsid w:val="007E6D0C"/>
    <w:rsid w:val="007E7D4D"/>
    <w:rsid w:val="007E7EB3"/>
    <w:rsid w:val="007F01F2"/>
    <w:rsid w:val="007F14C0"/>
    <w:rsid w:val="007F17D7"/>
    <w:rsid w:val="007F17F1"/>
    <w:rsid w:val="007F1BF2"/>
    <w:rsid w:val="007F1F3A"/>
    <w:rsid w:val="007F2FE7"/>
    <w:rsid w:val="007F546F"/>
    <w:rsid w:val="007F6C4A"/>
    <w:rsid w:val="007F7564"/>
    <w:rsid w:val="00803A34"/>
    <w:rsid w:val="008045F1"/>
    <w:rsid w:val="00804A86"/>
    <w:rsid w:val="00807875"/>
    <w:rsid w:val="00807E01"/>
    <w:rsid w:val="00810155"/>
    <w:rsid w:val="00810D89"/>
    <w:rsid w:val="0081220F"/>
    <w:rsid w:val="00813F41"/>
    <w:rsid w:val="00815DD3"/>
    <w:rsid w:val="0081640F"/>
    <w:rsid w:val="00816475"/>
    <w:rsid w:val="0081751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067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66C"/>
    <w:rsid w:val="00886CF4"/>
    <w:rsid w:val="008876D9"/>
    <w:rsid w:val="008900AC"/>
    <w:rsid w:val="008917FB"/>
    <w:rsid w:val="0089203F"/>
    <w:rsid w:val="00892CF7"/>
    <w:rsid w:val="008936A5"/>
    <w:rsid w:val="008946FD"/>
    <w:rsid w:val="00896829"/>
    <w:rsid w:val="008A1B34"/>
    <w:rsid w:val="008A235F"/>
    <w:rsid w:val="008A23BA"/>
    <w:rsid w:val="008A44F7"/>
    <w:rsid w:val="008A5BB1"/>
    <w:rsid w:val="008A695D"/>
    <w:rsid w:val="008A6C26"/>
    <w:rsid w:val="008A6C6D"/>
    <w:rsid w:val="008B019C"/>
    <w:rsid w:val="008B0B7E"/>
    <w:rsid w:val="008B3098"/>
    <w:rsid w:val="008B4982"/>
    <w:rsid w:val="008C047E"/>
    <w:rsid w:val="008C1146"/>
    <w:rsid w:val="008C2BE9"/>
    <w:rsid w:val="008C4DAB"/>
    <w:rsid w:val="008C582D"/>
    <w:rsid w:val="008C60E1"/>
    <w:rsid w:val="008C6DC5"/>
    <w:rsid w:val="008C7086"/>
    <w:rsid w:val="008C7742"/>
    <w:rsid w:val="008D1623"/>
    <w:rsid w:val="008D1BEE"/>
    <w:rsid w:val="008D2862"/>
    <w:rsid w:val="008D2D0B"/>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26E"/>
    <w:rsid w:val="0090457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44C5"/>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57A6D"/>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65"/>
    <w:rsid w:val="0098679E"/>
    <w:rsid w:val="00991E1E"/>
    <w:rsid w:val="009950DC"/>
    <w:rsid w:val="00995A1A"/>
    <w:rsid w:val="009A0AB9"/>
    <w:rsid w:val="009A1743"/>
    <w:rsid w:val="009A418F"/>
    <w:rsid w:val="009A47C2"/>
    <w:rsid w:val="009A5547"/>
    <w:rsid w:val="009A7818"/>
    <w:rsid w:val="009B1AAE"/>
    <w:rsid w:val="009B1DF1"/>
    <w:rsid w:val="009B3809"/>
    <w:rsid w:val="009B3976"/>
    <w:rsid w:val="009B4453"/>
    <w:rsid w:val="009B5F7D"/>
    <w:rsid w:val="009B624F"/>
    <w:rsid w:val="009B72D8"/>
    <w:rsid w:val="009C05A9"/>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3AD1"/>
    <w:rsid w:val="00A044C1"/>
    <w:rsid w:val="00A047F2"/>
    <w:rsid w:val="00A054D6"/>
    <w:rsid w:val="00A066C9"/>
    <w:rsid w:val="00A067DA"/>
    <w:rsid w:val="00A07D82"/>
    <w:rsid w:val="00A1052A"/>
    <w:rsid w:val="00A13011"/>
    <w:rsid w:val="00A1352F"/>
    <w:rsid w:val="00A138B7"/>
    <w:rsid w:val="00A139F8"/>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64E4"/>
    <w:rsid w:val="00A47E2E"/>
    <w:rsid w:val="00A50C67"/>
    <w:rsid w:val="00A51204"/>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6E2B"/>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1FEF"/>
    <w:rsid w:val="00AE2086"/>
    <w:rsid w:val="00AE25A5"/>
    <w:rsid w:val="00AE39D8"/>
    <w:rsid w:val="00AE5370"/>
    <w:rsid w:val="00AE540D"/>
    <w:rsid w:val="00AE57F9"/>
    <w:rsid w:val="00AE6481"/>
    <w:rsid w:val="00AF00E1"/>
    <w:rsid w:val="00AF05C3"/>
    <w:rsid w:val="00AF0B0D"/>
    <w:rsid w:val="00AF1007"/>
    <w:rsid w:val="00AF15F4"/>
    <w:rsid w:val="00AF24C7"/>
    <w:rsid w:val="00AF4F40"/>
    <w:rsid w:val="00AF6097"/>
    <w:rsid w:val="00B00A58"/>
    <w:rsid w:val="00B00B14"/>
    <w:rsid w:val="00B01368"/>
    <w:rsid w:val="00B01F0B"/>
    <w:rsid w:val="00B037F8"/>
    <w:rsid w:val="00B04358"/>
    <w:rsid w:val="00B043D2"/>
    <w:rsid w:val="00B05DC0"/>
    <w:rsid w:val="00B106B5"/>
    <w:rsid w:val="00B1120A"/>
    <w:rsid w:val="00B1194A"/>
    <w:rsid w:val="00B11AB6"/>
    <w:rsid w:val="00B126D0"/>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6849"/>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480D"/>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62C"/>
    <w:rsid w:val="00BC5873"/>
    <w:rsid w:val="00BC709C"/>
    <w:rsid w:val="00BC73A6"/>
    <w:rsid w:val="00BC7F15"/>
    <w:rsid w:val="00BD1720"/>
    <w:rsid w:val="00BD19AA"/>
    <w:rsid w:val="00BD3AD3"/>
    <w:rsid w:val="00BD55E3"/>
    <w:rsid w:val="00BD7120"/>
    <w:rsid w:val="00BD718F"/>
    <w:rsid w:val="00BE0147"/>
    <w:rsid w:val="00BE0E81"/>
    <w:rsid w:val="00BE2191"/>
    <w:rsid w:val="00BE27C0"/>
    <w:rsid w:val="00BE2803"/>
    <w:rsid w:val="00BE2835"/>
    <w:rsid w:val="00BE46E0"/>
    <w:rsid w:val="00BE46FE"/>
    <w:rsid w:val="00BE6AC1"/>
    <w:rsid w:val="00BE7DB8"/>
    <w:rsid w:val="00BF0DE0"/>
    <w:rsid w:val="00BF242B"/>
    <w:rsid w:val="00BF2640"/>
    <w:rsid w:val="00BF3904"/>
    <w:rsid w:val="00BF3F54"/>
    <w:rsid w:val="00BF44FA"/>
    <w:rsid w:val="00BF47F5"/>
    <w:rsid w:val="00BF4836"/>
    <w:rsid w:val="00BF57FA"/>
    <w:rsid w:val="00BF5E51"/>
    <w:rsid w:val="00BF5FF5"/>
    <w:rsid w:val="00BF7036"/>
    <w:rsid w:val="00BF77E2"/>
    <w:rsid w:val="00BF797E"/>
    <w:rsid w:val="00C00B5C"/>
    <w:rsid w:val="00C011E1"/>
    <w:rsid w:val="00C01B5C"/>
    <w:rsid w:val="00C02467"/>
    <w:rsid w:val="00C038B3"/>
    <w:rsid w:val="00C03AAD"/>
    <w:rsid w:val="00C05FCC"/>
    <w:rsid w:val="00C061A4"/>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2E08"/>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1DF2"/>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0FBF"/>
    <w:rsid w:val="00D42886"/>
    <w:rsid w:val="00D42962"/>
    <w:rsid w:val="00D43138"/>
    <w:rsid w:val="00D43815"/>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3F2B"/>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0AB"/>
    <w:rsid w:val="00D832BA"/>
    <w:rsid w:val="00D83E69"/>
    <w:rsid w:val="00D843D4"/>
    <w:rsid w:val="00D85D25"/>
    <w:rsid w:val="00D85D71"/>
    <w:rsid w:val="00D90716"/>
    <w:rsid w:val="00D9196C"/>
    <w:rsid w:val="00D92C86"/>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B7245"/>
    <w:rsid w:val="00DB7528"/>
    <w:rsid w:val="00DC00CB"/>
    <w:rsid w:val="00DC0864"/>
    <w:rsid w:val="00DC1208"/>
    <w:rsid w:val="00DC1B89"/>
    <w:rsid w:val="00DC25C5"/>
    <w:rsid w:val="00DC263E"/>
    <w:rsid w:val="00DC3299"/>
    <w:rsid w:val="00DC33CF"/>
    <w:rsid w:val="00DC343F"/>
    <w:rsid w:val="00DC44F6"/>
    <w:rsid w:val="00DC4D44"/>
    <w:rsid w:val="00DD0F37"/>
    <w:rsid w:val="00DD2CA4"/>
    <w:rsid w:val="00DD3AE3"/>
    <w:rsid w:val="00DD5047"/>
    <w:rsid w:val="00DD65A0"/>
    <w:rsid w:val="00DD6EBB"/>
    <w:rsid w:val="00DD7B71"/>
    <w:rsid w:val="00DD7E34"/>
    <w:rsid w:val="00DE00E8"/>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9B9"/>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4F79"/>
    <w:rsid w:val="00E060B9"/>
    <w:rsid w:val="00E06B21"/>
    <w:rsid w:val="00E0707D"/>
    <w:rsid w:val="00E109F3"/>
    <w:rsid w:val="00E113E9"/>
    <w:rsid w:val="00E11C60"/>
    <w:rsid w:val="00E13546"/>
    <w:rsid w:val="00E135FA"/>
    <w:rsid w:val="00E13F6A"/>
    <w:rsid w:val="00E16024"/>
    <w:rsid w:val="00E167F7"/>
    <w:rsid w:val="00E1693F"/>
    <w:rsid w:val="00E169A2"/>
    <w:rsid w:val="00E17682"/>
    <w:rsid w:val="00E17C81"/>
    <w:rsid w:val="00E2068F"/>
    <w:rsid w:val="00E211AD"/>
    <w:rsid w:val="00E21931"/>
    <w:rsid w:val="00E21E91"/>
    <w:rsid w:val="00E22213"/>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58A"/>
    <w:rsid w:val="00E508C8"/>
    <w:rsid w:val="00E50B43"/>
    <w:rsid w:val="00E50BC2"/>
    <w:rsid w:val="00E50CFF"/>
    <w:rsid w:val="00E50F0D"/>
    <w:rsid w:val="00E51778"/>
    <w:rsid w:val="00E51D66"/>
    <w:rsid w:val="00E52A40"/>
    <w:rsid w:val="00E52A67"/>
    <w:rsid w:val="00E52AAF"/>
    <w:rsid w:val="00E52F06"/>
    <w:rsid w:val="00E538F0"/>
    <w:rsid w:val="00E54A12"/>
    <w:rsid w:val="00E55DDD"/>
    <w:rsid w:val="00E563AF"/>
    <w:rsid w:val="00E57502"/>
    <w:rsid w:val="00E57BD3"/>
    <w:rsid w:val="00E57E54"/>
    <w:rsid w:val="00E60D9A"/>
    <w:rsid w:val="00E61811"/>
    <w:rsid w:val="00E6362D"/>
    <w:rsid w:val="00E643F8"/>
    <w:rsid w:val="00E6603F"/>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5E9"/>
    <w:rsid w:val="00E90A76"/>
    <w:rsid w:val="00E90BE0"/>
    <w:rsid w:val="00E92295"/>
    <w:rsid w:val="00E96413"/>
    <w:rsid w:val="00E96966"/>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41AA"/>
    <w:rsid w:val="00ED7CC9"/>
    <w:rsid w:val="00EE04D0"/>
    <w:rsid w:val="00EE072A"/>
    <w:rsid w:val="00EE2748"/>
    <w:rsid w:val="00EE2E14"/>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15B5"/>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60"/>
    <w:rsid w:val="00FB6978"/>
    <w:rsid w:val="00FB70D7"/>
    <w:rsid w:val="00FB76A6"/>
    <w:rsid w:val="00FC1E65"/>
    <w:rsid w:val="00FC2355"/>
    <w:rsid w:val="00FC2788"/>
    <w:rsid w:val="00FC403D"/>
    <w:rsid w:val="00FC4FE6"/>
    <w:rsid w:val="00FD0C39"/>
    <w:rsid w:val="00FD11DF"/>
    <w:rsid w:val="00FD19F1"/>
    <w:rsid w:val="00FD1D74"/>
    <w:rsid w:val="00FD2E80"/>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04"/>
    <w:rPr>
      <w:sz w:val="24"/>
      <w:szCs w:val="24"/>
    </w:rPr>
  </w:style>
  <w:style w:type="paragraph" w:styleId="10">
    <w:name w:val="heading 1"/>
    <w:basedOn w:val="a"/>
    <w:next w:val="a0"/>
    <w:qFormat/>
    <w:rsid w:val="00A51204"/>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A51204"/>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A51204"/>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A51204"/>
    <w:pPr>
      <w:keepNext/>
      <w:spacing w:before="240" w:after="60" w:line="360" w:lineRule="auto"/>
      <w:jc w:val="both"/>
      <w:outlineLvl w:val="3"/>
    </w:pPr>
    <w:rPr>
      <w:b/>
      <w:bCs/>
      <w:sz w:val="28"/>
      <w:szCs w:val="28"/>
    </w:rPr>
  </w:style>
  <w:style w:type="paragraph" w:styleId="5">
    <w:name w:val="heading 5"/>
    <w:basedOn w:val="a"/>
    <w:next w:val="a"/>
    <w:qFormat/>
    <w:rsid w:val="00A51204"/>
    <w:pPr>
      <w:keepNext/>
      <w:spacing w:line="360" w:lineRule="auto"/>
      <w:ind w:firstLine="560"/>
      <w:jc w:val="right"/>
      <w:outlineLvl w:val="4"/>
    </w:pPr>
    <w:rPr>
      <w:b/>
      <w:sz w:val="28"/>
    </w:rPr>
  </w:style>
  <w:style w:type="paragraph" w:styleId="7">
    <w:name w:val="heading 7"/>
    <w:basedOn w:val="a"/>
    <w:next w:val="a"/>
    <w:link w:val="70"/>
    <w:semiHidden/>
    <w:unhideWhenUsed/>
    <w:qFormat/>
    <w:rsid w:val="000F54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qFormat/>
    <w:rsid w:val="00A512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A51204"/>
    <w:pPr>
      <w:spacing w:line="360" w:lineRule="auto"/>
      <w:ind w:firstLine="720"/>
      <w:jc w:val="both"/>
    </w:pPr>
  </w:style>
  <w:style w:type="paragraph" w:customStyle="1" w:styleId="a4">
    <w:name w:val="Стиль ЭЭГ + полужирный"/>
    <w:basedOn w:val="a0"/>
    <w:rsid w:val="00A51204"/>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A51204"/>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A51204"/>
    <w:rPr>
      <w:noProof w:val="0"/>
      <w:lang w:val="ru-RU" w:eastAsia="ru-RU" w:bidi="ar-SA"/>
    </w:rPr>
  </w:style>
  <w:style w:type="character" w:styleId="a7">
    <w:name w:val="footnote reference"/>
    <w:aliases w:val="Знак сноски-FN,Ciae niinee-FN,Знак сноски 1"/>
    <w:semiHidden/>
    <w:rsid w:val="00A51204"/>
    <w:rPr>
      <w:vertAlign w:val="superscript"/>
    </w:rPr>
  </w:style>
  <w:style w:type="paragraph" w:customStyle="1" w:styleId="Default">
    <w:name w:val="Default"/>
    <w:rsid w:val="00A51204"/>
    <w:pPr>
      <w:autoSpaceDE w:val="0"/>
      <w:autoSpaceDN w:val="0"/>
      <w:adjustRightInd w:val="0"/>
    </w:pPr>
    <w:rPr>
      <w:color w:val="000000"/>
      <w:sz w:val="24"/>
      <w:szCs w:val="24"/>
    </w:rPr>
  </w:style>
  <w:style w:type="paragraph" w:styleId="21">
    <w:name w:val="Body Text 2"/>
    <w:basedOn w:val="a"/>
    <w:rsid w:val="00A51204"/>
    <w:pPr>
      <w:jc w:val="both"/>
    </w:pPr>
    <w:rPr>
      <w:sz w:val="22"/>
      <w:szCs w:val="20"/>
    </w:rPr>
  </w:style>
  <w:style w:type="paragraph" w:styleId="11">
    <w:name w:val="toc 1"/>
    <w:basedOn w:val="a"/>
    <w:next w:val="a"/>
    <w:autoRedefine/>
    <w:semiHidden/>
    <w:rsid w:val="00A51204"/>
    <w:pPr>
      <w:tabs>
        <w:tab w:val="right" w:leader="dot" w:pos="9345"/>
      </w:tabs>
      <w:spacing w:line="360" w:lineRule="auto"/>
      <w:jc w:val="right"/>
    </w:pPr>
    <w:rPr>
      <w:sz w:val="28"/>
      <w:szCs w:val="28"/>
    </w:rPr>
  </w:style>
  <w:style w:type="paragraph" w:styleId="22">
    <w:name w:val="toc 2"/>
    <w:basedOn w:val="a"/>
    <w:next w:val="a"/>
    <w:autoRedefine/>
    <w:semiHidden/>
    <w:rsid w:val="00A51204"/>
    <w:pPr>
      <w:tabs>
        <w:tab w:val="right" w:leader="dot" w:pos="9345"/>
      </w:tabs>
      <w:ind w:left="240"/>
    </w:pPr>
    <w:rPr>
      <w:smallCaps/>
      <w:noProof/>
      <w:sz w:val="28"/>
      <w:szCs w:val="28"/>
    </w:rPr>
  </w:style>
  <w:style w:type="paragraph" w:styleId="31">
    <w:name w:val="toc 3"/>
    <w:basedOn w:val="a"/>
    <w:next w:val="a"/>
    <w:autoRedefine/>
    <w:semiHidden/>
    <w:rsid w:val="00A51204"/>
    <w:pPr>
      <w:ind w:left="480"/>
    </w:pPr>
    <w:rPr>
      <w:i/>
      <w:iCs/>
      <w:sz w:val="20"/>
      <w:szCs w:val="20"/>
    </w:rPr>
  </w:style>
  <w:style w:type="paragraph" w:styleId="41">
    <w:name w:val="toc 4"/>
    <w:basedOn w:val="a"/>
    <w:next w:val="a"/>
    <w:autoRedefine/>
    <w:semiHidden/>
    <w:rsid w:val="00A51204"/>
    <w:pPr>
      <w:ind w:left="720"/>
    </w:pPr>
    <w:rPr>
      <w:sz w:val="18"/>
      <w:szCs w:val="18"/>
    </w:rPr>
  </w:style>
  <w:style w:type="paragraph" w:styleId="50">
    <w:name w:val="toc 5"/>
    <w:basedOn w:val="a"/>
    <w:next w:val="a"/>
    <w:autoRedefine/>
    <w:semiHidden/>
    <w:rsid w:val="00A51204"/>
    <w:pPr>
      <w:ind w:left="960"/>
    </w:pPr>
    <w:rPr>
      <w:sz w:val="18"/>
      <w:szCs w:val="18"/>
    </w:rPr>
  </w:style>
  <w:style w:type="paragraph" w:styleId="6">
    <w:name w:val="toc 6"/>
    <w:basedOn w:val="a"/>
    <w:next w:val="a"/>
    <w:autoRedefine/>
    <w:semiHidden/>
    <w:rsid w:val="00A51204"/>
    <w:pPr>
      <w:ind w:left="1200"/>
    </w:pPr>
    <w:rPr>
      <w:sz w:val="18"/>
      <w:szCs w:val="18"/>
    </w:rPr>
  </w:style>
  <w:style w:type="paragraph" w:styleId="71">
    <w:name w:val="toc 7"/>
    <w:basedOn w:val="a"/>
    <w:next w:val="a"/>
    <w:autoRedefine/>
    <w:semiHidden/>
    <w:rsid w:val="00A51204"/>
    <w:pPr>
      <w:ind w:left="1440"/>
    </w:pPr>
    <w:rPr>
      <w:sz w:val="18"/>
      <w:szCs w:val="18"/>
    </w:rPr>
  </w:style>
  <w:style w:type="paragraph" w:styleId="80">
    <w:name w:val="toc 8"/>
    <w:basedOn w:val="a"/>
    <w:next w:val="a"/>
    <w:autoRedefine/>
    <w:semiHidden/>
    <w:rsid w:val="00A51204"/>
    <w:pPr>
      <w:ind w:left="1680"/>
    </w:pPr>
    <w:rPr>
      <w:sz w:val="18"/>
      <w:szCs w:val="18"/>
    </w:rPr>
  </w:style>
  <w:style w:type="paragraph" w:styleId="9">
    <w:name w:val="toc 9"/>
    <w:basedOn w:val="a"/>
    <w:next w:val="a"/>
    <w:autoRedefine/>
    <w:semiHidden/>
    <w:rsid w:val="00A51204"/>
    <w:pPr>
      <w:ind w:left="1920"/>
    </w:pPr>
    <w:rPr>
      <w:sz w:val="18"/>
      <w:szCs w:val="18"/>
    </w:rPr>
  </w:style>
  <w:style w:type="character" w:styleId="a8">
    <w:name w:val="Hyperlink"/>
    <w:rsid w:val="00A51204"/>
    <w:rPr>
      <w:color w:val="0000FF"/>
      <w:u w:val="single"/>
    </w:rPr>
  </w:style>
  <w:style w:type="character" w:styleId="a9">
    <w:name w:val="annotation reference"/>
    <w:semiHidden/>
    <w:rsid w:val="00A51204"/>
    <w:rPr>
      <w:sz w:val="16"/>
      <w:szCs w:val="16"/>
    </w:rPr>
  </w:style>
  <w:style w:type="paragraph" w:styleId="aa">
    <w:name w:val="annotation text"/>
    <w:basedOn w:val="a"/>
    <w:semiHidden/>
    <w:rsid w:val="00A51204"/>
    <w:rPr>
      <w:sz w:val="20"/>
      <w:szCs w:val="20"/>
    </w:rPr>
  </w:style>
  <w:style w:type="paragraph" w:styleId="ab">
    <w:name w:val="Balloon Text"/>
    <w:basedOn w:val="a"/>
    <w:semiHidden/>
    <w:rsid w:val="00A51204"/>
    <w:rPr>
      <w:rFonts w:ascii="Tahoma" w:hAnsi="Tahoma" w:cs="Tahoma"/>
      <w:sz w:val="16"/>
      <w:szCs w:val="16"/>
    </w:rPr>
  </w:style>
  <w:style w:type="paragraph" w:styleId="ac">
    <w:name w:val="footer"/>
    <w:basedOn w:val="a"/>
    <w:rsid w:val="00A51204"/>
    <w:pPr>
      <w:tabs>
        <w:tab w:val="center" w:pos="4677"/>
        <w:tab w:val="right" w:pos="9355"/>
      </w:tabs>
    </w:pPr>
  </w:style>
  <w:style w:type="character" w:styleId="ad">
    <w:name w:val="page number"/>
    <w:basedOn w:val="a1"/>
    <w:rsid w:val="00A51204"/>
  </w:style>
  <w:style w:type="character" w:styleId="ae">
    <w:name w:val="FollowedHyperlink"/>
    <w:rsid w:val="00A51204"/>
    <w:rPr>
      <w:color w:val="800080"/>
      <w:u w:val="single"/>
    </w:rPr>
  </w:style>
  <w:style w:type="paragraph" w:customStyle="1" w:styleId="NormalWeb1">
    <w:name w:val="Normal (Web)1"/>
    <w:basedOn w:val="a"/>
    <w:rsid w:val="00A51204"/>
    <w:pPr>
      <w:spacing w:after="120"/>
      <w:ind w:firstLine="240"/>
    </w:pPr>
  </w:style>
  <w:style w:type="paragraph" w:customStyle="1" w:styleId="210">
    <w:name w:val="Основной текст 21"/>
    <w:basedOn w:val="a"/>
    <w:rsid w:val="00A51204"/>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A51204"/>
    <w:pPr>
      <w:spacing w:after="120"/>
      <w:ind w:left="283"/>
    </w:pPr>
  </w:style>
  <w:style w:type="paragraph" w:customStyle="1" w:styleId="ConsTitle">
    <w:name w:val="ConsTitle"/>
    <w:rsid w:val="00A51204"/>
    <w:pPr>
      <w:widowControl w:val="0"/>
    </w:pPr>
    <w:rPr>
      <w:rFonts w:ascii="Arial" w:hAnsi="Arial"/>
      <w:b/>
      <w:snapToGrid w:val="0"/>
      <w:sz w:val="16"/>
    </w:rPr>
  </w:style>
  <w:style w:type="paragraph" w:styleId="af0">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1"/>
    <w:uiPriority w:val="34"/>
    <w:qFormat/>
    <w:rsid w:val="00A51204"/>
    <w:pPr>
      <w:spacing w:after="200" w:line="276" w:lineRule="auto"/>
      <w:ind w:left="720"/>
    </w:pPr>
    <w:rPr>
      <w:rFonts w:ascii="Calibri" w:eastAsia="Calibri" w:hAnsi="Calibri"/>
      <w:sz w:val="22"/>
      <w:szCs w:val="20"/>
    </w:rPr>
  </w:style>
  <w:style w:type="paragraph" w:customStyle="1" w:styleId="ConsPlusNormal">
    <w:name w:val="ConsPlusNormal"/>
    <w:link w:val="ConsPlusNormal0"/>
    <w:qFormat/>
    <w:rsid w:val="00A51204"/>
    <w:pPr>
      <w:ind w:firstLine="720"/>
    </w:pPr>
    <w:rPr>
      <w:rFonts w:ascii="Arial" w:hAnsi="Arial"/>
      <w:snapToGrid w:val="0"/>
    </w:rPr>
  </w:style>
  <w:style w:type="paragraph" w:styleId="af2">
    <w:name w:val="Normal (Web)"/>
    <w:basedOn w:val="a"/>
    <w:uiPriority w:val="99"/>
    <w:rsid w:val="00A51204"/>
    <w:pPr>
      <w:spacing w:before="100" w:beforeAutospacing="1" w:after="100" w:afterAutospacing="1"/>
    </w:pPr>
  </w:style>
  <w:style w:type="paragraph" w:styleId="af3">
    <w:name w:val="Body Text"/>
    <w:basedOn w:val="a"/>
    <w:rsid w:val="00A51204"/>
    <w:pPr>
      <w:spacing w:after="120"/>
    </w:pPr>
  </w:style>
  <w:style w:type="paragraph" w:styleId="af4">
    <w:name w:val="No Spacing"/>
    <w:uiPriority w:val="1"/>
    <w:qFormat/>
    <w:rsid w:val="00A51204"/>
    <w:pPr>
      <w:widowControl w:val="0"/>
      <w:autoSpaceDE w:val="0"/>
      <w:autoSpaceDN w:val="0"/>
      <w:adjustRightInd w:val="0"/>
    </w:pPr>
  </w:style>
  <w:style w:type="paragraph" w:styleId="af5">
    <w:name w:val="Plain Text"/>
    <w:basedOn w:val="a"/>
    <w:link w:val="af6"/>
    <w:rsid w:val="00A51204"/>
    <w:rPr>
      <w:rFonts w:ascii="Courier New" w:hAnsi="Courier New"/>
      <w:sz w:val="20"/>
      <w:szCs w:val="20"/>
    </w:rPr>
  </w:style>
  <w:style w:type="character" w:customStyle="1" w:styleId="af7">
    <w:name w:val="Знак Знак"/>
    <w:rsid w:val="00A51204"/>
    <w:rPr>
      <w:rFonts w:ascii="Courier New" w:hAnsi="Courier New"/>
      <w:noProof w:val="0"/>
      <w:lang w:val="ru-RU" w:eastAsia="ru-RU" w:bidi="ar-SA"/>
    </w:rPr>
  </w:style>
  <w:style w:type="paragraph" w:customStyle="1" w:styleId="12">
    <w:name w:val="Без интервала1"/>
    <w:rsid w:val="00A51204"/>
    <w:pPr>
      <w:widowControl w:val="0"/>
      <w:autoSpaceDE w:val="0"/>
      <w:autoSpaceDN w:val="0"/>
      <w:adjustRightInd w:val="0"/>
    </w:pPr>
  </w:style>
  <w:style w:type="paragraph" w:styleId="23">
    <w:name w:val="Body Text Indent 2"/>
    <w:basedOn w:val="a"/>
    <w:rsid w:val="00A51204"/>
    <w:pPr>
      <w:spacing w:after="120" w:line="480" w:lineRule="auto"/>
      <w:ind w:left="283"/>
    </w:pPr>
  </w:style>
  <w:style w:type="paragraph" w:customStyle="1" w:styleId="ConsNormal">
    <w:name w:val="ConsNormal"/>
    <w:rsid w:val="00A51204"/>
    <w:pPr>
      <w:widowControl w:val="0"/>
      <w:ind w:right="19772" w:firstLine="720"/>
    </w:pPr>
    <w:rPr>
      <w:rFonts w:ascii="Arial" w:hAnsi="Arial"/>
      <w:snapToGrid w:val="0"/>
    </w:rPr>
  </w:style>
  <w:style w:type="paragraph" w:styleId="32">
    <w:name w:val="Body Text 3"/>
    <w:basedOn w:val="a"/>
    <w:rsid w:val="00A51204"/>
    <w:pPr>
      <w:spacing w:after="120"/>
      <w:ind w:firstLine="720"/>
      <w:jc w:val="both"/>
    </w:pPr>
    <w:rPr>
      <w:sz w:val="16"/>
      <w:szCs w:val="16"/>
    </w:rPr>
  </w:style>
  <w:style w:type="paragraph" w:customStyle="1" w:styleId="af8">
    <w:name w:val="Знак Знак Знак"/>
    <w:basedOn w:val="a"/>
    <w:rsid w:val="00A51204"/>
    <w:pPr>
      <w:spacing w:after="160" w:line="240" w:lineRule="exact"/>
    </w:pPr>
    <w:rPr>
      <w:rFonts w:ascii="Verdana" w:hAnsi="Verdana"/>
      <w:sz w:val="20"/>
      <w:szCs w:val="20"/>
      <w:lang w:val="en-US" w:eastAsia="en-US"/>
    </w:rPr>
  </w:style>
  <w:style w:type="character" w:customStyle="1" w:styleId="13">
    <w:name w:val="Знак Знак1"/>
    <w:rsid w:val="00A51204"/>
    <w:rPr>
      <w:i/>
      <w:iCs/>
      <w:sz w:val="24"/>
      <w:szCs w:val="24"/>
    </w:rPr>
  </w:style>
  <w:style w:type="paragraph" w:styleId="24">
    <w:name w:val="Body Text First Indent 2"/>
    <w:basedOn w:val="af"/>
    <w:rsid w:val="00A51204"/>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A51204"/>
    <w:rPr>
      <w:sz w:val="24"/>
      <w:szCs w:val="24"/>
    </w:rPr>
  </w:style>
  <w:style w:type="character" w:customStyle="1" w:styleId="25">
    <w:name w:val="Красная строка 2 Знак"/>
    <w:basedOn w:val="14"/>
    <w:rsid w:val="00A51204"/>
    <w:rPr>
      <w:sz w:val="24"/>
      <w:szCs w:val="24"/>
    </w:rPr>
  </w:style>
  <w:style w:type="paragraph" w:styleId="af9">
    <w:name w:val="caption"/>
    <w:basedOn w:val="a"/>
    <w:next w:val="a"/>
    <w:qFormat/>
    <w:rsid w:val="00A51204"/>
    <w:rPr>
      <w:b/>
      <w:bCs/>
      <w:sz w:val="20"/>
      <w:szCs w:val="20"/>
    </w:rPr>
  </w:style>
  <w:style w:type="paragraph" w:customStyle="1" w:styleId="rvps698610">
    <w:name w:val="rvps698610"/>
    <w:basedOn w:val="a"/>
    <w:rsid w:val="00A51204"/>
    <w:pPr>
      <w:spacing w:after="150"/>
      <w:ind w:right="300"/>
    </w:pPr>
    <w:rPr>
      <w:rFonts w:ascii="Arial" w:hAnsi="Arial" w:cs="Arial"/>
      <w:color w:val="000000"/>
      <w:sz w:val="18"/>
      <w:szCs w:val="18"/>
    </w:rPr>
  </w:style>
  <w:style w:type="character" w:customStyle="1" w:styleId="26">
    <w:name w:val="Знак Знак2"/>
    <w:rsid w:val="00A51204"/>
    <w:rPr>
      <w:rFonts w:ascii="Courier New" w:hAnsi="Courier New"/>
      <w:noProof w:val="0"/>
      <w:lang w:val="ru-RU" w:eastAsia="ru-RU" w:bidi="ar-SA"/>
    </w:rPr>
  </w:style>
  <w:style w:type="paragraph" w:styleId="afa">
    <w:name w:val="header"/>
    <w:basedOn w:val="a"/>
    <w:rsid w:val="00A51204"/>
    <w:pPr>
      <w:tabs>
        <w:tab w:val="center" w:pos="4677"/>
        <w:tab w:val="right" w:pos="9355"/>
      </w:tabs>
    </w:pPr>
  </w:style>
  <w:style w:type="paragraph" w:styleId="33">
    <w:name w:val="Body Text Indent 3"/>
    <w:basedOn w:val="a"/>
    <w:rsid w:val="00A51204"/>
    <w:pPr>
      <w:spacing w:after="120"/>
      <w:ind w:left="283"/>
    </w:pPr>
    <w:rPr>
      <w:sz w:val="16"/>
      <w:szCs w:val="16"/>
    </w:rPr>
  </w:style>
  <w:style w:type="paragraph" w:customStyle="1" w:styleId="ConsPlusTitle">
    <w:name w:val="ConsPlusTitle"/>
    <w:rsid w:val="00A51204"/>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A51204"/>
    <w:pPr>
      <w:spacing w:after="120" w:line="360" w:lineRule="auto"/>
      <w:ind w:firstLine="709"/>
      <w:jc w:val="both"/>
    </w:pPr>
    <w:rPr>
      <w:sz w:val="28"/>
      <w:szCs w:val="28"/>
    </w:rPr>
  </w:style>
  <w:style w:type="table" w:styleId="afb">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e">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e"/>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character" w:customStyle="1" w:styleId="70">
    <w:name w:val="Заголовок 7 Знак"/>
    <w:basedOn w:val="a1"/>
    <w:link w:val="7"/>
    <w:semiHidden/>
    <w:rsid w:val="000F54DC"/>
    <w:rPr>
      <w:rFonts w:asciiTheme="majorHAnsi" w:eastAsiaTheme="majorEastAsia" w:hAnsiTheme="majorHAnsi" w:cstheme="majorBidi"/>
      <w:i/>
      <w:iCs/>
      <w:color w:val="404040" w:themeColor="text1" w:themeTint="BF"/>
      <w:sz w:val="24"/>
      <w:szCs w:val="24"/>
    </w:rPr>
  </w:style>
  <w:style w:type="paragraph" w:customStyle="1" w:styleId="17">
    <w:name w:val="Обычный1"/>
    <w:rsid w:val="000F54DC"/>
    <w:pPr>
      <w:widowControl w:val="0"/>
    </w:pPr>
    <w:rPr>
      <w:rFonts w:ascii="Arial" w:hAnsi="Arial"/>
      <w:snapToGrid w:val="0"/>
    </w:rPr>
  </w:style>
  <w:style w:type="character" w:customStyle="1" w:styleId="af6">
    <w:name w:val="Текст Знак"/>
    <w:basedOn w:val="a1"/>
    <w:link w:val="af5"/>
    <w:rsid w:val="000F54DC"/>
    <w:rPr>
      <w:rFonts w:ascii="Courier New" w:hAnsi="Courier New"/>
    </w:rPr>
  </w:style>
  <w:style w:type="character" w:customStyle="1" w:styleId="af1">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0"/>
    <w:uiPriority w:val="34"/>
    <w:locked/>
    <w:rsid w:val="00A03AD1"/>
    <w:rPr>
      <w:rFonts w:ascii="Calibri" w:eastAsia="Calibri" w:hAnsi="Calibri"/>
      <w:sz w:val="22"/>
    </w:rPr>
  </w:style>
  <w:style w:type="character" w:customStyle="1" w:styleId="elementmain">
    <w:name w:val="elementmain"/>
    <w:basedOn w:val="a1"/>
    <w:rsid w:val="003A41BE"/>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18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ECAE-C017-4BA0-A9BE-DDEE8F86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5</Pages>
  <Words>1174</Words>
  <Characters>10025</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User</cp:lastModifiedBy>
  <cp:revision>31</cp:revision>
  <cp:lastPrinted>2022-11-10T12:53:00Z</cp:lastPrinted>
  <dcterms:created xsi:type="dcterms:W3CDTF">2019-10-31T07:46:00Z</dcterms:created>
  <dcterms:modified xsi:type="dcterms:W3CDTF">2022-11-10T12:54:00Z</dcterms:modified>
</cp:coreProperties>
</file>