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744E30">
        <w:rPr>
          <w:sz w:val="28"/>
          <w:szCs w:val="28"/>
          <w:u w:val="single"/>
        </w:rPr>
        <w:t>09.03.2022г.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744E30">
        <w:rPr>
          <w:sz w:val="28"/>
          <w:szCs w:val="28"/>
        </w:rPr>
        <w:t xml:space="preserve"> 93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B26B1" w:rsidRPr="00BB26B1" w:rsidTr="00BB26B1">
        <w:tc>
          <w:tcPr>
            <w:tcW w:w="5068" w:type="dxa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ind w:left="-105" w:right="145"/>
              <w:jc w:val="both"/>
              <w:textAlignment w:val="auto"/>
              <w:rPr>
                <w:sz w:val="28"/>
                <w:szCs w:val="24"/>
              </w:rPr>
            </w:pPr>
            <w:r w:rsidRPr="00BB26B1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bookmarkStart w:id="0" w:name="_Hlk87436565"/>
            <w:bookmarkStart w:id="1" w:name="_Hlk87436822"/>
            <w:r w:rsidRPr="00BB26B1">
              <w:rPr>
                <w:bCs/>
                <w:color w:val="000000"/>
                <w:sz w:val="28"/>
                <w:szCs w:val="28"/>
              </w:rPr>
              <w:t>формы проверочного листа, используемого при осуществлении</w:t>
            </w:r>
            <w:bookmarkStart w:id="2" w:name="_Hlk82421409"/>
            <w:bookmarkEnd w:id="0"/>
            <w:r w:rsidRPr="00BB26B1">
              <w:rPr>
                <w:bCs/>
                <w:color w:val="000000"/>
                <w:sz w:val="28"/>
                <w:szCs w:val="28"/>
              </w:rPr>
      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Шумячского городского поселения</w:t>
            </w:r>
            <w:bookmarkEnd w:id="1"/>
            <w:bookmarkEnd w:id="2"/>
          </w:p>
        </w:tc>
        <w:tc>
          <w:tcPr>
            <w:tcW w:w="5069" w:type="dxa"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ind w:right="4238"/>
              <w:jc w:val="both"/>
              <w:textAlignment w:val="auto"/>
              <w:rPr>
                <w:sz w:val="28"/>
                <w:szCs w:val="24"/>
              </w:rPr>
            </w:pPr>
          </w:p>
        </w:tc>
      </w:tr>
    </w:tbl>
    <w:p w:rsidR="00BB26B1" w:rsidRDefault="00BB26B1" w:rsidP="00BB26B1">
      <w:pPr>
        <w:overflowPunct/>
        <w:autoSpaceDE/>
        <w:autoSpaceDN/>
        <w:adjustRightInd/>
        <w:ind w:right="4238"/>
        <w:jc w:val="both"/>
        <w:textAlignment w:val="auto"/>
        <w:rPr>
          <w:sz w:val="28"/>
          <w:szCs w:val="24"/>
        </w:rPr>
      </w:pPr>
    </w:p>
    <w:p w:rsidR="00BB26B1" w:rsidRPr="00BB26B1" w:rsidRDefault="00BB26B1" w:rsidP="00BB26B1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</w:t>
      </w:r>
      <w:r>
        <w:rPr>
          <w:color w:val="000000"/>
          <w:sz w:val="28"/>
          <w:szCs w:val="28"/>
        </w:rPr>
        <w:t xml:space="preserve">                  </w:t>
      </w:r>
      <w:r w:rsidRPr="00BB26B1">
        <w:rPr>
          <w:color w:val="000000"/>
          <w:sz w:val="28"/>
          <w:szCs w:val="28"/>
        </w:rPr>
        <w:t xml:space="preserve">Федерации», </w:t>
      </w:r>
      <w:r w:rsidRPr="00BB26B1">
        <w:rPr>
          <w:color w:val="000000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</w:t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BB26B1">
        <w:rPr>
          <w:color w:val="000000"/>
          <w:sz w:val="28"/>
          <w:szCs w:val="28"/>
          <w:shd w:val="clear" w:color="auto" w:fill="FFFFFF"/>
        </w:rPr>
        <w:t>листов»</w:t>
      </w:r>
    </w:p>
    <w:p w:rsidR="00BB26B1" w:rsidRPr="00BB26B1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B26B1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  </w:t>
      </w:r>
      <w:r w:rsidRPr="00BB26B1">
        <w:rPr>
          <w:sz w:val="28"/>
          <w:szCs w:val="28"/>
        </w:rPr>
        <w:t>Смоленской области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Cs w:val="24"/>
        </w:rPr>
      </w:pPr>
    </w:p>
    <w:p w:rsidR="00BB26B1" w:rsidRPr="00BB26B1" w:rsidRDefault="00BB26B1" w:rsidP="00BB26B1">
      <w:pPr>
        <w:overflowPunct/>
        <w:autoSpaceDE/>
        <w:autoSpaceDN/>
        <w:adjustRightInd/>
        <w:ind w:firstLine="709"/>
        <w:textAlignment w:val="auto"/>
        <w:outlineLvl w:val="0"/>
        <w:rPr>
          <w:sz w:val="28"/>
          <w:szCs w:val="28"/>
        </w:rPr>
      </w:pPr>
      <w:r w:rsidRPr="00BB26B1">
        <w:rPr>
          <w:sz w:val="28"/>
          <w:szCs w:val="28"/>
        </w:rPr>
        <w:t>П О С Т А Н О В Л Я Е Т:</w:t>
      </w:r>
    </w:p>
    <w:p w:rsidR="00BB26B1" w:rsidRPr="00BB26B1" w:rsidRDefault="00BB26B1" w:rsidP="00BB26B1">
      <w:pPr>
        <w:overflowPunct/>
        <w:autoSpaceDE/>
        <w:autoSpaceDN/>
        <w:adjustRightInd/>
        <w:ind w:right="-1" w:firstLine="708"/>
        <w:jc w:val="both"/>
        <w:textAlignment w:val="auto"/>
        <w:rPr>
          <w:szCs w:val="24"/>
        </w:rPr>
      </w:pPr>
    </w:p>
    <w:p w:rsidR="00BB26B1" w:rsidRPr="00BB26B1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B26B1">
        <w:rPr>
          <w:sz w:val="28"/>
          <w:szCs w:val="28"/>
        </w:rPr>
        <w:t xml:space="preserve">1. </w:t>
      </w:r>
      <w:r w:rsidRPr="00BB26B1">
        <w:rPr>
          <w:color w:val="0D0D0D"/>
          <w:spacing w:val="2"/>
          <w:sz w:val="28"/>
          <w:szCs w:val="28"/>
        </w:rPr>
        <w:t>Утвердить форму проверочного листа, используемого</w:t>
      </w:r>
      <w:r w:rsidRPr="00BB26B1">
        <w:rPr>
          <w:sz w:val="28"/>
          <w:szCs w:val="28"/>
        </w:rPr>
        <w:t xml:space="preserve"> при осуществлении </w:t>
      </w:r>
      <w:r w:rsidRPr="00BB26B1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</w:t>
      </w:r>
      <w:r>
        <w:rPr>
          <w:bCs/>
          <w:color w:val="000000"/>
          <w:sz w:val="28"/>
          <w:szCs w:val="28"/>
        </w:rPr>
        <w:t xml:space="preserve">                    </w:t>
      </w:r>
      <w:r w:rsidRPr="00BB26B1">
        <w:rPr>
          <w:bCs/>
          <w:color w:val="000000"/>
          <w:sz w:val="28"/>
          <w:szCs w:val="28"/>
        </w:rPr>
        <w:t xml:space="preserve">электрическом транспорте и в дорожном хозяйстве в границах Шумячского </w:t>
      </w:r>
      <w:r>
        <w:rPr>
          <w:bCs/>
          <w:color w:val="000000"/>
          <w:sz w:val="28"/>
          <w:szCs w:val="28"/>
        </w:rPr>
        <w:t xml:space="preserve">                        </w:t>
      </w:r>
      <w:r w:rsidRPr="00BB26B1">
        <w:rPr>
          <w:bCs/>
          <w:color w:val="000000"/>
          <w:sz w:val="28"/>
          <w:szCs w:val="28"/>
        </w:rPr>
        <w:t>городского поселения</w:t>
      </w:r>
      <w:r w:rsidRPr="00BB26B1">
        <w:rPr>
          <w:sz w:val="28"/>
          <w:szCs w:val="28"/>
        </w:rPr>
        <w:t xml:space="preserve"> согласно</w:t>
      </w:r>
      <w:r w:rsidRPr="00BB26B1">
        <w:rPr>
          <w:color w:val="0D0D0D"/>
          <w:spacing w:val="2"/>
          <w:sz w:val="28"/>
          <w:szCs w:val="28"/>
        </w:rPr>
        <w:t xml:space="preserve"> приложению</w:t>
      </w:r>
      <w:r w:rsidRPr="00BB26B1">
        <w:rPr>
          <w:sz w:val="28"/>
          <w:szCs w:val="28"/>
        </w:rPr>
        <w:t>.</w:t>
      </w:r>
    </w:p>
    <w:p w:rsidR="00BB26B1" w:rsidRPr="00BB26B1" w:rsidRDefault="00BB26B1" w:rsidP="00BB26B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 xml:space="preserve">                      </w:t>
      </w:r>
      <w:r w:rsidRPr="00BB26B1">
        <w:rPr>
          <w:color w:val="000000"/>
          <w:sz w:val="28"/>
          <w:szCs w:val="28"/>
        </w:rPr>
        <w:t>опубликования.</w:t>
      </w:r>
    </w:p>
    <w:p w:rsidR="00BB26B1" w:rsidRPr="00BB26B1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муниципального образования «Шумячский район» Смоленской </w:t>
      </w:r>
      <w:r>
        <w:rPr>
          <w:color w:val="000000"/>
          <w:sz w:val="28"/>
          <w:szCs w:val="28"/>
        </w:rPr>
        <w:t xml:space="preserve">                 </w:t>
      </w:r>
      <w:r w:rsidRPr="00BB26B1">
        <w:rPr>
          <w:color w:val="000000"/>
          <w:sz w:val="28"/>
          <w:szCs w:val="28"/>
        </w:rPr>
        <w:t xml:space="preserve">области в информационно-коммуникационной сети «Интернет» и </w:t>
      </w:r>
      <w:r w:rsidRPr="00BB26B1">
        <w:rPr>
          <w:color w:val="000000"/>
          <w:sz w:val="28"/>
          <w:szCs w:val="28"/>
          <w:shd w:val="clear" w:color="auto" w:fill="FFFFFF"/>
        </w:rPr>
        <w:t xml:space="preserve"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B26B1">
        <w:rPr>
          <w:color w:val="000000"/>
          <w:sz w:val="28"/>
          <w:szCs w:val="28"/>
          <w:shd w:val="clear" w:color="auto" w:fill="FFFFFF"/>
        </w:rPr>
        <w:t>контроля</w:t>
      </w:r>
      <w:r w:rsidRPr="00BB26B1">
        <w:rPr>
          <w:color w:val="000000"/>
          <w:sz w:val="28"/>
          <w:szCs w:val="28"/>
        </w:rPr>
        <w:t>.</w:t>
      </w:r>
    </w:p>
    <w:p w:rsidR="00BB26B1" w:rsidRPr="00BB26B1" w:rsidRDefault="00BB26B1" w:rsidP="00BB26B1">
      <w:p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6675"/>
        <w:gridCol w:w="3619"/>
      </w:tblGrid>
      <w:tr w:rsidR="00BB26B1" w:rsidRPr="00BB26B1" w:rsidTr="00BB26B1">
        <w:trPr>
          <w:jc w:val="center"/>
        </w:trPr>
        <w:tc>
          <w:tcPr>
            <w:tcW w:w="6675" w:type="dxa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r w:rsidRPr="00BB26B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r w:rsidRPr="00BB26B1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619" w:type="dxa"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BB26B1">
              <w:rPr>
                <w:sz w:val="28"/>
                <w:szCs w:val="28"/>
              </w:rPr>
              <w:t>А.Н. Васильев</w:t>
            </w:r>
          </w:p>
        </w:tc>
      </w:tr>
    </w:tbl>
    <w:tbl>
      <w:tblPr>
        <w:tblStyle w:val="af3"/>
        <w:tblW w:w="8363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536"/>
      </w:tblGrid>
      <w:tr w:rsidR="00BB26B1" w:rsidTr="004B09DE">
        <w:trPr>
          <w:trHeight w:val="1671"/>
        </w:trPr>
        <w:tc>
          <w:tcPr>
            <w:tcW w:w="3827" w:type="dxa"/>
          </w:tcPr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Приложение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BB26B1">
              <w:rPr>
                <w:color w:val="000000"/>
                <w:sz w:val="28"/>
                <w:szCs w:val="28"/>
              </w:rPr>
              <w:t>«Шумячский</w:t>
            </w:r>
            <w:r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</w:t>
            </w:r>
            <w:r w:rsidR="00744E30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»</w:t>
            </w:r>
            <w:r w:rsidR="00744E30">
              <w:rPr>
                <w:color w:val="000000"/>
                <w:sz w:val="28"/>
                <w:szCs w:val="28"/>
              </w:rPr>
              <w:t xml:space="preserve"> </w:t>
            </w:r>
            <w:r w:rsidR="00744E30">
              <w:rPr>
                <w:color w:val="000000"/>
                <w:sz w:val="28"/>
                <w:szCs w:val="28"/>
                <w:u w:val="single"/>
              </w:rPr>
              <w:t xml:space="preserve">  03   </w:t>
            </w:r>
            <w:r>
              <w:rPr>
                <w:color w:val="000000"/>
                <w:sz w:val="28"/>
                <w:szCs w:val="28"/>
              </w:rPr>
              <w:t xml:space="preserve">2022г. № </w:t>
            </w:r>
            <w:r w:rsidR="00744E30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BB26B1" w:rsidRPr="00BB26B1" w:rsidRDefault="00BB26B1" w:rsidP="00BB26B1">
      <w:pPr>
        <w:shd w:val="clear" w:color="auto" w:fill="FFFFFF"/>
        <w:overflowPunct/>
        <w:autoSpaceDE/>
        <w:autoSpaceDN/>
        <w:adjustRightInd/>
        <w:spacing w:line="226" w:lineRule="atLeast"/>
        <w:jc w:val="right"/>
        <w:rPr>
          <w:color w:val="0D0D0D"/>
          <w:spacing w:val="1"/>
          <w:sz w:val="20"/>
        </w:rPr>
      </w:pPr>
    </w:p>
    <w:p w:rsidR="00BB26B1" w:rsidRPr="00BB26B1" w:rsidRDefault="00BB26B1" w:rsidP="00BB26B1">
      <w:pPr>
        <w:overflowPunct/>
        <w:autoSpaceDE/>
        <w:autoSpaceDN/>
        <w:adjustRightInd/>
        <w:ind w:firstLine="567"/>
        <w:jc w:val="right"/>
        <w:textAlignment w:val="auto"/>
        <w:rPr>
          <w:color w:val="0D0D0D"/>
          <w:sz w:val="28"/>
          <w:szCs w:val="28"/>
        </w:rPr>
      </w:pPr>
      <w:r w:rsidRPr="00BB26B1">
        <w:rPr>
          <w:color w:val="0D0D0D"/>
          <w:sz w:val="28"/>
          <w:szCs w:val="28"/>
        </w:rPr>
        <w:t>Форма</w:t>
      </w:r>
    </w:p>
    <w:p w:rsidR="00BB26B1" w:rsidRDefault="00BB26B1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tbl>
      <w:tblPr>
        <w:tblStyle w:val="af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4B09DE" w:rsidTr="004B09DE">
        <w:tc>
          <w:tcPr>
            <w:tcW w:w="5807" w:type="dxa"/>
          </w:tcPr>
          <w:p w:rsidR="004B09DE" w:rsidRDefault="004B09DE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4B09DE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 xml:space="preserve">QR-код, предусмотренный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BB26B1">
              <w:rPr>
                <w:color w:val="000000"/>
                <w:sz w:val="28"/>
                <w:szCs w:val="28"/>
              </w:rPr>
              <w:t>постановлением Правительства Российской Федерации от 16.04.2021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26B1">
              <w:rPr>
                <w:color w:val="000000"/>
                <w:sz w:val="28"/>
                <w:szCs w:val="28"/>
              </w:rPr>
              <w:t>№ 604 «Об утверждении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26B1">
              <w:rPr>
                <w:color w:val="000000"/>
                <w:sz w:val="28"/>
                <w:szCs w:val="28"/>
              </w:rPr>
              <w:t xml:space="preserve">Правил формирования и ведения единого реестра контрольных (надзорных) мероприятий и о внесении изменения в постановление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BB26B1">
              <w:rPr>
                <w:color w:val="000000"/>
                <w:sz w:val="28"/>
                <w:szCs w:val="28"/>
              </w:rPr>
              <w:t xml:space="preserve">Правительства Российской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BB26B1">
              <w:rPr>
                <w:color w:val="000000"/>
                <w:sz w:val="28"/>
                <w:szCs w:val="28"/>
              </w:rPr>
              <w:t>Федерации от 28 апреля 2015г</w:t>
            </w:r>
            <w:r>
              <w:rPr>
                <w:color w:val="000000"/>
                <w:sz w:val="28"/>
                <w:szCs w:val="28"/>
              </w:rPr>
              <w:t xml:space="preserve">.          </w:t>
            </w:r>
            <w:r w:rsidRPr="00BB26B1">
              <w:rPr>
                <w:color w:val="000000"/>
                <w:sz w:val="28"/>
                <w:szCs w:val="28"/>
              </w:rPr>
              <w:t>№ 415».</w:t>
            </w:r>
          </w:p>
        </w:tc>
      </w:tr>
    </w:tbl>
    <w:p w:rsidR="004B09DE" w:rsidRPr="00BB26B1" w:rsidRDefault="004B09DE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BB26B1" w:rsidRPr="00BB26B1" w:rsidRDefault="00BB26B1" w:rsidP="00BB26B1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BB26B1">
        <w:rPr>
          <w:b/>
          <w:bCs/>
          <w:color w:val="000000"/>
          <w:sz w:val="28"/>
          <w:szCs w:val="28"/>
        </w:rPr>
        <w:t xml:space="preserve">Проверочный лист, используемый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                </w:t>
      </w:r>
      <w:r w:rsidRPr="00BB26B1">
        <w:rPr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Шумячского городского </w:t>
      </w:r>
      <w:r>
        <w:rPr>
          <w:b/>
          <w:bCs/>
          <w:color w:val="000000"/>
          <w:sz w:val="28"/>
          <w:szCs w:val="28"/>
        </w:rPr>
        <w:t xml:space="preserve">                  </w:t>
      </w:r>
      <w:r w:rsidRPr="00BB26B1">
        <w:rPr>
          <w:b/>
          <w:bCs/>
          <w:color w:val="000000"/>
          <w:sz w:val="28"/>
          <w:szCs w:val="28"/>
        </w:rPr>
        <w:t>поселения</w:t>
      </w:r>
      <w:r w:rsidRPr="00BB26B1">
        <w:rPr>
          <w:color w:val="000000"/>
          <w:sz w:val="28"/>
          <w:szCs w:val="28"/>
        </w:rPr>
        <w:t xml:space="preserve"> (далее также – проверочный лист)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B26B1" w:rsidRPr="00BB26B1" w:rsidRDefault="00BB26B1" w:rsidP="00BB26B1">
      <w:pPr>
        <w:widowControl w:val="0"/>
        <w:overflowPunct/>
        <w:autoSpaceDE/>
        <w:autoSpaceDN/>
        <w:adjustRightInd/>
        <w:jc w:val="both"/>
        <w:textAlignment w:val="auto"/>
        <w:rPr>
          <w:bCs/>
          <w:color w:val="000000"/>
          <w:sz w:val="28"/>
          <w:szCs w:val="28"/>
        </w:rPr>
      </w:pPr>
      <w:r w:rsidRPr="00BB26B1">
        <w:rPr>
          <w:bCs/>
          <w:color w:val="000000"/>
          <w:sz w:val="28"/>
          <w:szCs w:val="28"/>
        </w:rPr>
        <w:t xml:space="preserve">                                                  «____» ___________20 ___ г.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i/>
          <w:iCs/>
          <w:sz w:val="20"/>
        </w:rPr>
      </w:pPr>
      <w:r w:rsidRPr="00BB26B1">
        <w:rPr>
          <w:i/>
          <w:iCs/>
          <w:sz w:val="20"/>
        </w:rPr>
        <w:t xml:space="preserve">                                                                дата заполнения проверочного листа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1. Вид контроля, включенный в единый реестр видов контроля: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3. Вид контрольного мероприятия: 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____________________________________</w:t>
      </w:r>
      <w:r w:rsidRPr="00BB26B1">
        <w:rPr>
          <w:color w:val="22272F"/>
          <w:sz w:val="28"/>
          <w:szCs w:val="28"/>
        </w:rPr>
        <w:t>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6. Место  (места)  проведения контрольного мероприятия с   заполнением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проверочного листа: 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</w:t>
      </w:r>
      <w:r w:rsidR="00923857">
        <w:rPr>
          <w:color w:val="22272F"/>
          <w:sz w:val="28"/>
          <w:szCs w:val="28"/>
        </w:rPr>
        <w:t>________________________</w:t>
      </w:r>
      <w:r w:rsidRPr="00BB26B1">
        <w:rPr>
          <w:color w:val="22272F"/>
          <w:sz w:val="28"/>
          <w:szCs w:val="28"/>
        </w:rPr>
        <w:t>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8. Учётный номер контрольного мероприятия: 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 w:val="28"/>
          <w:szCs w:val="24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005"/>
        <w:gridCol w:w="626"/>
        <w:gridCol w:w="2037"/>
        <w:gridCol w:w="458"/>
        <w:gridCol w:w="473"/>
        <w:gridCol w:w="106"/>
        <w:gridCol w:w="1701"/>
        <w:gridCol w:w="1074"/>
        <w:gridCol w:w="916"/>
        <w:gridCol w:w="31"/>
      </w:tblGrid>
      <w:tr w:rsidR="00BB26B1" w:rsidRPr="00BB26B1" w:rsidTr="00744E30">
        <w:trPr>
          <w:trHeight w:val="28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№ п/п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B26B1" w:rsidRPr="00BB26B1" w:rsidTr="00906C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да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неприменимо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Объекты дорожного сервиса оборудованы стоянками и местами </w:t>
            </w:r>
            <w:r w:rsidRPr="00BB26B1">
              <w:rPr>
                <w:szCs w:val="24"/>
              </w:rPr>
              <w:lastRenderedPageBreak/>
              <w:t>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 xml:space="preserve">Часть 6 статьи 22 Федерального закона от 08.11.2007 № </w:t>
            </w:r>
            <w:r w:rsidRPr="00BB26B1">
              <w:rPr>
                <w:szCs w:val="24"/>
              </w:rPr>
              <w:lastRenderedPageBreak/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3.1 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на размещение зданий, строений, сооружений и других объектов, не предназначенных для обслуживания местной автомобильной дороги, </w:t>
            </w:r>
            <w:r w:rsidRPr="00BB26B1">
              <w:rPr>
                <w:szCs w:val="24"/>
              </w:rPr>
              <w:lastRenderedPageBreak/>
              <w:t>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3.3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7422" w:type="dxa"/>
        </w:trPr>
        <w:tc>
          <w:tcPr>
            <w:tcW w:w="28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bookmarkStart w:id="3" w:name="_Hlk78455926"/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8"/>
                <w:szCs w:val="24"/>
              </w:rPr>
            </w:pPr>
            <w:r w:rsidRPr="00BB26B1">
              <w:rPr>
                <w:i/>
                <w:iCs/>
                <w:color w:val="000000"/>
                <w:sz w:val="28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BB26B1">
              <w:rPr>
                <w:i/>
                <w:iCs/>
                <w:color w:val="000000"/>
                <w:sz w:val="28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8"/>
                <w:szCs w:val="24"/>
              </w:rPr>
            </w:pPr>
            <w:r w:rsidRPr="00BB26B1">
              <w:rPr>
                <w:i/>
                <w:iCs/>
                <w:color w:val="000000"/>
                <w:sz w:val="28"/>
                <w:szCs w:val="24"/>
              </w:rPr>
              <w:t>(подпись)</w:t>
            </w:r>
          </w:p>
        </w:tc>
      </w:tr>
    </w:tbl>
    <w:p w:rsidR="00C92AFF" w:rsidRDefault="00C92AFF" w:rsidP="00744E30">
      <w:bookmarkStart w:id="4" w:name="_GoBack"/>
      <w:bookmarkEnd w:id="3"/>
      <w:bookmarkEnd w:id="4"/>
    </w:p>
    <w:sectPr w:rsidR="00C92AFF" w:rsidSect="00BB26B1">
      <w:headerReference w:type="even" r:id="rId9"/>
      <w:headerReference w:type="default" r:id="rId10"/>
      <w:pgSz w:w="11907" w:h="16840" w:code="9"/>
      <w:pgMar w:top="567" w:right="567" w:bottom="284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E8" w:rsidRDefault="00DB67E8">
      <w:r>
        <w:separator/>
      </w:r>
    </w:p>
  </w:endnote>
  <w:endnote w:type="continuationSeparator" w:id="0">
    <w:p w:rsidR="00DB67E8" w:rsidRDefault="00DB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E8" w:rsidRDefault="00DB67E8">
      <w:r>
        <w:separator/>
      </w:r>
    </w:p>
  </w:footnote>
  <w:footnote w:type="continuationSeparator" w:id="0">
    <w:p w:rsidR="00DB67E8" w:rsidRDefault="00DB67E8">
      <w:r>
        <w:continuationSeparator/>
      </w:r>
    </w:p>
  </w:footnote>
  <w:footnote w:id="1">
    <w:p w:rsidR="00BB26B1" w:rsidRDefault="00BB26B1" w:rsidP="00BB26B1">
      <w:pPr>
        <w:pStyle w:val="affc"/>
        <w:rPr>
          <w:sz w:val="20"/>
          <w:szCs w:val="20"/>
        </w:rPr>
      </w:pPr>
      <w:r>
        <w:rPr>
          <w:rStyle w:val="affe"/>
        </w:rPr>
        <w:footnoteRef/>
      </w:r>
      <w: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509259"/>
      <w:docPartObj>
        <w:docPartGallery w:val="Page Numbers (Top of Page)"/>
        <w:docPartUnique/>
      </w:docPartObj>
    </w:sdtPr>
    <w:sdtEndPr/>
    <w:sdtContent>
      <w:p w:rsidR="00292132" w:rsidRDefault="002921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E30" w:rsidRPr="00744E30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6DC5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213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087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09DE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57FC3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4E30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6CE8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3857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66AF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26B1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CF7AB3"/>
    <w:rsid w:val="00D00C97"/>
    <w:rsid w:val="00D02839"/>
    <w:rsid w:val="00D07161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7E8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6B3E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38D8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uiPriority w:val="99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11B4-D112-402C-ABFC-4483EB8C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2022-03-03T06:45:00Z</cp:lastPrinted>
  <dcterms:created xsi:type="dcterms:W3CDTF">2022-03-14T08:56:00Z</dcterms:created>
  <dcterms:modified xsi:type="dcterms:W3CDTF">2022-03-14T08:56:00Z</dcterms:modified>
</cp:coreProperties>
</file>