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96CBA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96CBA">
        <w:rPr>
          <w:sz w:val="28"/>
          <w:szCs w:val="28"/>
        </w:rPr>
        <w:t xml:space="preserve"> 325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44958" w:rsidRDefault="00F765E2" w:rsidP="002569CE">
      <w:pPr>
        <w:rPr>
          <w:szCs w:val="24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D44958" w:rsidRPr="00D44958" w:rsidTr="00D44958">
        <w:trPr>
          <w:trHeight w:val="648"/>
        </w:trPr>
        <w:tc>
          <w:tcPr>
            <w:tcW w:w="4957" w:type="dxa"/>
            <w:hideMark/>
          </w:tcPr>
          <w:p w:rsidR="00D44958" w:rsidRPr="00D44958" w:rsidRDefault="00D44958" w:rsidP="00D44958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D44958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D44958" w:rsidRPr="00D44958" w:rsidRDefault="00D44958" w:rsidP="00D44958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D44958" w:rsidRDefault="00D44958" w:rsidP="00D449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44958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4958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D4495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Pr="00D44958">
        <w:rPr>
          <w:sz w:val="28"/>
          <w:szCs w:val="28"/>
        </w:rPr>
        <w:t xml:space="preserve"> Смоленской области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44958">
        <w:rPr>
          <w:sz w:val="28"/>
          <w:szCs w:val="28"/>
        </w:rPr>
        <w:t>П О С Т А Н О В Л Я Е Т: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D44958" w:rsidRPr="00D44958" w:rsidRDefault="00D44958" w:rsidP="00D4495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D44958">
        <w:rPr>
          <w:sz w:val="28"/>
          <w:szCs w:val="28"/>
        </w:rPr>
        <w:t xml:space="preserve">        </w:t>
      </w:r>
      <w:r w:rsidRPr="00D44958">
        <w:rPr>
          <w:rFonts w:eastAsia="Calibri"/>
          <w:sz w:val="28"/>
          <w:szCs w:val="28"/>
        </w:rPr>
        <w:t xml:space="preserve">  1. В отношении жилого дома, общей площадью 73,8 </w:t>
      </w:r>
      <w:proofErr w:type="spellStart"/>
      <w:r w:rsidRPr="00D44958">
        <w:rPr>
          <w:rFonts w:eastAsia="Calibri"/>
          <w:sz w:val="28"/>
          <w:szCs w:val="28"/>
        </w:rPr>
        <w:t>кв.м</w:t>
      </w:r>
      <w:proofErr w:type="spellEnd"/>
      <w:r w:rsidRPr="00D44958">
        <w:rPr>
          <w:rFonts w:eastAsia="Calibri"/>
          <w:sz w:val="28"/>
          <w:szCs w:val="28"/>
        </w:rPr>
        <w:t xml:space="preserve">. расположенного по адресу: Смоленская область, Шумячский район, п. Шумячи, пер. Школьный, дом 6, в качестве его правообладателя, владеющего данным объектом </w:t>
      </w:r>
      <w:r>
        <w:rPr>
          <w:rFonts w:eastAsia="Calibri"/>
          <w:sz w:val="28"/>
          <w:szCs w:val="28"/>
        </w:rPr>
        <w:t xml:space="preserve">                       </w:t>
      </w:r>
      <w:r w:rsidRPr="00D44958">
        <w:rPr>
          <w:rFonts w:eastAsia="Calibri"/>
          <w:sz w:val="28"/>
          <w:szCs w:val="28"/>
        </w:rPr>
        <w:t xml:space="preserve">недвижимости на праве собственности, выявлен Сергеев Борис Олегович, 17.04.1975 г.р., место рождения: ПОС. ШУМЯЧИ СМОЛЕНСКАЯ ОБЛАСТЬ, паспорт гражданина Российской Федерации: серия 66 20 № 024151, выдан 07.07.2020 УМВД РОССИИ ПО СМОЛЕНСКОЙ ОБЛАСТИ, код подразделения 670-001, СНИЛС № 080-033-217-05, зарегистрированный по месту жительства: Смоленская область., г. Смоленск, ул. Маршала Еременко, д. 20, кв. 89, что </w:t>
      </w:r>
      <w:r>
        <w:rPr>
          <w:rFonts w:eastAsia="Calibri"/>
          <w:sz w:val="28"/>
          <w:szCs w:val="28"/>
        </w:rPr>
        <w:t xml:space="preserve">                  </w:t>
      </w:r>
      <w:r w:rsidRPr="00D44958">
        <w:rPr>
          <w:rFonts w:eastAsia="Calibri"/>
          <w:sz w:val="28"/>
          <w:szCs w:val="28"/>
        </w:rPr>
        <w:t xml:space="preserve">подтверждается Договором купли-продажи жилого дома и земельного участка </w:t>
      </w:r>
      <w:r>
        <w:rPr>
          <w:rFonts w:eastAsia="Calibri"/>
          <w:sz w:val="28"/>
          <w:szCs w:val="28"/>
        </w:rPr>
        <w:t xml:space="preserve">  </w:t>
      </w:r>
      <w:r w:rsidRPr="00D44958">
        <w:rPr>
          <w:rFonts w:eastAsia="Calibri"/>
          <w:sz w:val="28"/>
          <w:szCs w:val="28"/>
        </w:rPr>
        <w:t>п. Шумячи Смоленской области от 02.08.2016г.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44958">
        <w:rPr>
          <w:rFonts w:eastAsia="Calibri"/>
          <w:sz w:val="28"/>
          <w:szCs w:val="28"/>
          <w:lang w:eastAsia="en-US"/>
        </w:rPr>
        <w:t xml:space="preserve">        </w:t>
      </w:r>
      <w:r w:rsidR="00703B47">
        <w:rPr>
          <w:rFonts w:eastAsia="Calibri"/>
          <w:sz w:val="28"/>
          <w:szCs w:val="28"/>
          <w:lang w:eastAsia="en-US"/>
        </w:rPr>
        <w:t xml:space="preserve">  </w:t>
      </w:r>
      <w:r w:rsidRPr="00D44958">
        <w:rPr>
          <w:rFonts w:eastAsia="Calibri"/>
          <w:sz w:val="28"/>
          <w:szCs w:val="28"/>
          <w:lang w:eastAsia="en-US"/>
        </w:rPr>
        <w:t xml:space="preserve">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44958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D44958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D44958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</w:t>
      </w:r>
      <w:r w:rsidRPr="00D44958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D44958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</w:t>
      </w:r>
      <w:r w:rsidRPr="00D44958">
        <w:rPr>
          <w:bCs/>
          <w:sz w:val="28"/>
          <w:szCs w:val="28"/>
        </w:rPr>
        <w:t xml:space="preserve">Смоленской области Н.М. </w:t>
      </w:r>
      <w:proofErr w:type="spellStart"/>
      <w:r w:rsidRPr="00D44958">
        <w:rPr>
          <w:bCs/>
          <w:sz w:val="28"/>
          <w:szCs w:val="28"/>
        </w:rPr>
        <w:t>Елисеенко</w:t>
      </w:r>
      <w:proofErr w:type="spellEnd"/>
      <w:r w:rsidRPr="00D44958">
        <w:rPr>
          <w:bCs/>
          <w:sz w:val="28"/>
          <w:szCs w:val="28"/>
        </w:rPr>
        <w:t xml:space="preserve">.    </w:t>
      </w: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Cs w:val="24"/>
        </w:rPr>
      </w:pPr>
    </w:p>
    <w:p w:rsidR="00D44958" w:rsidRPr="00D44958" w:rsidRDefault="00D44958" w:rsidP="00D4495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16"/>
          <w:szCs w:val="16"/>
        </w:rPr>
      </w:pPr>
    </w:p>
    <w:p w:rsidR="00D44958" w:rsidRDefault="00D44958" w:rsidP="00D4495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Главы муниципального образования </w:t>
      </w:r>
    </w:p>
    <w:p w:rsidR="00893060" w:rsidRDefault="00D44958" w:rsidP="00996CBA">
      <w:pPr>
        <w:shd w:val="clear" w:color="auto" w:fill="FFFFFF"/>
        <w:spacing w:after="136"/>
        <w:jc w:val="both"/>
      </w:pPr>
      <w:r>
        <w:rPr>
          <w:bCs/>
          <w:sz w:val="28"/>
          <w:szCs w:val="28"/>
        </w:rPr>
        <w:t>«Шумячский район» Смоленской области                                             Г.А. Варсанова</w:t>
      </w:r>
      <w:bookmarkStart w:id="0" w:name="_GoBack"/>
      <w:bookmarkEnd w:id="0"/>
    </w:p>
    <w:sectPr w:rsidR="00893060" w:rsidSect="00D44958">
      <w:headerReference w:type="even" r:id="rId9"/>
      <w:headerReference w:type="default" r:id="rId10"/>
      <w:pgSz w:w="11907" w:h="16840" w:code="9"/>
      <w:pgMar w:top="1134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49" w:rsidRDefault="00857549">
      <w:r>
        <w:separator/>
      </w:r>
    </w:p>
  </w:endnote>
  <w:endnote w:type="continuationSeparator" w:id="0">
    <w:p w:rsidR="00857549" w:rsidRDefault="0085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49" w:rsidRDefault="00857549">
      <w:r>
        <w:separator/>
      </w:r>
    </w:p>
  </w:footnote>
  <w:footnote w:type="continuationSeparator" w:id="0">
    <w:p w:rsidR="00857549" w:rsidRDefault="0085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3B47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57549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96CBA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3A9B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4958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D1AB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D4495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F38D-A863-4C77-981B-C50AA9B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2022-06-24T06:36:00Z</cp:lastPrinted>
  <dcterms:created xsi:type="dcterms:W3CDTF">2022-06-28T11:45:00Z</dcterms:created>
  <dcterms:modified xsi:type="dcterms:W3CDTF">2022-06-28T11:45:00Z</dcterms:modified>
</cp:coreProperties>
</file>