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54F12">
        <w:rPr>
          <w:sz w:val="28"/>
          <w:szCs w:val="28"/>
          <w:u w:val="single"/>
        </w:rPr>
        <w:t>20.06.2022г.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54F12">
        <w:rPr>
          <w:sz w:val="28"/>
          <w:szCs w:val="28"/>
        </w:rPr>
        <w:t xml:space="preserve"> 308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3608"/>
      </w:tblGrid>
      <w:tr w:rsidR="00773B83" w:rsidRPr="00773B83" w:rsidTr="00773B83">
        <w:trPr>
          <w:trHeight w:val="1300"/>
        </w:trPr>
        <w:tc>
          <w:tcPr>
            <w:tcW w:w="6517" w:type="dxa"/>
            <w:hideMark/>
          </w:tcPr>
          <w:p w:rsidR="00773B83" w:rsidRPr="00773B83" w:rsidRDefault="00773B83" w:rsidP="00773B83">
            <w:pPr>
              <w:tabs>
                <w:tab w:val="left" w:pos="708"/>
                <w:tab w:val="center" w:pos="4536"/>
                <w:tab w:val="right" w:pos="9072"/>
              </w:tabs>
              <w:ind w:left="-75" w:right="191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  внесении    изменений    в    </w:t>
            </w:r>
            <w:r w:rsidRPr="00773B83">
              <w:rPr>
                <w:bCs/>
                <w:sz w:val="28"/>
                <w:szCs w:val="28"/>
                <w:lang w:eastAsia="en-US"/>
              </w:rPr>
              <w:t>состав</w:t>
            </w:r>
          </w:p>
          <w:p w:rsidR="00773B83" w:rsidRPr="00773B83" w:rsidRDefault="00773B83" w:rsidP="00773B83">
            <w:pPr>
              <w:tabs>
                <w:tab w:val="left" w:pos="708"/>
                <w:tab w:val="center" w:pos="4536"/>
                <w:tab w:val="right" w:pos="9072"/>
              </w:tabs>
              <w:ind w:left="-75" w:right="1916"/>
              <w:jc w:val="both"/>
              <w:rPr>
                <w:bCs/>
                <w:sz w:val="28"/>
                <w:szCs w:val="28"/>
                <w:lang w:eastAsia="en-US"/>
              </w:rPr>
            </w:pPr>
            <w:r w:rsidRPr="00773B83">
              <w:rPr>
                <w:bCs/>
                <w:sz w:val="28"/>
                <w:szCs w:val="28"/>
                <w:lang w:eastAsia="en-US"/>
              </w:rPr>
              <w:t xml:space="preserve">комиссии по землепользованию и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</w:t>
            </w:r>
            <w:r w:rsidRPr="00773B83">
              <w:rPr>
                <w:bCs/>
                <w:sz w:val="28"/>
                <w:szCs w:val="28"/>
                <w:lang w:eastAsia="en-US"/>
              </w:rPr>
              <w:t xml:space="preserve">застройке муниципального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773B83">
              <w:rPr>
                <w:bCs/>
                <w:sz w:val="28"/>
                <w:szCs w:val="28"/>
                <w:lang w:eastAsia="en-US"/>
              </w:rPr>
              <w:t>образования «Шумячский район» Смоленской области»</w:t>
            </w:r>
          </w:p>
        </w:tc>
        <w:tc>
          <w:tcPr>
            <w:tcW w:w="3608" w:type="dxa"/>
          </w:tcPr>
          <w:p w:rsidR="00773B83" w:rsidRPr="00773B83" w:rsidRDefault="00773B83" w:rsidP="00773B8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73B83" w:rsidRPr="00773B83" w:rsidRDefault="00773B83" w:rsidP="00773B83">
      <w:pPr>
        <w:ind w:firstLine="709"/>
        <w:jc w:val="both"/>
        <w:rPr>
          <w:sz w:val="28"/>
          <w:szCs w:val="28"/>
        </w:rPr>
      </w:pPr>
    </w:p>
    <w:p w:rsidR="00773B83" w:rsidRPr="00773B83" w:rsidRDefault="00773B83" w:rsidP="00773B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73B83">
        <w:rPr>
          <w:sz w:val="28"/>
          <w:szCs w:val="28"/>
        </w:rPr>
        <w:t>В связи с кадровыми изменениями в</w:t>
      </w:r>
      <w:r w:rsidRPr="00773B83">
        <w:rPr>
          <w:szCs w:val="24"/>
        </w:rPr>
        <w:t xml:space="preserve"> </w:t>
      </w:r>
      <w:r w:rsidRPr="00773B83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 xml:space="preserve">               </w:t>
      </w:r>
      <w:r w:rsidRPr="00773B83">
        <w:rPr>
          <w:sz w:val="28"/>
          <w:szCs w:val="28"/>
        </w:rPr>
        <w:t xml:space="preserve">образования «Шумячский район» Смоленской области </w:t>
      </w:r>
    </w:p>
    <w:p w:rsidR="00773B83" w:rsidRPr="00773B83" w:rsidRDefault="00773B83" w:rsidP="00773B8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73B83">
        <w:rPr>
          <w:sz w:val="28"/>
          <w:szCs w:val="28"/>
        </w:rPr>
        <w:t xml:space="preserve">Администрации муниципального образования «Шумячский </w:t>
      </w:r>
      <w:proofErr w:type="gramStart"/>
      <w:r w:rsidRPr="00773B8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773B83">
        <w:rPr>
          <w:sz w:val="28"/>
          <w:szCs w:val="28"/>
        </w:rPr>
        <w:t xml:space="preserve">Смоленской области </w:t>
      </w:r>
    </w:p>
    <w:p w:rsidR="00773B83" w:rsidRPr="00773B83" w:rsidRDefault="00773B83" w:rsidP="00773B83">
      <w:pPr>
        <w:ind w:firstLine="709"/>
        <w:jc w:val="both"/>
        <w:rPr>
          <w:sz w:val="28"/>
          <w:szCs w:val="28"/>
        </w:rPr>
      </w:pPr>
      <w:r w:rsidRPr="00773B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Т:</w:t>
      </w:r>
    </w:p>
    <w:p w:rsidR="00773B83" w:rsidRPr="00773B83" w:rsidRDefault="00773B83" w:rsidP="00773B83">
      <w:pPr>
        <w:ind w:firstLine="709"/>
        <w:jc w:val="both"/>
        <w:rPr>
          <w:sz w:val="28"/>
          <w:szCs w:val="28"/>
        </w:rPr>
      </w:pPr>
    </w:p>
    <w:p w:rsidR="00773B83" w:rsidRPr="00773B83" w:rsidRDefault="00773B83" w:rsidP="00773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</w:t>
      </w:r>
      <w:r w:rsidRPr="00773B83">
        <w:rPr>
          <w:sz w:val="28"/>
          <w:szCs w:val="28"/>
        </w:rPr>
        <w:t xml:space="preserve"> по землепользованию и застройке </w:t>
      </w:r>
      <w:r>
        <w:rPr>
          <w:sz w:val="28"/>
          <w:szCs w:val="28"/>
        </w:rPr>
        <w:t xml:space="preserve">                                </w:t>
      </w:r>
      <w:r w:rsidRPr="00773B83">
        <w:rPr>
          <w:sz w:val="28"/>
          <w:szCs w:val="28"/>
        </w:rPr>
        <w:t>муниципального образования «Шумячский район» Смоленской области</w:t>
      </w:r>
      <w:proofErr w:type="gramStart"/>
      <w:r w:rsidRPr="00773B8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773B83">
        <w:rPr>
          <w:sz w:val="28"/>
          <w:szCs w:val="28"/>
        </w:rPr>
        <w:t>утвержденный постановлением Администрации муниципального образования «Шумячский район» С</w:t>
      </w:r>
      <w:r>
        <w:rPr>
          <w:sz w:val="28"/>
          <w:szCs w:val="28"/>
        </w:rPr>
        <w:t>моленской области от 09.11.2020</w:t>
      </w:r>
      <w:r w:rsidRPr="00773B83">
        <w:rPr>
          <w:sz w:val="28"/>
          <w:szCs w:val="28"/>
        </w:rPr>
        <w:t xml:space="preserve">г.  №538 </w:t>
      </w:r>
      <w:r w:rsidRPr="00773B83">
        <w:rPr>
          <w:bCs/>
          <w:sz w:val="28"/>
          <w:szCs w:val="28"/>
        </w:rPr>
        <w:t>следующие</w:t>
      </w:r>
      <w:r>
        <w:rPr>
          <w:bCs/>
          <w:sz w:val="28"/>
          <w:szCs w:val="28"/>
        </w:rPr>
        <w:t xml:space="preserve">      </w:t>
      </w:r>
      <w:r w:rsidRPr="00773B83">
        <w:rPr>
          <w:bCs/>
          <w:sz w:val="28"/>
          <w:szCs w:val="28"/>
        </w:rPr>
        <w:t xml:space="preserve"> изменения: </w:t>
      </w:r>
      <w:r w:rsidRPr="00773B83">
        <w:rPr>
          <w:sz w:val="28"/>
          <w:szCs w:val="28"/>
        </w:rPr>
        <w:t xml:space="preserve"> </w:t>
      </w:r>
    </w:p>
    <w:p w:rsidR="00773B83" w:rsidRPr="00773B83" w:rsidRDefault="00773B83" w:rsidP="00773B83">
      <w:pPr>
        <w:ind w:firstLine="709"/>
        <w:jc w:val="both"/>
        <w:rPr>
          <w:sz w:val="28"/>
          <w:szCs w:val="28"/>
        </w:rPr>
      </w:pPr>
    </w:p>
    <w:p w:rsidR="00773B83" w:rsidRPr="00773B83" w:rsidRDefault="00773B83" w:rsidP="00773B83">
      <w:pPr>
        <w:numPr>
          <w:ilvl w:val="0"/>
          <w:numId w:val="24"/>
        </w:numPr>
        <w:jc w:val="both"/>
        <w:rPr>
          <w:sz w:val="28"/>
          <w:szCs w:val="28"/>
        </w:rPr>
      </w:pPr>
      <w:r w:rsidRPr="00773B83">
        <w:rPr>
          <w:sz w:val="28"/>
          <w:szCs w:val="28"/>
        </w:rPr>
        <w:t>позицию:</w:t>
      </w:r>
    </w:p>
    <w:p w:rsidR="00773B83" w:rsidRPr="00773B83" w:rsidRDefault="00773B83" w:rsidP="00773B83">
      <w:pPr>
        <w:ind w:left="570"/>
        <w:jc w:val="both"/>
        <w:rPr>
          <w:sz w:val="28"/>
          <w:szCs w:val="28"/>
        </w:rPr>
      </w:pPr>
    </w:p>
    <w:tbl>
      <w:tblPr>
        <w:tblW w:w="15605" w:type="dxa"/>
        <w:tblLook w:val="01E0" w:firstRow="1" w:lastRow="1" w:firstColumn="1" w:lastColumn="1" w:noHBand="0" w:noVBand="0"/>
      </w:tblPr>
      <w:tblGrid>
        <w:gridCol w:w="15529"/>
        <w:gridCol w:w="222"/>
        <w:gridCol w:w="222"/>
      </w:tblGrid>
      <w:tr w:rsidR="00773B83" w:rsidRPr="00773B83" w:rsidTr="00773B83">
        <w:tc>
          <w:tcPr>
            <w:tcW w:w="14506" w:type="dxa"/>
          </w:tcPr>
          <w:p w:rsidR="00773B83" w:rsidRDefault="00773B83"/>
          <w:tbl>
            <w:tblPr>
              <w:tblW w:w="13102" w:type="dxa"/>
              <w:tblLook w:val="04A0" w:firstRow="1" w:lastRow="0" w:firstColumn="1" w:lastColumn="0" w:noHBand="0" w:noVBand="1"/>
            </w:tblPr>
            <w:tblGrid>
              <w:gridCol w:w="3065"/>
              <w:gridCol w:w="87"/>
              <w:gridCol w:w="310"/>
              <w:gridCol w:w="3899"/>
              <w:gridCol w:w="310"/>
              <w:gridCol w:w="1596"/>
              <w:gridCol w:w="130"/>
              <w:gridCol w:w="3705"/>
            </w:tblGrid>
            <w:tr w:rsidR="00773B83" w:rsidRPr="00773B83" w:rsidTr="00203AB0">
              <w:trPr>
                <w:gridAfter w:val="1"/>
                <w:wAfter w:w="3731" w:type="dxa"/>
                <w:trHeight w:val="1399"/>
              </w:trPr>
              <w:tc>
                <w:tcPr>
                  <w:tcW w:w="3167" w:type="dxa"/>
                  <w:gridSpan w:val="2"/>
                  <w:hideMark/>
                </w:tcPr>
                <w:p w:rsidR="00773B83" w:rsidRDefault="00773B83" w:rsidP="00773B83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«</w:t>
                  </w:r>
                  <w:proofErr w:type="spellStart"/>
                  <w:r w:rsidRPr="00773B83">
                    <w:rPr>
                      <w:sz w:val="28"/>
                      <w:lang w:eastAsia="en-US"/>
                    </w:rPr>
                    <w:t>Буфистов</w:t>
                  </w:r>
                  <w:proofErr w:type="spellEnd"/>
                </w:p>
                <w:p w:rsidR="00773B83" w:rsidRPr="00773B83" w:rsidRDefault="00773B83" w:rsidP="00773B83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Константин Евгеньевич</w:t>
                  </w:r>
                </w:p>
              </w:tc>
              <w:tc>
                <w:tcPr>
                  <w:tcW w:w="236" w:type="dxa"/>
                  <w:hideMark/>
                </w:tcPr>
                <w:p w:rsidR="00203AB0" w:rsidRPr="00203AB0" w:rsidRDefault="00203AB0" w:rsidP="00773B83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-</w:t>
                  </w:r>
                </w:p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968" w:type="dxa"/>
                  <w:gridSpan w:val="4"/>
                  <w:vAlign w:val="center"/>
                  <w:hideMark/>
                </w:tcPr>
                <w:p w:rsidR="00773B83" w:rsidRPr="00773B83" w:rsidRDefault="00773B83" w:rsidP="00773B83">
                  <w:pPr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 xml:space="preserve">заместитель Главы муниципального </w:t>
                  </w:r>
                  <w:r>
                    <w:rPr>
                      <w:sz w:val="28"/>
                      <w:lang w:eastAsia="en-US"/>
                    </w:rPr>
                    <w:t xml:space="preserve">                              </w:t>
                  </w:r>
                  <w:r w:rsidRPr="00773B83">
                    <w:rPr>
                      <w:sz w:val="28"/>
                      <w:lang w:eastAsia="en-US"/>
                    </w:rPr>
                    <w:t>образования «Шумячский район» Смоленской области, председатель комиссии;»</w:t>
                  </w:r>
                </w:p>
              </w:tc>
            </w:tr>
            <w:tr w:rsidR="00773B83" w:rsidRPr="00773B83" w:rsidTr="00203AB0">
              <w:trPr>
                <w:trHeight w:val="80"/>
              </w:trPr>
              <w:tc>
                <w:tcPr>
                  <w:tcW w:w="7325" w:type="dxa"/>
                  <w:gridSpan w:val="4"/>
                </w:tcPr>
                <w:p w:rsidR="00773B83" w:rsidRPr="00773B83" w:rsidRDefault="00773B83" w:rsidP="00773B83">
                  <w:pPr>
                    <w:spacing w:line="276" w:lineRule="auto"/>
                    <w:ind w:left="-83"/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заменить позицией следующего содержания:</w:t>
                  </w:r>
                </w:p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310" w:type="dxa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467" w:type="dxa"/>
                  <w:gridSpan w:val="3"/>
                  <w:vAlign w:val="center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</w:tr>
            <w:tr w:rsidR="00773B83" w:rsidRPr="00773B83" w:rsidTr="00203AB0">
              <w:trPr>
                <w:gridAfter w:val="2"/>
                <w:wAfter w:w="3861" w:type="dxa"/>
              </w:trPr>
              <w:tc>
                <w:tcPr>
                  <w:tcW w:w="3079" w:type="dxa"/>
                  <w:hideMark/>
                </w:tcPr>
                <w:p w:rsidR="00773B83" w:rsidRPr="00773B83" w:rsidRDefault="00773B83" w:rsidP="00773B83">
                  <w:pPr>
                    <w:ind w:left="-8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 w:rsidRPr="00773B83">
                    <w:rPr>
                      <w:sz w:val="28"/>
                      <w:szCs w:val="28"/>
                      <w:lang w:eastAsia="en-US"/>
                    </w:rPr>
                    <w:t>Елисеенко</w:t>
                  </w:r>
                  <w:proofErr w:type="spellEnd"/>
                </w:p>
                <w:p w:rsidR="00773B83" w:rsidRPr="00773B83" w:rsidRDefault="00773B83" w:rsidP="00773B83">
                  <w:pPr>
                    <w:ind w:left="-8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Николай  Михайлович</w:t>
                  </w:r>
                </w:p>
              </w:tc>
              <w:tc>
                <w:tcPr>
                  <w:tcW w:w="324" w:type="dxa"/>
                  <w:gridSpan w:val="2"/>
                  <w:hideMark/>
                </w:tcPr>
                <w:p w:rsidR="00773B83" w:rsidRPr="00773B83" w:rsidRDefault="00773B83" w:rsidP="00773B8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838" w:type="dxa"/>
                  <w:gridSpan w:val="3"/>
                  <w:vAlign w:val="center"/>
                  <w:hideMark/>
                </w:tcPr>
                <w:p w:rsidR="00773B83" w:rsidRPr="00773B83" w:rsidRDefault="00773B83" w:rsidP="00203AB0">
                  <w:pPr>
                    <w:ind w:left="-71" w:right="-1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заместитель Главы муниципального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образования «Шумячский район» Смоленской </w:t>
                  </w:r>
                  <w:r w:rsidR="00203AB0">
                    <w:rPr>
                      <w:sz w:val="28"/>
                      <w:szCs w:val="28"/>
                      <w:lang w:eastAsia="en-US"/>
                    </w:rPr>
                    <w:t xml:space="preserve">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>области, председатель комиссии;»</w:t>
                  </w:r>
                </w:p>
              </w:tc>
            </w:tr>
          </w:tbl>
          <w:p w:rsidR="00773B83" w:rsidRPr="00773B83" w:rsidRDefault="00773B83" w:rsidP="00773B83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73B83" w:rsidRPr="00773B83" w:rsidRDefault="00773B83" w:rsidP="00773B83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73B83">
              <w:rPr>
                <w:sz w:val="28"/>
                <w:szCs w:val="28"/>
                <w:lang w:eastAsia="en-US"/>
              </w:rPr>
              <w:t>позицию:</w:t>
            </w:r>
          </w:p>
          <w:p w:rsidR="00773B83" w:rsidRPr="00773B83" w:rsidRDefault="00773B83" w:rsidP="00773B83">
            <w:pPr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10"/>
              <w:gridCol w:w="5998"/>
            </w:tblGrid>
            <w:tr w:rsidR="00773B83" w:rsidRPr="00773B83" w:rsidTr="00773B83">
              <w:tc>
                <w:tcPr>
                  <w:tcW w:w="3085" w:type="dxa"/>
                  <w:hideMark/>
                </w:tcPr>
                <w:p w:rsidR="00773B83" w:rsidRPr="00773B83" w:rsidRDefault="00773B83" w:rsidP="00773B83">
                  <w:pPr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773B83">
                    <w:rPr>
                      <w:sz w:val="28"/>
                      <w:lang w:eastAsia="en-US"/>
                    </w:rPr>
                    <w:t>Бирюков</w:t>
                  </w:r>
                </w:p>
                <w:p w:rsidR="00773B83" w:rsidRPr="00773B83" w:rsidRDefault="00773B83" w:rsidP="00773B83">
                  <w:pPr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Михаил Михайлович</w:t>
                  </w:r>
                </w:p>
              </w:tc>
              <w:tc>
                <w:tcPr>
                  <w:tcW w:w="310" w:type="dxa"/>
                  <w:hideMark/>
                </w:tcPr>
                <w:p w:rsidR="00773B83" w:rsidRPr="00773B83" w:rsidRDefault="00773B83" w:rsidP="00773B83">
                  <w:pPr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-</w:t>
                  </w:r>
                </w:p>
              </w:tc>
              <w:tc>
                <w:tcPr>
                  <w:tcW w:w="5998" w:type="dxa"/>
                  <w:vAlign w:val="center"/>
                  <w:hideMark/>
                </w:tcPr>
                <w:p w:rsidR="00773B83" w:rsidRDefault="00773B83" w:rsidP="00203AB0">
                  <w:pPr>
                    <w:ind w:left="-71" w:right="-108"/>
                    <w:jc w:val="both"/>
                    <w:rPr>
                      <w:sz w:val="28"/>
                      <w:lang w:eastAsia="en-US"/>
                    </w:rPr>
                  </w:pPr>
                  <w:r w:rsidRPr="00773B83">
                    <w:rPr>
                      <w:sz w:val="28"/>
                      <w:lang w:eastAsia="en-US"/>
                    </w:rPr>
                    <w:t>специалист 1 категории Отдела по строительству, капитальному ремонту и жилищно-</w:t>
                  </w:r>
                  <w:r w:rsidR="00203AB0">
                    <w:rPr>
                      <w:sz w:val="28"/>
                      <w:lang w:eastAsia="en-US"/>
                    </w:rPr>
                    <w:t xml:space="preserve">                                </w:t>
                  </w:r>
                  <w:r w:rsidRPr="00773B83">
                    <w:rPr>
                      <w:sz w:val="28"/>
                      <w:lang w:eastAsia="en-US"/>
                    </w:rPr>
                    <w:t xml:space="preserve">коммунальному хозяйству Администрации </w:t>
                  </w:r>
                  <w:r w:rsidR="00203AB0">
                    <w:rPr>
                      <w:sz w:val="28"/>
                      <w:lang w:eastAsia="en-US"/>
                    </w:rPr>
                    <w:t xml:space="preserve">               </w:t>
                  </w:r>
                  <w:r w:rsidRPr="00773B83">
                    <w:rPr>
                      <w:sz w:val="28"/>
                      <w:lang w:eastAsia="en-US"/>
                    </w:rPr>
                    <w:t>муниципального образования «Шумячский район» Смоленской области, секретарь комиссии;»</w:t>
                  </w:r>
                </w:p>
                <w:p w:rsidR="00773B83" w:rsidRPr="00773B83" w:rsidRDefault="00773B83" w:rsidP="00773B83">
                  <w:pPr>
                    <w:jc w:val="both"/>
                    <w:rPr>
                      <w:sz w:val="28"/>
                      <w:lang w:eastAsia="en-US"/>
                    </w:rPr>
                  </w:pPr>
                </w:p>
              </w:tc>
            </w:tr>
          </w:tbl>
          <w:p w:rsidR="00773B83" w:rsidRPr="00773B83" w:rsidRDefault="00773B83" w:rsidP="00773B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3B83">
              <w:rPr>
                <w:sz w:val="28"/>
                <w:szCs w:val="28"/>
                <w:lang w:eastAsia="en-US"/>
              </w:rPr>
              <w:t xml:space="preserve"> заменить позицией следующего содержания:</w:t>
            </w:r>
          </w:p>
          <w:p w:rsidR="00773B83" w:rsidRPr="00773B83" w:rsidRDefault="00773B83" w:rsidP="00773B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10"/>
              <w:gridCol w:w="6078"/>
            </w:tblGrid>
            <w:tr w:rsidR="00773B83" w:rsidRPr="00773B83" w:rsidTr="00773B83">
              <w:tc>
                <w:tcPr>
                  <w:tcW w:w="3005" w:type="dxa"/>
                  <w:hideMark/>
                </w:tcPr>
                <w:p w:rsidR="00773B83" w:rsidRDefault="00773B83" w:rsidP="00773B8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«Митрофанова</w:t>
                  </w:r>
                </w:p>
                <w:p w:rsidR="00773B83" w:rsidRPr="00773B83" w:rsidRDefault="00773B83" w:rsidP="00773B8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Ольга  Владимировна</w:t>
                  </w:r>
                </w:p>
              </w:tc>
              <w:tc>
                <w:tcPr>
                  <w:tcW w:w="310" w:type="dxa"/>
                  <w:hideMark/>
                </w:tcPr>
                <w:p w:rsidR="00773B83" w:rsidRPr="00773B83" w:rsidRDefault="00773B83" w:rsidP="00773B8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078" w:type="dxa"/>
                  <w:vAlign w:val="center"/>
                  <w:hideMark/>
                </w:tcPr>
                <w:p w:rsidR="00773B83" w:rsidRPr="00773B83" w:rsidRDefault="00773B83" w:rsidP="00203AB0">
                  <w:pPr>
                    <w:ind w:right="-1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главный специалист Отдела по строительству, </w:t>
                  </w:r>
                  <w:r w:rsidR="00203AB0">
                    <w:rPr>
                      <w:sz w:val="28"/>
                      <w:szCs w:val="28"/>
                      <w:lang w:eastAsia="en-US"/>
                    </w:rPr>
                    <w:t xml:space="preserve"> 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>капитальному ремонту и жилищно-</w:t>
                  </w:r>
                  <w:r w:rsidR="00203AB0">
                    <w:rPr>
                      <w:sz w:val="28"/>
                      <w:szCs w:val="28"/>
                      <w:lang w:eastAsia="en-US"/>
                    </w:rPr>
                    <w:t xml:space="preserve">                        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коммунальному хозяйству Администрации </w:t>
                  </w:r>
                  <w:r w:rsidR="00203AB0">
                    <w:rPr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муниципального образования «Шумячский район» Смоленской области, секретарь </w:t>
                  </w:r>
                  <w:r w:rsidR="00203AB0">
                    <w:rPr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>комиссии;»</w:t>
                  </w:r>
                </w:p>
              </w:tc>
            </w:tr>
          </w:tbl>
          <w:p w:rsidR="00773B83" w:rsidRPr="00773B83" w:rsidRDefault="00773B83" w:rsidP="00773B8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3B83" w:rsidRPr="00773B83" w:rsidRDefault="00773B83" w:rsidP="00773B83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73B83">
              <w:rPr>
                <w:sz w:val="28"/>
                <w:szCs w:val="28"/>
                <w:lang w:eastAsia="en-US"/>
              </w:rPr>
              <w:t>позицию: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64"/>
              <w:gridCol w:w="105"/>
              <w:gridCol w:w="170"/>
              <w:gridCol w:w="52"/>
              <w:gridCol w:w="222"/>
            </w:tblGrid>
            <w:tr w:rsidR="00773B83" w:rsidRPr="00773B83" w:rsidTr="00773B83">
              <w:trPr>
                <w:trHeight w:val="2533"/>
              </w:trPr>
              <w:tc>
                <w:tcPr>
                  <w:tcW w:w="14764" w:type="dxa"/>
                  <w:hideMark/>
                </w:tcPr>
                <w:tbl>
                  <w:tblPr>
                    <w:tblW w:w="14548" w:type="dxa"/>
                    <w:tblLook w:val="04A0" w:firstRow="1" w:lastRow="0" w:firstColumn="1" w:lastColumn="0" w:noHBand="0" w:noVBand="1"/>
                  </w:tblPr>
                  <w:tblGrid>
                    <w:gridCol w:w="3334"/>
                    <w:gridCol w:w="7761"/>
                    <w:gridCol w:w="3453"/>
                  </w:tblGrid>
                  <w:tr w:rsidR="00773B83" w:rsidRPr="00773B83" w:rsidTr="00773B83">
                    <w:trPr>
                      <w:trHeight w:val="2954"/>
                    </w:trPr>
                    <w:tc>
                      <w:tcPr>
                        <w:tcW w:w="3334" w:type="dxa"/>
                      </w:tcPr>
                      <w:p w:rsidR="00773B83" w:rsidRPr="00773B83" w:rsidRDefault="00773B83" w:rsidP="00773B83">
                        <w:pPr>
                          <w:ind w:left="-68" w:right="990"/>
                          <w:jc w:val="both"/>
                          <w:rPr>
                            <w:sz w:val="28"/>
                            <w:lang w:eastAsia="en-US"/>
                          </w:rPr>
                        </w:pPr>
                      </w:p>
                      <w:p w:rsidR="00773B83" w:rsidRPr="00773B83" w:rsidRDefault="00773B83" w:rsidP="00773B83">
                        <w:pPr>
                          <w:tabs>
                            <w:tab w:val="left" w:pos="2670"/>
                          </w:tabs>
                          <w:ind w:left="-68" w:right="990"/>
                          <w:jc w:val="both"/>
                          <w:rPr>
                            <w:sz w:val="28"/>
                            <w:lang w:eastAsia="en-US"/>
                          </w:rPr>
                        </w:pPr>
                        <w:r w:rsidRPr="00773B83">
                          <w:rPr>
                            <w:sz w:val="28"/>
                            <w:lang w:eastAsia="en-US"/>
                          </w:rPr>
                          <w:t>«Кузьмина</w:t>
                        </w:r>
                        <w:r w:rsidRPr="00773B83">
                          <w:rPr>
                            <w:sz w:val="28"/>
                            <w:lang w:eastAsia="en-US"/>
                          </w:rPr>
                          <w:tab/>
                          <w:t xml:space="preserve">   -</w:t>
                        </w:r>
                      </w:p>
                      <w:p w:rsidR="00773B83" w:rsidRPr="00773B83" w:rsidRDefault="00773B83" w:rsidP="00773B83">
                        <w:pPr>
                          <w:ind w:left="-68" w:right="458"/>
                          <w:jc w:val="both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 xml:space="preserve">Ольга </w:t>
                        </w:r>
                        <w:r w:rsidRPr="00773B83">
                          <w:rPr>
                            <w:sz w:val="28"/>
                            <w:lang w:eastAsia="en-US"/>
                          </w:rPr>
                          <w:t>Александровна</w:t>
                        </w:r>
                      </w:p>
                      <w:p w:rsidR="00773B83" w:rsidRPr="00773B83" w:rsidRDefault="00773B83" w:rsidP="00773B83">
                        <w:pPr>
                          <w:rPr>
                            <w:sz w:val="28"/>
                            <w:lang w:eastAsia="en-US"/>
                          </w:rPr>
                        </w:pPr>
                      </w:p>
                      <w:p w:rsidR="00773B83" w:rsidRDefault="00773B83" w:rsidP="00773B83">
                        <w:pPr>
                          <w:rPr>
                            <w:sz w:val="28"/>
                            <w:lang w:eastAsia="en-US"/>
                          </w:rPr>
                        </w:pPr>
                      </w:p>
                      <w:p w:rsidR="00203AB0" w:rsidRDefault="00203AB0" w:rsidP="00773B83">
                        <w:pPr>
                          <w:ind w:left="-31"/>
                          <w:rPr>
                            <w:sz w:val="28"/>
                            <w:lang w:eastAsia="en-US"/>
                          </w:rPr>
                        </w:pPr>
                      </w:p>
                      <w:p w:rsidR="00773B83" w:rsidRPr="00773B83" w:rsidRDefault="00773B83" w:rsidP="00773B83">
                        <w:pPr>
                          <w:ind w:left="-31"/>
                          <w:rPr>
                            <w:sz w:val="28"/>
                            <w:lang w:eastAsia="en-US"/>
                          </w:rPr>
                        </w:pPr>
                        <w:r w:rsidRPr="00773B83">
                          <w:rPr>
                            <w:sz w:val="28"/>
                            <w:lang w:eastAsia="en-US"/>
                          </w:rPr>
                          <w:t>исключить.</w:t>
                        </w:r>
                      </w:p>
                    </w:tc>
                    <w:tc>
                      <w:tcPr>
                        <w:tcW w:w="7761" w:type="dxa"/>
                      </w:tcPr>
                      <w:p w:rsidR="00773B83" w:rsidRPr="00773B83" w:rsidRDefault="00773B83" w:rsidP="00773B83">
                        <w:pPr>
                          <w:tabs>
                            <w:tab w:val="left" w:pos="975"/>
                          </w:tabs>
                          <w:ind w:right="990"/>
                          <w:jc w:val="both"/>
                          <w:rPr>
                            <w:sz w:val="28"/>
                            <w:lang w:eastAsia="en-US"/>
                          </w:rPr>
                        </w:pPr>
                      </w:p>
                      <w:p w:rsidR="00773B83" w:rsidRPr="00773B83" w:rsidRDefault="00773B83" w:rsidP="00203AB0">
                        <w:pPr>
                          <w:tabs>
                            <w:tab w:val="left" w:pos="975"/>
                          </w:tabs>
                          <w:ind w:left="-101" w:right="1692"/>
                          <w:jc w:val="both"/>
                          <w:rPr>
                            <w:sz w:val="28"/>
                            <w:lang w:eastAsia="en-US"/>
                          </w:rPr>
                        </w:pPr>
                        <w:r w:rsidRPr="00773B83">
                          <w:rPr>
                            <w:sz w:val="28"/>
                            <w:lang w:eastAsia="en-US"/>
                          </w:rPr>
                          <w:t xml:space="preserve">главный специалист Отдела по </w:t>
                        </w:r>
                        <w:proofErr w:type="gramStart"/>
                        <w:r w:rsidRPr="00773B83">
                          <w:rPr>
                            <w:sz w:val="28"/>
                            <w:lang w:eastAsia="en-US"/>
                          </w:rPr>
                          <w:t xml:space="preserve">строительству, </w:t>
                        </w:r>
                        <w:r>
                          <w:rPr>
                            <w:sz w:val="28"/>
                            <w:lang w:eastAsia="en-US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28"/>
                            <w:lang w:eastAsia="en-US"/>
                          </w:rPr>
                          <w:t xml:space="preserve">         </w:t>
                        </w:r>
                        <w:r w:rsidRPr="00773B83">
                          <w:rPr>
                            <w:sz w:val="28"/>
                            <w:lang w:eastAsia="en-US"/>
                          </w:rPr>
                          <w:t>капитальному ремонту и жилищно-</w:t>
                        </w:r>
                        <w:r>
                          <w:rPr>
                            <w:sz w:val="28"/>
                            <w:lang w:eastAsia="en-US"/>
                          </w:rPr>
                          <w:t xml:space="preserve">                                 </w:t>
                        </w:r>
                        <w:r w:rsidRPr="00773B83">
                          <w:rPr>
                            <w:sz w:val="28"/>
                            <w:lang w:eastAsia="en-US"/>
                          </w:rPr>
                          <w:t xml:space="preserve">коммунальному хозяйству Администрации </w:t>
                        </w:r>
                        <w:r>
                          <w:rPr>
                            <w:sz w:val="28"/>
                            <w:lang w:eastAsia="en-US"/>
                          </w:rPr>
                          <w:t xml:space="preserve">                     </w:t>
                        </w:r>
                        <w:r w:rsidRPr="00773B83">
                          <w:rPr>
                            <w:sz w:val="28"/>
                            <w:lang w:eastAsia="en-US"/>
                          </w:rPr>
                          <w:t>муниципального образования «Шумячский район» Смоленской области;»</w:t>
                        </w:r>
                      </w:p>
                      <w:p w:rsidR="00773B83" w:rsidRPr="00773B83" w:rsidRDefault="00773B83" w:rsidP="00773B83">
                        <w:pPr>
                          <w:tabs>
                            <w:tab w:val="left" w:pos="975"/>
                          </w:tabs>
                          <w:ind w:right="990"/>
                          <w:jc w:val="both"/>
                          <w:rPr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53" w:type="dxa"/>
                        <w:vAlign w:val="center"/>
                        <w:hideMark/>
                      </w:tcPr>
                      <w:p w:rsidR="00773B83" w:rsidRPr="00773B83" w:rsidRDefault="00773B83" w:rsidP="00773B83">
                        <w:pPr>
                          <w:rPr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773B83" w:rsidRPr="00773B83" w:rsidRDefault="00773B83" w:rsidP="00773B83">
                  <w:pPr>
                    <w:ind w:left="-68" w:right="99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5" w:type="dxa"/>
                  <w:gridSpan w:val="2"/>
                </w:tcPr>
                <w:p w:rsidR="00773B83" w:rsidRPr="00773B83" w:rsidRDefault="00773B83" w:rsidP="00773B83">
                  <w:pPr>
                    <w:ind w:left="-68" w:firstLine="6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4" w:type="dxa"/>
                  <w:gridSpan w:val="2"/>
                  <w:vAlign w:val="center"/>
                </w:tcPr>
                <w:p w:rsidR="00773B83" w:rsidRPr="00773B83" w:rsidRDefault="00773B83" w:rsidP="00773B83">
                  <w:pPr>
                    <w:ind w:left="-68" w:firstLine="6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3B83" w:rsidRPr="00773B83" w:rsidTr="00773B83">
              <w:tc>
                <w:tcPr>
                  <w:tcW w:w="14869" w:type="dxa"/>
                  <w:gridSpan w:val="2"/>
                </w:tcPr>
                <w:p w:rsidR="00773B83" w:rsidRPr="00773B83" w:rsidRDefault="00203AB0" w:rsidP="00203AB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И.</w:t>
                  </w:r>
                  <w:r w:rsidR="00773B83" w:rsidRPr="00773B83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  <w:r w:rsidR="00773B83" w:rsidRPr="00773B83">
                    <w:rPr>
                      <w:sz w:val="28"/>
                      <w:szCs w:val="28"/>
                      <w:lang w:eastAsia="en-US"/>
                    </w:rPr>
                    <w:t xml:space="preserve">. Главы муниципального образования </w:t>
                  </w:r>
                </w:p>
                <w:p w:rsidR="00773B83" w:rsidRPr="00773B83" w:rsidRDefault="00773B83" w:rsidP="00203AB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«Шумячский район» Смоленской области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ab/>
                    <w:t xml:space="preserve">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                  Г.А. Варсанова</w:t>
                  </w:r>
                </w:p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3B83" w:rsidRPr="00773B83" w:rsidTr="00773B83">
              <w:tc>
                <w:tcPr>
                  <w:tcW w:w="14869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3B83" w:rsidRPr="00773B83" w:rsidTr="00773B83">
              <w:tc>
                <w:tcPr>
                  <w:tcW w:w="14869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3B83" w:rsidRPr="00773B83" w:rsidTr="00773B83">
              <w:tc>
                <w:tcPr>
                  <w:tcW w:w="14869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3B83" w:rsidRPr="00773B83" w:rsidRDefault="00773B83" w:rsidP="00773B8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73B83" w:rsidRPr="00773B83" w:rsidRDefault="00773B83" w:rsidP="00773B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3B83">
              <w:rPr>
                <w:sz w:val="28"/>
                <w:szCs w:val="28"/>
                <w:lang w:eastAsia="en-US"/>
              </w:rPr>
              <w:tab/>
            </w:r>
          </w:p>
          <w:p w:rsidR="00773B83" w:rsidRPr="00773B83" w:rsidRDefault="00773B83" w:rsidP="00773B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73B83" w:rsidRDefault="00773B83" w:rsidP="00773B83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  <w:p w:rsidR="00554F12" w:rsidRPr="00773B83" w:rsidRDefault="00554F12" w:rsidP="00773B83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</w:tcPr>
          <w:p w:rsidR="00773B83" w:rsidRPr="00773B83" w:rsidRDefault="00773B83" w:rsidP="00773B83">
            <w:pPr>
              <w:spacing w:before="2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hideMark/>
          </w:tcPr>
          <w:p w:rsidR="00773B83" w:rsidRPr="00773B83" w:rsidRDefault="00773B83" w:rsidP="00773B8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764F2" w:rsidRPr="005A6E55" w:rsidRDefault="000764F2" w:rsidP="00554F12">
      <w:pPr>
        <w:rPr>
          <w:sz w:val="28"/>
          <w:szCs w:val="28"/>
        </w:rPr>
      </w:pPr>
    </w:p>
    <w:sectPr w:rsidR="000764F2" w:rsidRPr="005A6E55" w:rsidSect="00554F12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0C" w:rsidRDefault="00B12A0C" w:rsidP="00FC6C01">
      <w:r>
        <w:separator/>
      </w:r>
    </w:p>
  </w:endnote>
  <w:endnote w:type="continuationSeparator" w:id="0">
    <w:p w:rsidR="00B12A0C" w:rsidRDefault="00B12A0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0C" w:rsidRDefault="00B12A0C" w:rsidP="00FC6C01">
      <w:r>
        <w:separator/>
      </w:r>
    </w:p>
  </w:footnote>
  <w:footnote w:type="continuationSeparator" w:id="0">
    <w:p w:rsidR="00B12A0C" w:rsidRDefault="00B12A0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401943"/>
      <w:docPartObj>
        <w:docPartGallery w:val="Page Numbers (Top of Page)"/>
        <w:docPartUnique/>
      </w:docPartObj>
    </w:sdtPr>
    <w:sdtContent>
      <w:p w:rsidR="00554F12" w:rsidRDefault="00554F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2EBD"/>
    <w:multiLevelType w:val="hybridMultilevel"/>
    <w:tmpl w:val="69FA3270"/>
    <w:lvl w:ilvl="0" w:tplc="88A243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AB0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062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4F12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B83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A0C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72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BA1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4B19-986B-4832-8758-8731163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2022-06-17T12:41:00Z</cp:lastPrinted>
  <dcterms:created xsi:type="dcterms:W3CDTF">2022-06-21T11:40:00Z</dcterms:created>
  <dcterms:modified xsi:type="dcterms:W3CDTF">2022-06-21T11:40:00Z</dcterms:modified>
</cp:coreProperties>
</file>