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767C5">
        <w:rPr>
          <w:sz w:val="28"/>
          <w:szCs w:val="28"/>
          <w:u w:val="single"/>
        </w:rPr>
        <w:t>31.01.2022г.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767C5">
        <w:rPr>
          <w:sz w:val="28"/>
          <w:szCs w:val="28"/>
        </w:rPr>
        <w:t xml:space="preserve"> 30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013171" w:rsidRDefault="0001317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13171" w:rsidRPr="00013171" w:rsidTr="000F1B90">
        <w:tc>
          <w:tcPr>
            <w:tcW w:w="4786" w:type="dxa"/>
          </w:tcPr>
          <w:p w:rsidR="00013171" w:rsidRPr="00013171" w:rsidRDefault="00013171" w:rsidP="00013171">
            <w:pPr>
              <w:jc w:val="both"/>
              <w:rPr>
                <w:sz w:val="28"/>
                <w:szCs w:val="28"/>
              </w:rPr>
            </w:pPr>
            <w:r w:rsidRPr="00013171">
              <w:rPr>
                <w:sz w:val="28"/>
                <w:szCs w:val="28"/>
              </w:rPr>
              <w:t>О проведении открытого аукциона по продаже земельного участка, находящегося в государственной собственности</w:t>
            </w:r>
          </w:p>
          <w:p w:rsidR="00013171" w:rsidRPr="00013171" w:rsidRDefault="00013171" w:rsidP="00013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13171" w:rsidRPr="00013171" w:rsidRDefault="00013171" w:rsidP="00013171">
            <w:pPr>
              <w:jc w:val="both"/>
              <w:rPr>
                <w:sz w:val="28"/>
                <w:szCs w:val="28"/>
              </w:rPr>
            </w:pPr>
          </w:p>
        </w:tc>
      </w:tr>
    </w:tbl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 w:rsidRPr="00013171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Смоленской области </w:t>
      </w: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 w:rsidRPr="0001317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 w:rsidRPr="00013171">
        <w:rPr>
          <w:sz w:val="28"/>
          <w:szCs w:val="28"/>
        </w:rPr>
        <w:t xml:space="preserve">П О С Т А Н О В Л Я ЕТ:                 </w:t>
      </w: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 w:rsidRPr="00013171">
        <w:rPr>
          <w:sz w:val="28"/>
          <w:szCs w:val="28"/>
        </w:rPr>
        <w:t>1.Провести открытый аукцион по продаже земельного участка (далее – Участок):</w:t>
      </w: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 w:rsidRPr="00013171">
        <w:rPr>
          <w:sz w:val="28"/>
          <w:szCs w:val="28"/>
        </w:rPr>
        <w:t xml:space="preserve"> - лот № 1 – земельный участок из земель населенных пунктов с кадастровым номером 67:24:0190215:102, находящийся по адресу: Смоленская область, р-н Шумячский,</w:t>
      </w:r>
      <w:r>
        <w:rPr>
          <w:sz w:val="28"/>
          <w:szCs w:val="28"/>
        </w:rPr>
        <w:t xml:space="preserve"> </w:t>
      </w:r>
      <w:r w:rsidRPr="00013171">
        <w:rPr>
          <w:sz w:val="28"/>
          <w:szCs w:val="28"/>
        </w:rPr>
        <w:t xml:space="preserve">п. Шумячи, ул. Высокая, вблизи дома № 11. Площадь Участка 382 </w:t>
      </w:r>
      <w:proofErr w:type="spellStart"/>
      <w:r w:rsidRPr="00013171">
        <w:rPr>
          <w:sz w:val="28"/>
          <w:szCs w:val="28"/>
        </w:rPr>
        <w:t>кв.м</w:t>
      </w:r>
      <w:proofErr w:type="spellEnd"/>
      <w:r w:rsidRPr="00013171">
        <w:rPr>
          <w:sz w:val="28"/>
          <w:szCs w:val="28"/>
        </w:rPr>
        <w:t>. Назначение участка – сады, огороды, палисадники.</w:t>
      </w: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 w:rsidRPr="00013171">
        <w:rPr>
          <w:sz w:val="28"/>
          <w:szCs w:val="28"/>
        </w:rPr>
        <w:t>2.Установить:</w:t>
      </w: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Начальную </w:t>
      </w:r>
      <w:r w:rsidRPr="00013171">
        <w:rPr>
          <w:sz w:val="28"/>
          <w:szCs w:val="28"/>
        </w:rPr>
        <w:t>цену продажи Участка:</w:t>
      </w: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 w:rsidRPr="00013171">
        <w:rPr>
          <w:sz w:val="28"/>
          <w:szCs w:val="28"/>
        </w:rPr>
        <w:t xml:space="preserve"> - лот № 1 – в сумме 20941 (двадцать тысяч девятьсот сорок один) рубль 24 копейки. </w:t>
      </w: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 w:rsidRPr="00013171">
        <w:rPr>
          <w:sz w:val="28"/>
          <w:szCs w:val="28"/>
        </w:rPr>
        <w:t xml:space="preserve">  </w:t>
      </w: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13171">
        <w:rPr>
          <w:sz w:val="28"/>
          <w:szCs w:val="28"/>
        </w:rPr>
        <w:t>Шаг аукциона:</w:t>
      </w: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 w:rsidRPr="00013171">
        <w:rPr>
          <w:sz w:val="28"/>
          <w:szCs w:val="28"/>
        </w:rPr>
        <w:t xml:space="preserve">  - лот № 1 – в сумме 628 (шестьсот двадцать восемь) рублей</w:t>
      </w:r>
      <w:r>
        <w:rPr>
          <w:sz w:val="28"/>
          <w:szCs w:val="28"/>
        </w:rPr>
        <w:t xml:space="preserve"> </w:t>
      </w:r>
      <w:r w:rsidRPr="00013171">
        <w:rPr>
          <w:sz w:val="28"/>
          <w:szCs w:val="28"/>
        </w:rPr>
        <w:t>24 копейки.</w:t>
      </w:r>
    </w:p>
    <w:p w:rsidR="00013171" w:rsidRPr="00013171" w:rsidRDefault="00013171" w:rsidP="00013171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 w:rsidRPr="00013171">
        <w:rPr>
          <w:spacing w:val="2"/>
          <w:sz w:val="28"/>
          <w:szCs w:val="28"/>
          <w:shd w:val="clear" w:color="auto" w:fill="FFFFFF"/>
        </w:rPr>
        <w:t>3. Установить размер задатка для участия в аукционе по продаже земельного участка в размере 20 процентов от начальной цены предмета аукциона - 4188 (четыре тысячи сто восемьдесят восемь) рубл</w:t>
      </w:r>
      <w:r>
        <w:rPr>
          <w:spacing w:val="2"/>
          <w:sz w:val="28"/>
          <w:szCs w:val="28"/>
          <w:shd w:val="clear" w:color="auto" w:fill="FFFFFF"/>
        </w:rPr>
        <w:t xml:space="preserve">ей </w:t>
      </w:r>
      <w:r w:rsidRPr="00013171">
        <w:rPr>
          <w:spacing w:val="2"/>
          <w:sz w:val="28"/>
          <w:szCs w:val="28"/>
          <w:shd w:val="clear" w:color="auto" w:fill="FFFFFF"/>
        </w:rPr>
        <w:t>25 копеек.</w:t>
      </w: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 w:rsidRPr="00013171">
        <w:rPr>
          <w:sz w:val="28"/>
          <w:szCs w:val="28"/>
        </w:rPr>
        <w:lastRenderedPageBreak/>
        <w:t xml:space="preserve">       </w:t>
      </w:r>
    </w:p>
    <w:p w:rsidR="00013171" w:rsidRPr="00013171" w:rsidRDefault="00013171" w:rsidP="00013171">
      <w:pPr>
        <w:ind w:firstLine="709"/>
        <w:jc w:val="both"/>
        <w:rPr>
          <w:sz w:val="28"/>
          <w:szCs w:val="28"/>
        </w:rPr>
      </w:pPr>
      <w:r w:rsidRPr="00013171">
        <w:rPr>
          <w:sz w:val="28"/>
          <w:szCs w:val="28"/>
        </w:rPr>
        <w:t>4.Отделу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аукциона.</w:t>
      </w:r>
    </w:p>
    <w:p w:rsidR="00013171" w:rsidRDefault="00013171" w:rsidP="00013171">
      <w:pPr>
        <w:jc w:val="both"/>
        <w:rPr>
          <w:sz w:val="28"/>
          <w:szCs w:val="28"/>
        </w:rPr>
      </w:pPr>
      <w:r w:rsidRPr="00013171">
        <w:rPr>
          <w:sz w:val="28"/>
          <w:szCs w:val="28"/>
        </w:rPr>
        <w:t xml:space="preserve">     </w:t>
      </w:r>
    </w:p>
    <w:p w:rsidR="00013171" w:rsidRDefault="00013171" w:rsidP="00013171">
      <w:pPr>
        <w:jc w:val="both"/>
        <w:rPr>
          <w:sz w:val="28"/>
          <w:szCs w:val="28"/>
        </w:rPr>
      </w:pPr>
    </w:p>
    <w:p w:rsidR="00013171" w:rsidRPr="00013171" w:rsidRDefault="00013171" w:rsidP="00013171">
      <w:pPr>
        <w:jc w:val="both"/>
        <w:rPr>
          <w:sz w:val="28"/>
          <w:szCs w:val="28"/>
        </w:rPr>
      </w:pPr>
    </w:p>
    <w:p w:rsidR="00013171" w:rsidRPr="00013171" w:rsidRDefault="00013171" w:rsidP="00013171">
      <w:pPr>
        <w:jc w:val="both"/>
        <w:rPr>
          <w:sz w:val="28"/>
          <w:szCs w:val="28"/>
        </w:rPr>
      </w:pPr>
      <w:proofErr w:type="spellStart"/>
      <w:r w:rsidRPr="00013171">
        <w:rPr>
          <w:sz w:val="28"/>
          <w:szCs w:val="28"/>
        </w:rPr>
        <w:t>И.п</w:t>
      </w:r>
      <w:proofErr w:type="spellEnd"/>
      <w:r w:rsidRPr="00013171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муниципального </w:t>
      </w:r>
      <w:r w:rsidRPr="00013171">
        <w:rPr>
          <w:sz w:val="28"/>
          <w:szCs w:val="28"/>
        </w:rPr>
        <w:t xml:space="preserve">образования </w:t>
      </w:r>
    </w:p>
    <w:p w:rsidR="00013171" w:rsidRPr="00013171" w:rsidRDefault="00013171" w:rsidP="00013171">
      <w:pPr>
        <w:jc w:val="both"/>
        <w:rPr>
          <w:sz w:val="28"/>
          <w:szCs w:val="28"/>
        </w:rPr>
      </w:pPr>
      <w:r w:rsidRPr="00013171">
        <w:rPr>
          <w:sz w:val="28"/>
          <w:szCs w:val="28"/>
        </w:rPr>
        <w:t xml:space="preserve">«Шумячский район» Смоленской области                                                        </w:t>
      </w:r>
      <w:proofErr w:type="spellStart"/>
      <w:r>
        <w:rPr>
          <w:sz w:val="28"/>
          <w:szCs w:val="28"/>
        </w:rPr>
        <w:t>Г.А.</w:t>
      </w:r>
      <w:r w:rsidRPr="00013171">
        <w:rPr>
          <w:sz w:val="28"/>
          <w:szCs w:val="28"/>
        </w:rPr>
        <w:t>Варсанова</w:t>
      </w:r>
      <w:proofErr w:type="spellEnd"/>
    </w:p>
    <w:p w:rsidR="00013171" w:rsidRPr="00013171" w:rsidRDefault="00013171" w:rsidP="00013171">
      <w:pPr>
        <w:tabs>
          <w:tab w:val="left" w:pos="6765"/>
        </w:tabs>
        <w:rPr>
          <w:sz w:val="22"/>
          <w:szCs w:val="22"/>
        </w:rPr>
      </w:pPr>
    </w:p>
    <w:p w:rsidR="00013171" w:rsidRPr="00013171" w:rsidRDefault="00013171" w:rsidP="00013171">
      <w:pPr>
        <w:tabs>
          <w:tab w:val="left" w:pos="6765"/>
        </w:tabs>
        <w:rPr>
          <w:sz w:val="22"/>
          <w:szCs w:val="22"/>
        </w:rPr>
      </w:pP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3A" w:rsidRDefault="0021633A">
      <w:r>
        <w:separator/>
      </w:r>
    </w:p>
  </w:endnote>
  <w:endnote w:type="continuationSeparator" w:id="0">
    <w:p w:rsidR="0021633A" w:rsidRDefault="0021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3A" w:rsidRDefault="0021633A">
      <w:r>
        <w:separator/>
      </w:r>
    </w:p>
  </w:footnote>
  <w:footnote w:type="continuationSeparator" w:id="0">
    <w:p w:rsidR="0021633A" w:rsidRDefault="0021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7C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3171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767C5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33A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2F1C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A4BFA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9975-51A7-4FB8-9A2D-6153879E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2022-01-31T07:58:00Z</cp:lastPrinted>
  <dcterms:created xsi:type="dcterms:W3CDTF">2022-02-04T08:23:00Z</dcterms:created>
  <dcterms:modified xsi:type="dcterms:W3CDTF">2022-02-04T08:23:00Z</dcterms:modified>
</cp:coreProperties>
</file>