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5D422C">
        <w:rPr>
          <w:sz w:val="28"/>
          <w:szCs w:val="28"/>
          <w:u w:val="single"/>
        </w:rPr>
        <w:t>16.06.2022г.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5D422C">
        <w:rPr>
          <w:sz w:val="28"/>
          <w:szCs w:val="28"/>
        </w:rPr>
        <w:t xml:space="preserve"> 295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20"/>
        <w:gridCol w:w="5020"/>
      </w:tblGrid>
      <w:tr w:rsidR="00526464" w:rsidTr="00526464">
        <w:tc>
          <w:tcPr>
            <w:tcW w:w="4820" w:type="dxa"/>
            <w:hideMark/>
          </w:tcPr>
          <w:p w:rsidR="00526464" w:rsidRDefault="00526464" w:rsidP="00526464">
            <w:pPr>
              <w:pStyle w:val="a7"/>
              <w:tabs>
                <w:tab w:val="left" w:pos="1701"/>
              </w:tabs>
              <w:ind w:left="-10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муниципального образования «Шумячский район» Смоленской                      области от 08.09.2008г. № 375 </w:t>
            </w:r>
          </w:p>
        </w:tc>
        <w:tc>
          <w:tcPr>
            <w:tcW w:w="5020" w:type="dxa"/>
          </w:tcPr>
          <w:p w:rsidR="00526464" w:rsidRDefault="00526464">
            <w:pPr>
              <w:pStyle w:val="a7"/>
              <w:tabs>
                <w:tab w:val="left" w:pos="170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464" w:rsidRDefault="00526464" w:rsidP="005264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в Администрации муниципального               образования «Шумячский район» Смоленской области</w:t>
      </w: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Смоленской области</w:t>
      </w: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Главы муниципального образования                           «Шумячский район» Смоленской области от 08.09.2008 года № 375 «</w:t>
      </w:r>
      <w:r>
        <w:rPr>
          <w:rFonts w:ascii="Times New Roman" w:hAnsi="Times New Roman"/>
          <w:sz w:val="28"/>
        </w:rPr>
        <w:t>О создании Антинаркотической комиссии муниципального образования «Шумячский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 xml:space="preserve">в редакции постановления Главы муниципального образования «Шумячский район» Смоленской области от 04.03.2010 года № 99, постановлений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от 20.07.2010г. № 126, от 20.10.2010г. № 260, от 21.03.2011г. №115, от 22.07.2011г. № 297, от 18.11.2011г. № 485, от 07.02.2013г. № 48, от 09.07.2013г. № 314, от 24.12.2013г. № 625, 16.02.2015г. №84, от 27.03.2017г. №250, от 09.02.2018г. №52, от 26.03.2019г. № 159, от 17.12.2020г. №630), следующие изменения:</w:t>
      </w:r>
    </w:p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6464" w:rsidRDefault="00526464" w:rsidP="00526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Позицию:</w:t>
      </w:r>
    </w:p>
    <w:p w:rsidR="00526464" w:rsidRDefault="00526464" w:rsidP="00526464">
      <w:pPr>
        <w:ind w:firstLine="709"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8"/>
        <w:gridCol w:w="393"/>
        <w:gridCol w:w="5866"/>
      </w:tblGrid>
      <w:tr w:rsidR="00526464" w:rsidTr="00526464">
        <w:trPr>
          <w:trHeight w:val="1380"/>
        </w:trPr>
        <w:tc>
          <w:tcPr>
            <w:tcW w:w="3378" w:type="dxa"/>
          </w:tcPr>
          <w:p w:rsidR="00526464" w:rsidRDefault="00526464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Буфистов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26464" w:rsidRDefault="00526464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Константин Евгеньевич</w:t>
            </w:r>
          </w:p>
          <w:p w:rsidR="00526464" w:rsidRDefault="00526464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" w:type="dxa"/>
            <w:hideMark/>
          </w:tcPr>
          <w:p w:rsidR="00526464" w:rsidRDefault="00526464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66" w:type="dxa"/>
          </w:tcPr>
          <w:p w:rsidR="00526464" w:rsidRDefault="00526464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       образования «Шумячский район» Смоленской области</w:t>
            </w:r>
            <w:r>
              <w:rPr>
                <w:rFonts w:ascii="Times New Roman" w:hAnsi="Times New Roman"/>
                <w:sz w:val="28"/>
              </w:rPr>
              <w:t>», заместитель председателя                           Комиссии»</w:t>
            </w:r>
          </w:p>
          <w:p w:rsidR="00526464" w:rsidRDefault="00526464">
            <w:pPr>
              <w:pStyle w:val="2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26464" w:rsidRDefault="00526464" w:rsidP="00526464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заменить позицией следующего содержания:</w:t>
      </w:r>
    </w:p>
    <w:p w:rsidR="00526464" w:rsidRDefault="00526464" w:rsidP="00526464">
      <w:pPr>
        <w:ind w:firstLine="709"/>
        <w:jc w:val="both"/>
        <w:rPr>
          <w:sz w:val="20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3399"/>
        <w:gridCol w:w="395"/>
        <w:gridCol w:w="5903"/>
      </w:tblGrid>
      <w:tr w:rsidR="00526464" w:rsidTr="00526464">
        <w:trPr>
          <w:trHeight w:val="1426"/>
        </w:trPr>
        <w:tc>
          <w:tcPr>
            <w:tcW w:w="3399" w:type="dxa"/>
            <w:hideMark/>
          </w:tcPr>
          <w:p w:rsidR="00526464" w:rsidRDefault="00526464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Елисеенко</w:t>
            </w:r>
            <w:proofErr w:type="spellEnd"/>
          </w:p>
          <w:p w:rsidR="00526464" w:rsidRDefault="00526464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Николай Михайлович</w:t>
            </w:r>
          </w:p>
        </w:tc>
        <w:tc>
          <w:tcPr>
            <w:tcW w:w="395" w:type="dxa"/>
            <w:hideMark/>
          </w:tcPr>
          <w:p w:rsidR="00526464" w:rsidRDefault="00526464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903" w:type="dxa"/>
          </w:tcPr>
          <w:p w:rsidR="00526464" w:rsidRDefault="00526464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       образования «Шумячский район» Смоленской области</w:t>
            </w:r>
            <w:r>
              <w:rPr>
                <w:rFonts w:ascii="Times New Roman" w:hAnsi="Times New Roman"/>
                <w:sz w:val="28"/>
              </w:rPr>
              <w:t>», заместитель председателя Комиссии»</w:t>
            </w:r>
          </w:p>
          <w:p w:rsidR="00526464" w:rsidRDefault="00526464">
            <w:pPr>
              <w:pStyle w:val="2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26464" w:rsidRDefault="00526464" w:rsidP="0052646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26464" w:rsidRDefault="00526464" w:rsidP="00526464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526464" w:rsidRDefault="00526464" w:rsidP="00526464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526464" w:rsidRDefault="00526464" w:rsidP="00526464">
      <w:pPr>
        <w:pStyle w:val="a7"/>
        <w:tabs>
          <w:tab w:val="left" w:pos="1701"/>
        </w:tabs>
        <w:jc w:val="right"/>
        <w:rPr>
          <w:rFonts w:ascii="Times New Roman" w:hAnsi="Times New Roman"/>
          <w:sz w:val="24"/>
          <w:szCs w:val="24"/>
        </w:rPr>
      </w:pPr>
    </w:p>
    <w:p w:rsidR="00526464" w:rsidRDefault="00526464" w:rsidP="00526464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муниципального образования </w:t>
      </w:r>
    </w:p>
    <w:p w:rsidR="00526464" w:rsidRDefault="00526464" w:rsidP="00526464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Г.А. Варсанова</w:t>
      </w:r>
    </w:p>
    <w:p w:rsidR="00526464" w:rsidRDefault="00526464" w:rsidP="00526464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6464" w:rsidRDefault="00526464" w:rsidP="00526464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26464" w:rsidSect="005D42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A9" w:rsidRDefault="009834A9" w:rsidP="007D7AE2">
      <w:pPr>
        <w:pStyle w:val="a5"/>
      </w:pPr>
      <w:r>
        <w:separator/>
      </w:r>
    </w:p>
  </w:endnote>
  <w:endnote w:type="continuationSeparator" w:id="0">
    <w:p w:rsidR="009834A9" w:rsidRDefault="009834A9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A9" w:rsidRDefault="009834A9" w:rsidP="007D7AE2">
      <w:pPr>
        <w:pStyle w:val="a5"/>
      </w:pPr>
      <w:r>
        <w:separator/>
      </w:r>
    </w:p>
  </w:footnote>
  <w:footnote w:type="continuationSeparator" w:id="0">
    <w:p w:rsidR="009834A9" w:rsidRDefault="009834A9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55007"/>
      <w:docPartObj>
        <w:docPartGallery w:val="Page Numbers (Top of Page)"/>
        <w:docPartUnique/>
      </w:docPartObj>
    </w:sdtPr>
    <w:sdtContent>
      <w:p w:rsidR="005D422C" w:rsidRDefault="005D4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422C" w:rsidRDefault="005D4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4E9C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26464"/>
    <w:rsid w:val="00546652"/>
    <w:rsid w:val="00593D4D"/>
    <w:rsid w:val="005C5115"/>
    <w:rsid w:val="005C7C46"/>
    <w:rsid w:val="005D422C"/>
    <w:rsid w:val="005E3D06"/>
    <w:rsid w:val="005E6C8D"/>
    <w:rsid w:val="006430DD"/>
    <w:rsid w:val="00650652"/>
    <w:rsid w:val="00667134"/>
    <w:rsid w:val="00696280"/>
    <w:rsid w:val="006B4A86"/>
    <w:rsid w:val="00700558"/>
    <w:rsid w:val="00701ECD"/>
    <w:rsid w:val="00703917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834A9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2EA04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paragraph" w:customStyle="1" w:styleId="21">
    <w:name w:val="Без интервала2"/>
    <w:rsid w:val="00526464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бычный2"/>
    <w:rsid w:val="00526464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2022-06-16T07:30:00Z</cp:lastPrinted>
  <dcterms:created xsi:type="dcterms:W3CDTF">2022-06-21T11:13:00Z</dcterms:created>
  <dcterms:modified xsi:type="dcterms:W3CDTF">2022-06-21T11:13:00Z</dcterms:modified>
</cp:coreProperties>
</file>