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A64FD0">
        <w:rPr>
          <w:sz w:val="28"/>
          <w:szCs w:val="28"/>
          <w:u w:val="single"/>
        </w:rPr>
        <w:t>31.05.2022г.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A64FD0">
        <w:rPr>
          <w:sz w:val="28"/>
          <w:szCs w:val="28"/>
        </w:rPr>
        <w:t xml:space="preserve"> 277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90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792"/>
      </w:tblGrid>
      <w:tr w:rsidR="00312FBF" w:rsidRPr="00312FBF" w:rsidTr="00312FBF">
        <w:tc>
          <w:tcPr>
            <w:tcW w:w="4248" w:type="dxa"/>
          </w:tcPr>
          <w:p w:rsidR="00312FBF" w:rsidRPr="00312FBF" w:rsidRDefault="00312FBF" w:rsidP="00312FBF">
            <w:pPr>
              <w:tabs>
                <w:tab w:val="left" w:pos="708"/>
                <w:tab w:val="center" w:pos="5028"/>
                <w:tab w:val="right" w:pos="9072"/>
              </w:tabs>
              <w:ind w:left="-75"/>
              <w:jc w:val="both"/>
              <w:textAlignment w:val="auto"/>
              <w:rPr>
                <w:sz w:val="28"/>
                <w:szCs w:val="28"/>
              </w:rPr>
            </w:pPr>
            <w:r w:rsidRPr="00312FB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   </w:t>
            </w:r>
            <w:r w:rsidRPr="00312FBF">
              <w:rPr>
                <w:sz w:val="28"/>
                <w:szCs w:val="28"/>
              </w:rPr>
              <w:t xml:space="preserve">согласовании </w:t>
            </w:r>
            <w:r>
              <w:rPr>
                <w:sz w:val="28"/>
                <w:szCs w:val="28"/>
              </w:rPr>
              <w:t xml:space="preserve">   </w:t>
            </w:r>
            <w:r w:rsidRPr="00312FBF">
              <w:rPr>
                <w:sz w:val="28"/>
                <w:szCs w:val="28"/>
              </w:rPr>
              <w:t>списания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312FBF">
              <w:rPr>
                <w:sz w:val="28"/>
                <w:szCs w:val="28"/>
              </w:rPr>
              <w:t xml:space="preserve">автотранспортного </w:t>
            </w:r>
            <w:r>
              <w:rPr>
                <w:sz w:val="28"/>
                <w:szCs w:val="28"/>
              </w:rPr>
              <w:t xml:space="preserve">  </w:t>
            </w:r>
            <w:r w:rsidRPr="00312FBF">
              <w:rPr>
                <w:sz w:val="28"/>
                <w:szCs w:val="28"/>
              </w:rPr>
              <w:t>средства</w:t>
            </w:r>
          </w:p>
        </w:tc>
        <w:tc>
          <w:tcPr>
            <w:tcW w:w="4792" w:type="dxa"/>
          </w:tcPr>
          <w:p w:rsidR="00312FBF" w:rsidRPr="00312FBF" w:rsidRDefault="00312FBF" w:rsidP="00312FBF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  <w:p w:rsidR="00312FBF" w:rsidRPr="00312FBF" w:rsidRDefault="00312FBF" w:rsidP="00312FBF">
            <w:pPr>
              <w:textAlignment w:val="auto"/>
            </w:pPr>
          </w:p>
          <w:p w:rsidR="00312FBF" w:rsidRPr="00312FBF" w:rsidRDefault="00312FBF" w:rsidP="00312FBF">
            <w:pPr>
              <w:textAlignment w:val="auto"/>
            </w:pPr>
          </w:p>
        </w:tc>
      </w:tr>
    </w:tbl>
    <w:p w:rsidR="00312FBF" w:rsidRPr="00312FBF" w:rsidRDefault="00312FBF" w:rsidP="00312FB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312FBF" w:rsidRPr="00312FBF" w:rsidRDefault="00312FBF" w:rsidP="00312FB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312FBF">
        <w:rPr>
          <w:rFonts w:eastAsia="Calibri"/>
          <w:sz w:val="28"/>
          <w:szCs w:val="28"/>
          <w:lang w:eastAsia="en-US"/>
        </w:rPr>
        <w:t xml:space="preserve">В соответствии с Уставом муниципального образования «Шумячский район» Смоленской области, Административным </w:t>
      </w:r>
      <w:hyperlink r:id="rId9" w:history="1">
        <w:r w:rsidRPr="00312FBF">
          <w:rPr>
            <w:rFonts w:eastAsia="Calibri"/>
            <w:color w:val="000000" w:themeColor="text1"/>
            <w:sz w:val="28"/>
            <w:szCs w:val="28"/>
            <w:lang w:eastAsia="en-US"/>
          </w:rPr>
          <w:t>регламент</w:t>
        </w:r>
      </w:hyperlink>
      <w:r w:rsidRPr="00312FBF">
        <w:rPr>
          <w:rFonts w:eastAsia="Calibri"/>
          <w:color w:val="000000" w:themeColor="text1"/>
          <w:sz w:val="28"/>
          <w:szCs w:val="28"/>
          <w:lang w:eastAsia="en-US"/>
        </w:rPr>
        <w:t>ом</w:t>
      </w:r>
      <w:r w:rsidRPr="00312FBF">
        <w:rPr>
          <w:rFonts w:eastAsia="Calibri"/>
          <w:sz w:val="28"/>
          <w:szCs w:val="28"/>
          <w:lang w:eastAsia="en-US"/>
        </w:rPr>
        <w:t xml:space="preserve"> исполнения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312FBF">
        <w:rPr>
          <w:rFonts w:eastAsia="Calibri"/>
          <w:sz w:val="28"/>
          <w:szCs w:val="28"/>
          <w:lang w:eastAsia="en-US"/>
        </w:rPr>
        <w:t xml:space="preserve">Администрацией муниципального образования «Шумячский район»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312FBF">
        <w:rPr>
          <w:rFonts w:eastAsia="Calibri"/>
          <w:sz w:val="28"/>
          <w:szCs w:val="28"/>
          <w:lang w:eastAsia="en-US"/>
        </w:rPr>
        <w:t xml:space="preserve">Смоленской области, муниципальной функции «Согласование списания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12FBF">
        <w:rPr>
          <w:rFonts w:eastAsia="Calibri"/>
          <w:sz w:val="28"/>
          <w:szCs w:val="28"/>
          <w:lang w:eastAsia="en-US"/>
        </w:rPr>
        <w:t xml:space="preserve">имущества, переданного в хозяйственное ведение муниципальным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312FBF">
        <w:rPr>
          <w:rFonts w:eastAsia="Calibri"/>
          <w:sz w:val="28"/>
          <w:szCs w:val="28"/>
          <w:lang w:eastAsia="en-US"/>
        </w:rPr>
        <w:t xml:space="preserve">предприятиям Шумячского городского поселения», утвержденным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312FBF">
        <w:rPr>
          <w:rFonts w:eastAsia="Calibri"/>
          <w:color w:val="000000"/>
          <w:sz w:val="28"/>
          <w:szCs w:val="28"/>
          <w:lang w:eastAsia="en-US"/>
        </w:rPr>
        <w:t xml:space="preserve">постановлением Администрации муниципального образования «Шумячский район» Смоленской области от  20.05.2015 г.  № 311, </w:t>
      </w:r>
      <w:r w:rsidRPr="00312FBF">
        <w:rPr>
          <w:rFonts w:eastAsia="Calibri"/>
          <w:sz w:val="28"/>
          <w:szCs w:val="28"/>
          <w:lang w:eastAsia="en-US"/>
        </w:rPr>
        <w:t>Положением о порядке управления и распоряжения имуществом, находящимся в муниципальной с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proofErr w:type="spellStart"/>
      <w:r w:rsidRPr="00312FBF">
        <w:rPr>
          <w:rFonts w:eastAsia="Calibri"/>
          <w:sz w:val="28"/>
          <w:szCs w:val="28"/>
          <w:lang w:eastAsia="en-US"/>
        </w:rPr>
        <w:t>обственности</w:t>
      </w:r>
      <w:proofErr w:type="spellEnd"/>
      <w:r w:rsidRPr="00312FBF">
        <w:rPr>
          <w:rFonts w:eastAsia="Calibri"/>
          <w:sz w:val="28"/>
          <w:szCs w:val="28"/>
          <w:lang w:eastAsia="en-US"/>
        </w:rPr>
        <w:t xml:space="preserve"> Шумячского городского поселения, утверждённого решением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312FBF">
        <w:rPr>
          <w:rFonts w:eastAsia="Calibri"/>
          <w:sz w:val="28"/>
          <w:szCs w:val="28"/>
          <w:lang w:eastAsia="en-US"/>
        </w:rPr>
        <w:t xml:space="preserve"> Совета депутатов Шумячского городского поселения от 03.10.2006г. № 56, на основании письменного обращения директора муниципального унитарного предприятия» </w:t>
      </w:r>
      <w:proofErr w:type="spellStart"/>
      <w:r w:rsidRPr="00312FBF">
        <w:rPr>
          <w:rFonts w:eastAsia="Calibri"/>
          <w:sz w:val="28"/>
          <w:szCs w:val="28"/>
          <w:lang w:eastAsia="en-US"/>
        </w:rPr>
        <w:t>Шумячское</w:t>
      </w:r>
      <w:proofErr w:type="spellEnd"/>
      <w:r w:rsidRPr="00312FBF">
        <w:rPr>
          <w:rFonts w:eastAsia="Calibri"/>
          <w:sz w:val="28"/>
          <w:szCs w:val="28"/>
          <w:lang w:eastAsia="en-US"/>
        </w:rPr>
        <w:t xml:space="preserve"> производственное объединение жилищно-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312FBF">
        <w:rPr>
          <w:rFonts w:eastAsia="Calibri"/>
          <w:sz w:val="28"/>
          <w:szCs w:val="28"/>
          <w:lang w:eastAsia="en-US"/>
        </w:rPr>
        <w:t xml:space="preserve">коммунального хозяйства» Шумячского городского поселения А.М. </w:t>
      </w:r>
      <w:proofErr w:type="spellStart"/>
      <w:r w:rsidRPr="00312FBF">
        <w:rPr>
          <w:rFonts w:eastAsia="Calibri"/>
          <w:sz w:val="28"/>
          <w:szCs w:val="28"/>
          <w:lang w:eastAsia="en-US"/>
        </w:rPr>
        <w:t>Сапегина</w:t>
      </w:r>
      <w:proofErr w:type="spellEnd"/>
      <w:r w:rsidRPr="00312F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312FBF">
        <w:rPr>
          <w:rFonts w:eastAsia="Calibri"/>
          <w:sz w:val="28"/>
          <w:szCs w:val="28"/>
          <w:lang w:eastAsia="en-US"/>
        </w:rPr>
        <w:t xml:space="preserve">от 23.05.2022 года № 104 </w:t>
      </w:r>
    </w:p>
    <w:p w:rsidR="00312FBF" w:rsidRPr="00312FBF" w:rsidRDefault="00312FBF" w:rsidP="00312FBF">
      <w:pPr>
        <w:ind w:firstLine="709"/>
        <w:jc w:val="both"/>
        <w:textAlignment w:val="auto"/>
        <w:rPr>
          <w:sz w:val="28"/>
          <w:szCs w:val="28"/>
        </w:rPr>
      </w:pPr>
      <w:r w:rsidRPr="00312FBF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312FBF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312FBF">
        <w:rPr>
          <w:sz w:val="28"/>
          <w:szCs w:val="28"/>
        </w:rPr>
        <w:t>Смоленской области</w:t>
      </w:r>
    </w:p>
    <w:p w:rsidR="00312FBF" w:rsidRPr="00312FBF" w:rsidRDefault="00312FBF" w:rsidP="00312FBF">
      <w:pPr>
        <w:ind w:firstLine="709"/>
        <w:jc w:val="both"/>
        <w:textAlignment w:val="auto"/>
        <w:rPr>
          <w:sz w:val="28"/>
          <w:szCs w:val="28"/>
        </w:rPr>
      </w:pPr>
    </w:p>
    <w:p w:rsidR="00312FBF" w:rsidRPr="00312FBF" w:rsidRDefault="00312FBF" w:rsidP="00312FBF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312FBF">
        <w:rPr>
          <w:sz w:val="28"/>
          <w:szCs w:val="28"/>
        </w:rPr>
        <w:t>П О С Т А Н О В Л Я Е Т:</w:t>
      </w:r>
    </w:p>
    <w:p w:rsidR="00312FBF" w:rsidRPr="00312FBF" w:rsidRDefault="00312FBF" w:rsidP="00312FBF">
      <w:pPr>
        <w:jc w:val="both"/>
        <w:textAlignment w:val="auto"/>
        <w:rPr>
          <w:sz w:val="28"/>
          <w:szCs w:val="28"/>
        </w:rPr>
      </w:pPr>
    </w:p>
    <w:p w:rsidR="00312FBF" w:rsidRPr="00312FBF" w:rsidRDefault="00312FBF" w:rsidP="00312FBF">
      <w:pPr>
        <w:ind w:firstLine="709"/>
        <w:jc w:val="both"/>
        <w:textAlignment w:val="auto"/>
        <w:rPr>
          <w:sz w:val="28"/>
          <w:szCs w:val="28"/>
        </w:rPr>
      </w:pPr>
      <w:r w:rsidRPr="00312FBF">
        <w:rPr>
          <w:sz w:val="28"/>
          <w:szCs w:val="28"/>
        </w:rPr>
        <w:t xml:space="preserve">1. Согласовать списание автотранспортного средства, переданного в </w:t>
      </w:r>
      <w:r>
        <w:rPr>
          <w:sz w:val="28"/>
          <w:szCs w:val="28"/>
        </w:rPr>
        <w:t xml:space="preserve">            </w:t>
      </w:r>
      <w:r w:rsidRPr="00312FBF">
        <w:rPr>
          <w:sz w:val="28"/>
          <w:szCs w:val="28"/>
        </w:rPr>
        <w:t xml:space="preserve">хозяйственное ведение муниципальному унитарному предприятию «Шумячское производственное объединение жилищно-коммунального хозяйства» </w:t>
      </w:r>
      <w:r>
        <w:rPr>
          <w:sz w:val="28"/>
          <w:szCs w:val="28"/>
        </w:rPr>
        <w:t xml:space="preserve">                          </w:t>
      </w:r>
      <w:r w:rsidRPr="00312FBF">
        <w:rPr>
          <w:sz w:val="28"/>
          <w:szCs w:val="28"/>
        </w:rPr>
        <w:t>Шумячского городского поселения:</w:t>
      </w:r>
    </w:p>
    <w:p w:rsidR="00312FBF" w:rsidRPr="00312FBF" w:rsidRDefault="00312FBF" w:rsidP="00312FBF">
      <w:pPr>
        <w:ind w:firstLine="709"/>
        <w:jc w:val="both"/>
        <w:textAlignment w:val="auto"/>
        <w:rPr>
          <w:sz w:val="28"/>
          <w:szCs w:val="28"/>
        </w:rPr>
      </w:pPr>
      <w:r w:rsidRPr="00312FBF">
        <w:rPr>
          <w:sz w:val="28"/>
          <w:szCs w:val="28"/>
        </w:rPr>
        <w:t xml:space="preserve">- автомашина МДК 433362, 2003 года выпуска, цвет белый, двигатель </w:t>
      </w:r>
      <w:r>
        <w:rPr>
          <w:sz w:val="28"/>
          <w:szCs w:val="28"/>
        </w:rPr>
        <w:t xml:space="preserve">          </w:t>
      </w:r>
      <w:r w:rsidRPr="00312FBF">
        <w:rPr>
          <w:sz w:val="28"/>
          <w:szCs w:val="28"/>
        </w:rPr>
        <w:t xml:space="preserve">номер № 20255551, государственный регистрационный знак Р 949 ВТ 67 </w:t>
      </w:r>
      <w:r>
        <w:rPr>
          <w:sz w:val="28"/>
          <w:szCs w:val="28"/>
        </w:rPr>
        <w:t xml:space="preserve">                      </w:t>
      </w:r>
      <w:r w:rsidRPr="00312FBF">
        <w:rPr>
          <w:sz w:val="28"/>
          <w:szCs w:val="28"/>
        </w:rPr>
        <w:t xml:space="preserve">балансовой стоимостью 412 583,00 (четыреста двенадцать тысяч пятьсот </w:t>
      </w:r>
      <w:r>
        <w:rPr>
          <w:sz w:val="28"/>
          <w:szCs w:val="28"/>
        </w:rPr>
        <w:t xml:space="preserve">                      </w:t>
      </w:r>
      <w:r w:rsidRPr="00312FBF">
        <w:rPr>
          <w:sz w:val="28"/>
          <w:szCs w:val="28"/>
        </w:rPr>
        <w:t>восемьдесят три) рубля 00 коп.;</w:t>
      </w:r>
    </w:p>
    <w:p w:rsidR="00312FBF" w:rsidRPr="00312FBF" w:rsidRDefault="00312FBF" w:rsidP="00312FBF">
      <w:pPr>
        <w:ind w:firstLine="709"/>
        <w:jc w:val="both"/>
        <w:textAlignment w:val="auto"/>
        <w:rPr>
          <w:sz w:val="28"/>
          <w:szCs w:val="28"/>
        </w:rPr>
      </w:pPr>
    </w:p>
    <w:p w:rsidR="00312FBF" w:rsidRPr="00312FBF" w:rsidRDefault="00312FBF" w:rsidP="00312FBF">
      <w:pPr>
        <w:ind w:firstLine="709"/>
        <w:jc w:val="both"/>
        <w:textAlignment w:val="auto"/>
        <w:rPr>
          <w:sz w:val="28"/>
          <w:szCs w:val="28"/>
        </w:rPr>
      </w:pPr>
      <w:r w:rsidRPr="00312FBF">
        <w:rPr>
          <w:sz w:val="28"/>
          <w:szCs w:val="28"/>
        </w:rPr>
        <w:t xml:space="preserve">2. Утвердить прилагаемый акт о списании автотранспортного средства от </w:t>
      </w:r>
      <w:r w:rsidRPr="00312FBF">
        <w:rPr>
          <w:color w:val="000000"/>
          <w:sz w:val="28"/>
          <w:szCs w:val="28"/>
        </w:rPr>
        <w:t>23</w:t>
      </w:r>
      <w:r w:rsidRPr="00312FBF">
        <w:rPr>
          <w:sz w:val="28"/>
          <w:szCs w:val="28"/>
        </w:rPr>
        <w:t xml:space="preserve">.05.2022 г. №1  </w:t>
      </w:r>
    </w:p>
    <w:p w:rsidR="00312FBF" w:rsidRPr="00312FBF" w:rsidRDefault="00312FBF" w:rsidP="00312FBF">
      <w:pPr>
        <w:jc w:val="both"/>
        <w:textAlignment w:val="auto"/>
        <w:rPr>
          <w:sz w:val="28"/>
          <w:szCs w:val="28"/>
        </w:rPr>
      </w:pPr>
      <w:r w:rsidRPr="00312FBF">
        <w:rPr>
          <w:sz w:val="28"/>
          <w:szCs w:val="28"/>
        </w:rPr>
        <w:t xml:space="preserve">        </w:t>
      </w:r>
    </w:p>
    <w:p w:rsidR="00312FBF" w:rsidRPr="00312FBF" w:rsidRDefault="00312FBF" w:rsidP="00312FBF">
      <w:pPr>
        <w:ind w:firstLine="709"/>
        <w:jc w:val="both"/>
        <w:textAlignment w:val="auto"/>
        <w:rPr>
          <w:sz w:val="28"/>
          <w:szCs w:val="28"/>
        </w:rPr>
      </w:pPr>
      <w:r w:rsidRPr="00312FBF">
        <w:rPr>
          <w:sz w:val="28"/>
          <w:szCs w:val="28"/>
        </w:rPr>
        <w:t xml:space="preserve">3. Отделу городского хозяйства Администрации муниципального </w:t>
      </w:r>
      <w:r>
        <w:rPr>
          <w:sz w:val="28"/>
          <w:szCs w:val="28"/>
        </w:rPr>
        <w:t xml:space="preserve">                      </w:t>
      </w:r>
      <w:r w:rsidRPr="00312FBF">
        <w:rPr>
          <w:sz w:val="28"/>
          <w:szCs w:val="28"/>
        </w:rPr>
        <w:t xml:space="preserve">образования «Шумячский район» Смоленской области внести соответствующие изменения в реестр объектов муниципальной собственности.  </w:t>
      </w:r>
    </w:p>
    <w:p w:rsidR="00312FBF" w:rsidRPr="00312FBF" w:rsidRDefault="00312FBF" w:rsidP="00312FBF">
      <w:pPr>
        <w:tabs>
          <w:tab w:val="left" w:pos="6763"/>
        </w:tabs>
        <w:jc w:val="both"/>
        <w:textAlignment w:val="auto"/>
        <w:rPr>
          <w:sz w:val="28"/>
          <w:szCs w:val="28"/>
        </w:rPr>
      </w:pPr>
      <w:r w:rsidRPr="00312FBF">
        <w:rPr>
          <w:sz w:val="28"/>
          <w:szCs w:val="28"/>
        </w:rPr>
        <w:t xml:space="preserve">      </w:t>
      </w:r>
    </w:p>
    <w:p w:rsidR="00312FBF" w:rsidRPr="00312FBF" w:rsidRDefault="00312FBF" w:rsidP="00312FBF">
      <w:pPr>
        <w:tabs>
          <w:tab w:val="left" w:pos="6763"/>
        </w:tabs>
        <w:jc w:val="both"/>
        <w:textAlignment w:val="auto"/>
        <w:rPr>
          <w:sz w:val="28"/>
          <w:szCs w:val="28"/>
        </w:rPr>
      </w:pPr>
    </w:p>
    <w:p w:rsidR="00312FBF" w:rsidRPr="00312FBF" w:rsidRDefault="00312FBF" w:rsidP="00312FBF">
      <w:pPr>
        <w:textAlignment w:val="auto"/>
        <w:rPr>
          <w:szCs w:val="28"/>
        </w:rPr>
      </w:pPr>
    </w:p>
    <w:tbl>
      <w:tblPr>
        <w:tblW w:w="10172" w:type="dxa"/>
        <w:jc w:val="center"/>
        <w:tblLook w:val="04A0" w:firstRow="1" w:lastRow="0" w:firstColumn="1" w:lastColumn="0" w:noHBand="0" w:noVBand="1"/>
      </w:tblPr>
      <w:tblGrid>
        <w:gridCol w:w="7337"/>
        <w:gridCol w:w="2835"/>
      </w:tblGrid>
      <w:tr w:rsidR="00312FBF" w:rsidRPr="00312FBF" w:rsidTr="00312FBF">
        <w:trPr>
          <w:jc w:val="center"/>
        </w:trPr>
        <w:tc>
          <w:tcPr>
            <w:tcW w:w="7337" w:type="dxa"/>
            <w:hideMark/>
          </w:tcPr>
          <w:p w:rsidR="00312FBF" w:rsidRPr="00312FBF" w:rsidRDefault="00312FBF" w:rsidP="00312FBF">
            <w:pPr>
              <w:textAlignment w:val="auto"/>
              <w:rPr>
                <w:sz w:val="28"/>
                <w:szCs w:val="28"/>
              </w:rPr>
            </w:pPr>
            <w:r w:rsidRPr="00312FBF">
              <w:rPr>
                <w:sz w:val="28"/>
                <w:szCs w:val="28"/>
              </w:rPr>
              <w:t xml:space="preserve"> Глава муниципального образования</w:t>
            </w:r>
          </w:p>
          <w:p w:rsidR="00312FBF" w:rsidRPr="00312FBF" w:rsidRDefault="00312FBF" w:rsidP="00312FBF">
            <w:pPr>
              <w:textAlignment w:val="auto"/>
              <w:rPr>
                <w:sz w:val="28"/>
                <w:szCs w:val="28"/>
              </w:rPr>
            </w:pPr>
            <w:r w:rsidRPr="00312FBF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2835" w:type="dxa"/>
          </w:tcPr>
          <w:p w:rsidR="00312FBF" w:rsidRPr="00312FBF" w:rsidRDefault="00312FBF" w:rsidP="00312FBF">
            <w:pPr>
              <w:textAlignment w:val="auto"/>
              <w:rPr>
                <w:sz w:val="28"/>
                <w:szCs w:val="28"/>
              </w:rPr>
            </w:pPr>
          </w:p>
          <w:p w:rsidR="00312FBF" w:rsidRPr="00312FBF" w:rsidRDefault="00312FBF" w:rsidP="00312FBF">
            <w:pPr>
              <w:jc w:val="right"/>
              <w:textAlignment w:val="auto"/>
              <w:rPr>
                <w:sz w:val="28"/>
                <w:szCs w:val="28"/>
              </w:rPr>
            </w:pPr>
            <w:r w:rsidRPr="00312FBF">
              <w:rPr>
                <w:sz w:val="28"/>
                <w:szCs w:val="28"/>
              </w:rPr>
              <w:t>А.Н. Васильев</w:t>
            </w:r>
          </w:p>
        </w:tc>
      </w:tr>
    </w:tbl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>
      <w:bookmarkStart w:id="0" w:name="_GoBack"/>
      <w:bookmarkEnd w:id="0"/>
    </w:p>
    <w:sectPr w:rsidR="004B76E9" w:rsidSect="00103E1F">
      <w:headerReference w:type="even" r:id="rId10"/>
      <w:headerReference w:type="default" r:id="rId11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B8" w:rsidRDefault="005A69B8">
      <w:r>
        <w:separator/>
      </w:r>
    </w:p>
  </w:endnote>
  <w:endnote w:type="continuationSeparator" w:id="0">
    <w:p w:rsidR="005A69B8" w:rsidRDefault="005A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B8" w:rsidRDefault="005A69B8">
      <w:r>
        <w:separator/>
      </w:r>
    </w:p>
  </w:footnote>
  <w:footnote w:type="continuationSeparator" w:id="0">
    <w:p w:rsidR="005A69B8" w:rsidRDefault="005A6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980256"/>
      <w:docPartObj>
        <w:docPartGallery w:val="Page Numbers (Top of Page)"/>
        <w:docPartUnique/>
      </w:docPartObj>
    </w:sdtPr>
    <w:sdtEndPr/>
    <w:sdtContent>
      <w:p w:rsidR="00312FBF" w:rsidRDefault="00312F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FD0" w:rsidRPr="00A64FD0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FBF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69B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4FE0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64FD0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F054C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6BC0F00D3E247771D727311207BF0D5558C30EB614647C75C0C81D9A83EAC328FDCB11B4BF746CE43402L3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ECAF-9405-4045-AE90-6EF617C3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2022-05-31T07:23:00Z</cp:lastPrinted>
  <dcterms:created xsi:type="dcterms:W3CDTF">2022-06-16T13:13:00Z</dcterms:created>
  <dcterms:modified xsi:type="dcterms:W3CDTF">2022-06-16T13:13:00Z</dcterms:modified>
</cp:coreProperties>
</file>