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561CC1">
        <w:rPr>
          <w:sz w:val="28"/>
          <w:szCs w:val="28"/>
          <w:u w:val="single"/>
        </w:rPr>
        <w:t>05.05.2022г.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561CC1">
        <w:rPr>
          <w:sz w:val="28"/>
          <w:szCs w:val="28"/>
        </w:rPr>
        <w:t xml:space="preserve"> 243</w:t>
      </w:r>
    </w:p>
    <w:p w:rsidR="00323627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tbl>
      <w:tblPr>
        <w:tblW w:w="9880" w:type="dxa"/>
        <w:tblLayout w:type="fixed"/>
        <w:tblLook w:val="0000" w:firstRow="0" w:lastRow="0" w:firstColumn="0" w:lastColumn="0" w:noHBand="0" w:noVBand="0"/>
      </w:tblPr>
      <w:tblGrid>
        <w:gridCol w:w="4537"/>
        <w:gridCol w:w="5343"/>
      </w:tblGrid>
      <w:tr w:rsidR="009315C6" w:rsidRPr="009315C6" w:rsidTr="009315C6">
        <w:trPr>
          <w:trHeight w:val="819"/>
        </w:trPr>
        <w:tc>
          <w:tcPr>
            <w:tcW w:w="4537" w:type="dxa"/>
          </w:tcPr>
          <w:p w:rsidR="009315C6" w:rsidRPr="009315C6" w:rsidRDefault="009315C6" w:rsidP="009315C6">
            <w:pPr>
              <w:jc w:val="both"/>
              <w:rPr>
                <w:sz w:val="28"/>
                <w:szCs w:val="28"/>
              </w:rPr>
            </w:pPr>
          </w:p>
          <w:p w:rsidR="009315C6" w:rsidRPr="009315C6" w:rsidRDefault="009315C6" w:rsidP="009315C6">
            <w:pPr>
              <w:ind w:right="569"/>
              <w:jc w:val="both"/>
              <w:rPr>
                <w:sz w:val="28"/>
                <w:szCs w:val="28"/>
              </w:rPr>
            </w:pPr>
            <w:r w:rsidRPr="009315C6">
              <w:rPr>
                <w:sz w:val="28"/>
                <w:szCs w:val="28"/>
              </w:rPr>
              <w:t>Об использовании земельного</w:t>
            </w:r>
            <w:r>
              <w:rPr>
                <w:sz w:val="28"/>
                <w:szCs w:val="28"/>
              </w:rPr>
              <w:t xml:space="preserve">  </w:t>
            </w:r>
          </w:p>
          <w:p w:rsidR="009315C6" w:rsidRPr="009315C6" w:rsidRDefault="009315C6" w:rsidP="009315C6">
            <w:pPr>
              <w:jc w:val="both"/>
              <w:rPr>
                <w:sz w:val="28"/>
                <w:szCs w:val="28"/>
              </w:rPr>
            </w:pPr>
            <w:r w:rsidRPr="009315C6">
              <w:rPr>
                <w:sz w:val="28"/>
                <w:szCs w:val="28"/>
              </w:rPr>
              <w:t>участка без его предоставления</w:t>
            </w:r>
          </w:p>
          <w:p w:rsidR="009315C6" w:rsidRPr="009315C6" w:rsidRDefault="009315C6" w:rsidP="009315C6">
            <w:pPr>
              <w:jc w:val="both"/>
              <w:rPr>
                <w:sz w:val="28"/>
                <w:szCs w:val="28"/>
              </w:rPr>
            </w:pPr>
            <w:r w:rsidRPr="009315C6">
              <w:rPr>
                <w:sz w:val="28"/>
                <w:szCs w:val="28"/>
              </w:rPr>
              <w:t>и установления сервитута</w:t>
            </w:r>
          </w:p>
        </w:tc>
        <w:tc>
          <w:tcPr>
            <w:tcW w:w="5343" w:type="dxa"/>
          </w:tcPr>
          <w:p w:rsidR="009315C6" w:rsidRPr="009315C6" w:rsidRDefault="009315C6" w:rsidP="009315C6">
            <w:pPr>
              <w:jc w:val="both"/>
              <w:rPr>
                <w:sz w:val="28"/>
                <w:szCs w:val="28"/>
              </w:rPr>
            </w:pPr>
          </w:p>
        </w:tc>
      </w:tr>
    </w:tbl>
    <w:p w:rsidR="009315C6" w:rsidRDefault="009315C6" w:rsidP="009315C6">
      <w:pPr>
        <w:jc w:val="both"/>
        <w:rPr>
          <w:sz w:val="28"/>
          <w:szCs w:val="28"/>
        </w:rPr>
      </w:pPr>
    </w:p>
    <w:p w:rsidR="009315C6" w:rsidRPr="009315C6" w:rsidRDefault="009315C6" w:rsidP="009315C6">
      <w:pPr>
        <w:jc w:val="both"/>
        <w:rPr>
          <w:sz w:val="28"/>
          <w:szCs w:val="28"/>
        </w:rPr>
      </w:pPr>
    </w:p>
    <w:p w:rsidR="009315C6" w:rsidRPr="009315C6" w:rsidRDefault="009315C6" w:rsidP="009315C6">
      <w:pPr>
        <w:ind w:firstLine="709"/>
        <w:jc w:val="both"/>
        <w:rPr>
          <w:sz w:val="28"/>
          <w:szCs w:val="28"/>
        </w:rPr>
      </w:pPr>
      <w:r w:rsidRPr="009315C6">
        <w:rPr>
          <w:sz w:val="28"/>
          <w:szCs w:val="28"/>
        </w:rPr>
        <w:t xml:space="preserve">В соответствии с Земельным кодексом Российской Федерации, постановлением Правительства Российской Федерации от 03.12.2014 № 1300 «Об утверждении </w:t>
      </w:r>
      <w:r>
        <w:rPr>
          <w:sz w:val="28"/>
          <w:szCs w:val="28"/>
        </w:rPr>
        <w:t>перечня видов объектов, размещ</w:t>
      </w:r>
      <w:r w:rsidRPr="009315C6">
        <w:rPr>
          <w:sz w:val="28"/>
          <w:szCs w:val="28"/>
        </w:rPr>
        <w:t>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решением Шумячского районного Совета депутатов от 26.10.2012 № 84 «Об утверждении Положения о регулировании земельных отношений на территории муниципального образования «Шумячский район» Смоленской области», на  основании заявления филиала ПАО «</w:t>
      </w:r>
      <w:proofErr w:type="spellStart"/>
      <w:r w:rsidRPr="009315C6">
        <w:rPr>
          <w:sz w:val="28"/>
          <w:szCs w:val="28"/>
        </w:rPr>
        <w:t>Россети</w:t>
      </w:r>
      <w:proofErr w:type="spellEnd"/>
      <w:r w:rsidRPr="009315C6">
        <w:rPr>
          <w:sz w:val="28"/>
          <w:szCs w:val="28"/>
        </w:rPr>
        <w:t xml:space="preserve"> Центр» - «Смоленскэнерго» от 20.04.2022 № 2193</w:t>
      </w:r>
    </w:p>
    <w:p w:rsidR="009315C6" w:rsidRPr="009315C6" w:rsidRDefault="009315C6" w:rsidP="009315C6">
      <w:pPr>
        <w:ind w:firstLine="709"/>
        <w:jc w:val="both"/>
        <w:rPr>
          <w:sz w:val="28"/>
          <w:szCs w:val="28"/>
        </w:rPr>
      </w:pPr>
      <w:r w:rsidRPr="009315C6">
        <w:rPr>
          <w:sz w:val="28"/>
          <w:szCs w:val="28"/>
        </w:rPr>
        <w:t xml:space="preserve">  </w:t>
      </w:r>
    </w:p>
    <w:p w:rsidR="009315C6" w:rsidRPr="009315C6" w:rsidRDefault="009315C6" w:rsidP="009315C6">
      <w:pPr>
        <w:ind w:firstLine="709"/>
        <w:jc w:val="both"/>
        <w:rPr>
          <w:sz w:val="28"/>
          <w:szCs w:val="28"/>
        </w:rPr>
      </w:pPr>
      <w:r w:rsidRPr="009315C6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9315C6" w:rsidRPr="009315C6" w:rsidRDefault="009315C6" w:rsidP="009315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15C6" w:rsidRPr="009315C6" w:rsidRDefault="009315C6" w:rsidP="009315C6">
      <w:pPr>
        <w:ind w:firstLine="709"/>
        <w:jc w:val="both"/>
        <w:rPr>
          <w:sz w:val="28"/>
          <w:szCs w:val="28"/>
        </w:rPr>
      </w:pPr>
      <w:r w:rsidRPr="009315C6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9315C6">
        <w:rPr>
          <w:sz w:val="28"/>
          <w:szCs w:val="28"/>
        </w:rPr>
        <w:t xml:space="preserve">Т:                 </w:t>
      </w:r>
    </w:p>
    <w:p w:rsidR="009315C6" w:rsidRPr="009315C6" w:rsidRDefault="009315C6" w:rsidP="009315C6">
      <w:pPr>
        <w:jc w:val="both"/>
        <w:rPr>
          <w:sz w:val="28"/>
          <w:szCs w:val="28"/>
        </w:rPr>
      </w:pPr>
    </w:p>
    <w:p w:rsidR="009315C6" w:rsidRPr="009315C6" w:rsidRDefault="009315C6" w:rsidP="009315C6">
      <w:pPr>
        <w:ind w:firstLine="709"/>
        <w:jc w:val="both"/>
        <w:rPr>
          <w:sz w:val="28"/>
          <w:szCs w:val="28"/>
        </w:rPr>
      </w:pPr>
      <w:r w:rsidRPr="009315C6">
        <w:rPr>
          <w:sz w:val="28"/>
          <w:szCs w:val="28"/>
        </w:rPr>
        <w:t>1. Предоставить публичному акционерному обществу «</w:t>
      </w:r>
      <w:proofErr w:type="spellStart"/>
      <w:r w:rsidRPr="009315C6">
        <w:rPr>
          <w:sz w:val="28"/>
          <w:szCs w:val="28"/>
        </w:rPr>
        <w:t>Россети</w:t>
      </w:r>
      <w:proofErr w:type="spellEnd"/>
      <w:r w:rsidRPr="009315C6">
        <w:rPr>
          <w:sz w:val="28"/>
          <w:szCs w:val="28"/>
        </w:rPr>
        <w:t xml:space="preserve"> Центр» (ИНН 6901067107, ОГРН 1046900099498) право использ</w:t>
      </w:r>
      <w:r>
        <w:rPr>
          <w:sz w:val="28"/>
          <w:szCs w:val="28"/>
        </w:rPr>
        <w:t>овать без предост</w:t>
      </w:r>
      <w:r w:rsidRPr="009315C6">
        <w:rPr>
          <w:sz w:val="28"/>
          <w:szCs w:val="28"/>
        </w:rPr>
        <w:t>а</w:t>
      </w:r>
      <w:r>
        <w:rPr>
          <w:sz w:val="28"/>
          <w:szCs w:val="28"/>
        </w:rPr>
        <w:t>в</w:t>
      </w:r>
      <w:r w:rsidRPr="009315C6">
        <w:rPr>
          <w:sz w:val="28"/>
          <w:szCs w:val="28"/>
        </w:rPr>
        <w:t xml:space="preserve">ления и установления сервитута земельный участок площадью 106 </w:t>
      </w:r>
      <w:proofErr w:type="spellStart"/>
      <w:r w:rsidRPr="009315C6">
        <w:rPr>
          <w:sz w:val="28"/>
          <w:szCs w:val="28"/>
        </w:rPr>
        <w:t>кв.м</w:t>
      </w:r>
      <w:proofErr w:type="spellEnd"/>
      <w:r w:rsidRPr="009315C6">
        <w:rPr>
          <w:sz w:val="28"/>
          <w:szCs w:val="28"/>
        </w:rPr>
        <w:t xml:space="preserve">. в границах кадастрового квартала 67:24:0430101, отнесенный к категории земли сельскохозяйственного назначения, находящийся на землях, государственная собственность на которые не разграничена, расположенный по адресу (иное описание местоположения): Смоленская область, Шумячский район, Первомайское сельское поселение, д. Дубровка, для линии электропередачи классом напряжения до 35кВ, а также связанные с ними трансформаторные подстанции, распределительные пункты и иное предназначенное для осуществления передачи электрической </w:t>
      </w:r>
      <w:r w:rsidRPr="009315C6">
        <w:rPr>
          <w:sz w:val="28"/>
          <w:szCs w:val="28"/>
        </w:rPr>
        <w:lastRenderedPageBreak/>
        <w:t>энергии оборудование, для размещения которых не требуется разрешение на строительство.</w:t>
      </w:r>
    </w:p>
    <w:p w:rsidR="009315C6" w:rsidRPr="009315C6" w:rsidRDefault="009315C6" w:rsidP="009315C6">
      <w:pPr>
        <w:ind w:firstLine="709"/>
        <w:jc w:val="both"/>
        <w:rPr>
          <w:sz w:val="28"/>
          <w:szCs w:val="28"/>
        </w:rPr>
      </w:pPr>
      <w:r w:rsidRPr="009315C6">
        <w:rPr>
          <w:sz w:val="28"/>
          <w:szCs w:val="28"/>
        </w:rPr>
        <w:t>2. Срок использования земельного участка, указанного в пункте 1 настоящего постановления - 11 месяцев.</w:t>
      </w:r>
    </w:p>
    <w:p w:rsidR="009315C6" w:rsidRPr="009315C6" w:rsidRDefault="009315C6" w:rsidP="009315C6">
      <w:pPr>
        <w:ind w:firstLine="709"/>
        <w:jc w:val="both"/>
        <w:rPr>
          <w:sz w:val="28"/>
          <w:szCs w:val="28"/>
        </w:rPr>
      </w:pPr>
      <w:r w:rsidRPr="009315C6">
        <w:rPr>
          <w:sz w:val="28"/>
          <w:szCs w:val="28"/>
        </w:rPr>
        <w:t>3. Координаты характерных точек границ земельного участка, предполагаемого к использованию, отображены на схеме границ, являющейся неотъемлемой частью данного постановления (приложение).</w:t>
      </w:r>
    </w:p>
    <w:p w:rsidR="009315C6" w:rsidRPr="009315C6" w:rsidRDefault="009315C6" w:rsidP="009315C6">
      <w:pPr>
        <w:ind w:firstLine="709"/>
        <w:jc w:val="both"/>
        <w:rPr>
          <w:sz w:val="28"/>
          <w:szCs w:val="28"/>
        </w:rPr>
      </w:pPr>
      <w:r w:rsidRPr="009315C6">
        <w:rPr>
          <w:sz w:val="28"/>
          <w:szCs w:val="28"/>
        </w:rPr>
        <w:t>4. ПАО «</w:t>
      </w:r>
      <w:proofErr w:type="spellStart"/>
      <w:r w:rsidRPr="009315C6">
        <w:rPr>
          <w:sz w:val="28"/>
          <w:szCs w:val="28"/>
        </w:rPr>
        <w:t>Россети</w:t>
      </w:r>
      <w:proofErr w:type="spellEnd"/>
      <w:r w:rsidRPr="009315C6">
        <w:rPr>
          <w:sz w:val="28"/>
          <w:szCs w:val="28"/>
        </w:rPr>
        <w:t xml:space="preserve"> Центр»:</w:t>
      </w:r>
    </w:p>
    <w:p w:rsidR="009315C6" w:rsidRPr="009315C6" w:rsidRDefault="009315C6" w:rsidP="009315C6">
      <w:pPr>
        <w:ind w:firstLine="709"/>
        <w:jc w:val="both"/>
        <w:rPr>
          <w:sz w:val="28"/>
          <w:szCs w:val="28"/>
        </w:rPr>
      </w:pPr>
      <w:r w:rsidRPr="009315C6">
        <w:rPr>
          <w:sz w:val="28"/>
          <w:szCs w:val="28"/>
        </w:rPr>
        <w:t>4.1. Выполнять требования о приведении земельного участка в состояние, пригодное для использования, в соответствии с видом разрешенного использования и о проведении необходимых работ по рекультивации в случае, если использование земельного участка приведет к порче или уничтожению плодородного слоя почвы в границах земельного уч</w:t>
      </w:r>
      <w:r>
        <w:rPr>
          <w:sz w:val="28"/>
          <w:szCs w:val="28"/>
        </w:rPr>
        <w:t>астка, указанного в пункте 1 на</w:t>
      </w:r>
      <w:r w:rsidRPr="009315C6">
        <w:rPr>
          <w:sz w:val="28"/>
          <w:szCs w:val="28"/>
        </w:rPr>
        <w:t>стоящего постановления.</w:t>
      </w:r>
    </w:p>
    <w:p w:rsidR="009315C6" w:rsidRPr="009315C6" w:rsidRDefault="009315C6" w:rsidP="009315C6">
      <w:pPr>
        <w:ind w:firstLine="709"/>
        <w:jc w:val="both"/>
        <w:rPr>
          <w:sz w:val="28"/>
          <w:szCs w:val="28"/>
        </w:rPr>
      </w:pPr>
      <w:r w:rsidRPr="009315C6">
        <w:rPr>
          <w:sz w:val="28"/>
          <w:szCs w:val="28"/>
        </w:rPr>
        <w:t>4.2. Обеспечить установление охранных зон в соответствии с требованиями федерального законодательства.</w:t>
      </w:r>
    </w:p>
    <w:p w:rsidR="009315C6" w:rsidRPr="009315C6" w:rsidRDefault="009315C6" w:rsidP="009315C6">
      <w:pPr>
        <w:ind w:firstLine="709"/>
        <w:jc w:val="both"/>
        <w:rPr>
          <w:sz w:val="28"/>
          <w:szCs w:val="28"/>
        </w:rPr>
      </w:pPr>
      <w:r w:rsidRPr="009315C6">
        <w:rPr>
          <w:sz w:val="28"/>
          <w:szCs w:val="28"/>
        </w:rPr>
        <w:t>5. Приемку в эксплуатацию размещаемого объекта необходимо осуществлять с участием представителя уполномоченного органа.</w:t>
      </w:r>
    </w:p>
    <w:p w:rsidR="009315C6" w:rsidRPr="009315C6" w:rsidRDefault="009315C6" w:rsidP="009315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9315C6">
        <w:rPr>
          <w:sz w:val="28"/>
          <w:szCs w:val="28"/>
        </w:rPr>
        <w:t>Администрация муниципального образования «Шумячский район» Смоленской области оставляет за собой право предоставлять земельный участок, указанный в пункте 1 настоящего пост</w:t>
      </w:r>
      <w:r>
        <w:rPr>
          <w:sz w:val="28"/>
          <w:szCs w:val="28"/>
        </w:rPr>
        <w:t xml:space="preserve">ановления, физическому лицу </w:t>
      </w:r>
      <w:proofErr w:type="gramStart"/>
      <w:r>
        <w:rPr>
          <w:sz w:val="28"/>
          <w:szCs w:val="28"/>
        </w:rPr>
        <w:t xml:space="preserve">без </w:t>
      </w:r>
      <w:r w:rsidRPr="009315C6">
        <w:rPr>
          <w:sz w:val="28"/>
          <w:szCs w:val="28"/>
        </w:rPr>
        <w:t>прекращения</w:t>
      </w:r>
      <w:proofErr w:type="gramEnd"/>
      <w:r w:rsidRPr="009315C6">
        <w:rPr>
          <w:sz w:val="28"/>
          <w:szCs w:val="28"/>
        </w:rPr>
        <w:t xml:space="preserve"> предоставленного настоящим постановлением права использования земельного участка.</w:t>
      </w:r>
    </w:p>
    <w:p w:rsidR="009315C6" w:rsidRPr="009315C6" w:rsidRDefault="009315C6" w:rsidP="009315C6">
      <w:pPr>
        <w:ind w:firstLine="709"/>
        <w:jc w:val="both"/>
        <w:rPr>
          <w:sz w:val="28"/>
          <w:szCs w:val="28"/>
        </w:rPr>
      </w:pPr>
      <w:r w:rsidRPr="009315C6">
        <w:rPr>
          <w:sz w:val="28"/>
          <w:szCs w:val="28"/>
        </w:rPr>
        <w:t>7. ПАО «</w:t>
      </w:r>
      <w:proofErr w:type="spellStart"/>
      <w:r w:rsidRPr="009315C6">
        <w:rPr>
          <w:sz w:val="28"/>
          <w:szCs w:val="28"/>
        </w:rPr>
        <w:t>Россети</w:t>
      </w:r>
      <w:proofErr w:type="spellEnd"/>
      <w:r w:rsidRPr="009315C6">
        <w:rPr>
          <w:sz w:val="28"/>
          <w:szCs w:val="28"/>
        </w:rPr>
        <w:t xml:space="preserve"> Центр» направить настоящее постановление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</w:t>
      </w:r>
      <w:r>
        <w:rPr>
          <w:sz w:val="28"/>
          <w:szCs w:val="28"/>
        </w:rPr>
        <w:t>дения Единого государственного реестра недвижимости</w:t>
      </w:r>
      <w:r w:rsidRPr="009315C6">
        <w:rPr>
          <w:sz w:val="28"/>
          <w:szCs w:val="28"/>
        </w:rPr>
        <w:t xml:space="preserve"> предоставлен</w:t>
      </w:r>
      <w:r>
        <w:rPr>
          <w:sz w:val="28"/>
          <w:szCs w:val="28"/>
        </w:rPr>
        <w:t>ия сведений, содержащихся в Еди</w:t>
      </w:r>
      <w:r w:rsidRPr="009315C6">
        <w:rPr>
          <w:sz w:val="28"/>
          <w:szCs w:val="28"/>
        </w:rPr>
        <w:t>ном государственном реестре недвижимости.</w:t>
      </w:r>
    </w:p>
    <w:p w:rsidR="009315C6" w:rsidRPr="009315C6" w:rsidRDefault="009315C6" w:rsidP="009315C6">
      <w:pPr>
        <w:ind w:firstLine="709"/>
        <w:jc w:val="both"/>
        <w:rPr>
          <w:sz w:val="28"/>
          <w:szCs w:val="28"/>
        </w:rPr>
      </w:pPr>
    </w:p>
    <w:p w:rsidR="009315C6" w:rsidRPr="009315C6" w:rsidRDefault="009315C6" w:rsidP="009315C6">
      <w:pPr>
        <w:ind w:firstLine="709"/>
        <w:jc w:val="both"/>
        <w:rPr>
          <w:sz w:val="28"/>
          <w:szCs w:val="28"/>
        </w:rPr>
      </w:pPr>
    </w:p>
    <w:p w:rsidR="009315C6" w:rsidRPr="009315C6" w:rsidRDefault="009315C6" w:rsidP="009315C6">
      <w:pPr>
        <w:jc w:val="both"/>
        <w:rPr>
          <w:sz w:val="28"/>
          <w:szCs w:val="28"/>
        </w:rPr>
      </w:pPr>
      <w:r w:rsidRPr="009315C6">
        <w:rPr>
          <w:sz w:val="28"/>
          <w:szCs w:val="28"/>
        </w:rPr>
        <w:t xml:space="preserve"> Глава</w:t>
      </w:r>
      <w:r>
        <w:rPr>
          <w:sz w:val="28"/>
          <w:szCs w:val="28"/>
        </w:rPr>
        <w:t xml:space="preserve"> муниципального</w:t>
      </w:r>
      <w:r w:rsidRPr="009315C6">
        <w:rPr>
          <w:sz w:val="28"/>
          <w:szCs w:val="28"/>
        </w:rPr>
        <w:t xml:space="preserve"> образования </w:t>
      </w:r>
    </w:p>
    <w:p w:rsidR="0000263E" w:rsidRPr="009315C6" w:rsidRDefault="009315C6" w:rsidP="009315C6">
      <w:pPr>
        <w:jc w:val="both"/>
        <w:rPr>
          <w:sz w:val="28"/>
          <w:szCs w:val="28"/>
        </w:rPr>
      </w:pPr>
      <w:r w:rsidRPr="009315C6">
        <w:rPr>
          <w:sz w:val="28"/>
          <w:szCs w:val="28"/>
        </w:rPr>
        <w:t>«Шумячский район» Смоленской област</w:t>
      </w:r>
      <w:r>
        <w:rPr>
          <w:sz w:val="28"/>
          <w:szCs w:val="28"/>
        </w:rPr>
        <w:t xml:space="preserve">и                             </w:t>
      </w:r>
      <w:r w:rsidRPr="009315C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А.Н. </w:t>
      </w:r>
      <w:r w:rsidRPr="009315C6">
        <w:rPr>
          <w:sz w:val="28"/>
          <w:szCs w:val="28"/>
        </w:rPr>
        <w:t>Васильев</w:t>
      </w: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00263E" w:rsidSect="002F39E4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C6E" w:rsidRDefault="00EB6C6E">
      <w:r>
        <w:separator/>
      </w:r>
    </w:p>
  </w:endnote>
  <w:endnote w:type="continuationSeparator" w:id="0">
    <w:p w:rsidR="00EB6C6E" w:rsidRDefault="00EB6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C6E" w:rsidRDefault="00EB6C6E">
      <w:r>
        <w:separator/>
      </w:r>
    </w:p>
  </w:footnote>
  <w:footnote w:type="continuationSeparator" w:id="0">
    <w:p w:rsidR="00EB6C6E" w:rsidRDefault="00EB6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61CC1">
      <w:rPr>
        <w:noProof/>
      </w:rPr>
      <w:t>2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61CC1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5C6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06A1B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B6C6E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FCF90E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1A5B3-A0F9-423B-9BE2-F29F44CBD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2022-05-05T13:11:00Z</cp:lastPrinted>
  <dcterms:created xsi:type="dcterms:W3CDTF">2022-05-12T09:48:00Z</dcterms:created>
  <dcterms:modified xsi:type="dcterms:W3CDTF">2022-05-12T09:48:00Z</dcterms:modified>
</cp:coreProperties>
</file>